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4E0" w:rsidRDefault="002425A0">
      <w:pPr>
        <w:ind w:firstLineChars="50" w:firstLine="181"/>
        <w:rPr>
          <w:b/>
          <w:sz w:val="36"/>
          <w:szCs w:val="36"/>
        </w:rPr>
      </w:pPr>
      <w:r>
        <w:rPr>
          <w:rFonts w:hint="eastAsia"/>
          <w:b/>
          <w:sz w:val="36"/>
          <w:szCs w:val="36"/>
        </w:rPr>
        <w:t>等级医院评审知识手册</w:t>
      </w:r>
    </w:p>
    <w:p w:rsidR="00A744E0" w:rsidRDefault="002425A0">
      <w:pPr>
        <w:pStyle w:val="af1"/>
        <w:ind w:leftChars="0" w:left="0" w:firstLineChars="397" w:firstLine="1275"/>
        <w:rPr>
          <w:b/>
          <w:sz w:val="32"/>
          <w:szCs w:val="32"/>
        </w:rPr>
      </w:pPr>
      <w:r>
        <w:rPr>
          <w:rFonts w:hint="eastAsia"/>
          <w:b/>
          <w:sz w:val="32"/>
          <w:szCs w:val="32"/>
        </w:rPr>
        <w:t>护理知识</w:t>
      </w:r>
    </w:p>
    <w:p w:rsidR="00A744E0" w:rsidRDefault="00A744E0">
      <w:pPr>
        <w:pStyle w:val="af1"/>
      </w:pPr>
    </w:p>
    <w:p w:rsidR="00A744E0" w:rsidRDefault="00A744E0">
      <w:pPr>
        <w:pStyle w:val="af1"/>
      </w:pPr>
    </w:p>
    <w:p w:rsidR="00A744E0" w:rsidRDefault="002425A0">
      <w:pPr>
        <w:pStyle w:val="af1"/>
        <w:ind w:firstLine="3"/>
        <w:jc w:val="center"/>
        <w:rPr>
          <w:b/>
          <w:sz w:val="32"/>
          <w:szCs w:val="32"/>
        </w:rPr>
      </w:pPr>
      <w:r>
        <w:rPr>
          <w:rFonts w:hint="eastAsia"/>
          <w:b/>
          <w:sz w:val="32"/>
          <w:szCs w:val="32"/>
        </w:rPr>
        <w:t>德昌县中医</w:t>
      </w:r>
      <w:r>
        <w:rPr>
          <w:rFonts w:hint="eastAsia"/>
          <w:b/>
          <w:sz w:val="32"/>
          <w:szCs w:val="32"/>
        </w:rPr>
        <w:t>医院</w:t>
      </w:r>
      <w:r>
        <w:rPr>
          <w:rFonts w:hint="eastAsia"/>
          <w:b/>
          <w:sz w:val="32"/>
          <w:szCs w:val="32"/>
        </w:rPr>
        <w:t xml:space="preserve"> </w:t>
      </w:r>
      <w:r>
        <w:rPr>
          <w:rFonts w:hint="eastAsia"/>
          <w:b/>
          <w:sz w:val="32"/>
          <w:szCs w:val="32"/>
        </w:rPr>
        <w:t>护理部</w:t>
      </w:r>
    </w:p>
    <w:p w:rsidR="00A744E0" w:rsidRDefault="002425A0">
      <w:pPr>
        <w:pStyle w:val="af1"/>
        <w:ind w:firstLine="3"/>
        <w:jc w:val="center"/>
        <w:rPr>
          <w:b/>
          <w:sz w:val="32"/>
          <w:szCs w:val="32"/>
        </w:rPr>
      </w:pPr>
      <w:r>
        <w:rPr>
          <w:rFonts w:hint="eastAsia"/>
          <w:b/>
          <w:sz w:val="32"/>
          <w:szCs w:val="32"/>
        </w:rPr>
        <w:t>201</w:t>
      </w:r>
      <w:r>
        <w:rPr>
          <w:rFonts w:hint="eastAsia"/>
          <w:b/>
          <w:sz w:val="32"/>
          <w:szCs w:val="32"/>
        </w:rPr>
        <w:t>8</w:t>
      </w:r>
    </w:p>
    <w:p w:rsidR="00A744E0" w:rsidRDefault="00A744E0">
      <w:pPr>
        <w:pStyle w:val="af1"/>
        <w:ind w:leftChars="0" w:left="0" w:firstLineChars="0" w:firstLine="0"/>
      </w:pPr>
    </w:p>
    <w:p w:rsidR="00A744E0" w:rsidRDefault="002425A0">
      <w:pPr>
        <w:pStyle w:val="af1"/>
        <w:ind w:leftChars="-123" w:left="-221" w:firstLineChars="98" w:firstLine="315"/>
        <w:rPr>
          <w:b/>
          <w:sz w:val="32"/>
          <w:szCs w:val="32"/>
        </w:rPr>
      </w:pPr>
      <w:r>
        <w:rPr>
          <w:rFonts w:hint="eastAsia"/>
          <w:b/>
          <w:sz w:val="32"/>
          <w:szCs w:val="32"/>
        </w:rPr>
        <w:t>以评审为契机</w:t>
      </w:r>
      <w:r>
        <w:rPr>
          <w:rFonts w:hint="eastAsia"/>
          <w:b/>
          <w:sz w:val="32"/>
          <w:szCs w:val="32"/>
        </w:rPr>
        <w:t xml:space="preserve"> </w:t>
      </w:r>
      <w:r>
        <w:rPr>
          <w:rFonts w:hint="eastAsia"/>
          <w:b/>
          <w:sz w:val="32"/>
          <w:szCs w:val="32"/>
        </w:rPr>
        <w:t>规范护理行为</w:t>
      </w:r>
    </w:p>
    <w:p w:rsidR="00A744E0" w:rsidRDefault="002425A0">
      <w:pPr>
        <w:pStyle w:val="af1"/>
        <w:ind w:leftChars="0" w:left="0" w:firstLineChars="149" w:firstLine="479"/>
        <w:rPr>
          <w:b/>
          <w:sz w:val="32"/>
          <w:szCs w:val="32"/>
        </w:rPr>
      </w:pPr>
      <w:r>
        <w:rPr>
          <w:rFonts w:hint="eastAsia"/>
          <w:b/>
          <w:sz w:val="32"/>
          <w:szCs w:val="32"/>
        </w:rPr>
        <w:t>集全院之智</w:t>
      </w:r>
      <w:r>
        <w:rPr>
          <w:rFonts w:hint="eastAsia"/>
          <w:b/>
          <w:sz w:val="32"/>
          <w:szCs w:val="32"/>
        </w:rPr>
        <w:t xml:space="preserve"> </w:t>
      </w:r>
      <w:r>
        <w:rPr>
          <w:rFonts w:hint="eastAsia"/>
          <w:b/>
          <w:sz w:val="32"/>
          <w:szCs w:val="32"/>
        </w:rPr>
        <w:t>倾全院之心</w:t>
      </w:r>
    </w:p>
    <w:p w:rsidR="00A744E0" w:rsidRDefault="002425A0">
      <w:pPr>
        <w:pStyle w:val="af1"/>
        <w:ind w:firstLine="3"/>
        <w:rPr>
          <w:b/>
          <w:sz w:val="32"/>
          <w:szCs w:val="32"/>
        </w:rPr>
      </w:pPr>
      <w:r>
        <w:rPr>
          <w:rFonts w:hint="eastAsia"/>
          <w:b/>
          <w:sz w:val="32"/>
          <w:szCs w:val="32"/>
        </w:rPr>
        <w:t xml:space="preserve">     </w:t>
      </w:r>
      <w:r>
        <w:rPr>
          <w:rFonts w:hint="eastAsia"/>
          <w:b/>
          <w:sz w:val="32"/>
          <w:szCs w:val="32"/>
        </w:rPr>
        <w:t>齐心协力</w:t>
      </w:r>
      <w:r>
        <w:rPr>
          <w:rFonts w:hint="eastAsia"/>
          <w:b/>
          <w:sz w:val="32"/>
          <w:szCs w:val="32"/>
        </w:rPr>
        <w:t xml:space="preserve"> </w:t>
      </w:r>
      <w:r>
        <w:rPr>
          <w:rFonts w:hint="eastAsia"/>
          <w:b/>
          <w:sz w:val="32"/>
          <w:szCs w:val="32"/>
        </w:rPr>
        <w:t>鼓足干劲</w:t>
      </w:r>
    </w:p>
    <w:p w:rsidR="00A744E0" w:rsidRDefault="002425A0">
      <w:pPr>
        <w:pStyle w:val="af1"/>
        <w:ind w:leftChars="0" w:left="0" w:firstLineChars="446" w:firstLine="1433"/>
        <w:rPr>
          <w:b/>
          <w:sz w:val="32"/>
          <w:szCs w:val="32"/>
        </w:rPr>
      </w:pPr>
      <w:r>
        <w:rPr>
          <w:rFonts w:hint="eastAsia"/>
          <w:b/>
          <w:sz w:val="32"/>
          <w:szCs w:val="32"/>
        </w:rPr>
        <w:t>上下齐心</w:t>
      </w:r>
    </w:p>
    <w:p w:rsidR="00A744E0" w:rsidRDefault="002425A0">
      <w:pPr>
        <w:pStyle w:val="af1"/>
        <w:ind w:firstLineChars="200" w:firstLine="643"/>
        <w:rPr>
          <w:b/>
          <w:sz w:val="32"/>
          <w:szCs w:val="32"/>
        </w:rPr>
      </w:pPr>
      <w:r>
        <w:rPr>
          <w:rFonts w:hint="eastAsia"/>
          <w:b/>
          <w:sz w:val="32"/>
          <w:szCs w:val="32"/>
        </w:rPr>
        <w:t>力争等级医院</w:t>
      </w:r>
      <w:r>
        <w:rPr>
          <w:rFonts w:hint="eastAsia"/>
          <w:b/>
          <w:sz w:val="32"/>
          <w:szCs w:val="32"/>
        </w:rPr>
        <w:t>评审过关</w:t>
      </w:r>
    </w:p>
    <w:p w:rsidR="00A744E0" w:rsidRDefault="00A744E0">
      <w:pPr>
        <w:pStyle w:val="af1"/>
        <w:ind w:firstLineChars="247" w:firstLine="1091"/>
        <w:rPr>
          <w:b/>
          <w:sz w:val="44"/>
          <w:szCs w:val="44"/>
        </w:rPr>
      </w:pPr>
    </w:p>
    <w:p w:rsidR="00A744E0" w:rsidRDefault="00A744E0">
      <w:pPr>
        <w:pStyle w:val="af1"/>
        <w:ind w:firstLineChars="247" w:firstLine="1091"/>
        <w:rPr>
          <w:b/>
          <w:sz w:val="44"/>
          <w:szCs w:val="44"/>
        </w:rPr>
      </w:pPr>
    </w:p>
    <w:p w:rsidR="00A744E0" w:rsidRDefault="002425A0">
      <w:pPr>
        <w:ind w:leftChars="233" w:left="419" w:firstLineChars="678" w:firstLine="1429"/>
        <w:rPr>
          <w:rFonts w:ascii="宋体" w:hAnsi="宋体"/>
          <w:b/>
          <w:sz w:val="21"/>
          <w:szCs w:val="21"/>
        </w:rPr>
      </w:pPr>
      <w:r>
        <w:rPr>
          <w:rFonts w:ascii="宋体" w:hAnsi="宋体" w:hint="eastAsia"/>
          <w:b/>
          <w:sz w:val="21"/>
          <w:szCs w:val="21"/>
        </w:rPr>
        <w:t>目录</w:t>
      </w:r>
    </w:p>
    <w:p w:rsidR="00A744E0" w:rsidRDefault="002425A0">
      <w:pPr>
        <w:ind w:leftChars="0" w:left="0" w:firstLineChars="0" w:firstLine="0"/>
        <w:rPr>
          <w:rFonts w:ascii="宋体" w:hAnsi="宋体"/>
          <w:sz w:val="21"/>
          <w:szCs w:val="21"/>
        </w:rPr>
      </w:pPr>
      <w:r>
        <w:rPr>
          <w:rFonts w:ascii="宋体" w:hAnsi="宋体" w:hint="eastAsia"/>
          <w:sz w:val="21"/>
          <w:szCs w:val="21"/>
        </w:rPr>
        <w:t>1</w:t>
      </w:r>
      <w:r>
        <w:rPr>
          <w:rFonts w:ascii="宋体" w:hAnsi="宋体" w:hint="eastAsia"/>
          <w:sz w:val="21"/>
          <w:szCs w:val="21"/>
        </w:rPr>
        <w:t>、我院护理理念？</w:t>
      </w:r>
    </w:p>
    <w:p w:rsidR="00A744E0" w:rsidRDefault="002425A0">
      <w:pPr>
        <w:ind w:leftChars="0" w:left="0" w:firstLineChars="0" w:firstLine="0"/>
        <w:rPr>
          <w:rFonts w:ascii="宋体" w:hAnsi="宋体"/>
          <w:sz w:val="21"/>
          <w:szCs w:val="21"/>
        </w:rPr>
      </w:pPr>
      <w:r>
        <w:rPr>
          <w:rFonts w:ascii="宋体" w:hAnsi="宋体" w:hint="eastAsia"/>
          <w:sz w:val="21"/>
          <w:szCs w:val="21"/>
        </w:rPr>
        <w:t>2</w:t>
      </w:r>
      <w:r>
        <w:rPr>
          <w:rFonts w:ascii="宋体" w:hAnsi="宋体" w:hint="eastAsia"/>
          <w:sz w:val="21"/>
          <w:szCs w:val="21"/>
        </w:rPr>
        <w:t>、我院推行的优质服务要求有哪些？</w:t>
      </w:r>
    </w:p>
    <w:p w:rsidR="00A744E0" w:rsidRDefault="002425A0">
      <w:pPr>
        <w:ind w:leftChars="0" w:left="0" w:firstLineChars="0" w:firstLine="0"/>
        <w:rPr>
          <w:rFonts w:ascii="宋体" w:hAnsi="宋体"/>
          <w:sz w:val="21"/>
          <w:szCs w:val="21"/>
        </w:rPr>
      </w:pPr>
      <w:r>
        <w:rPr>
          <w:rFonts w:ascii="宋体" w:hAnsi="宋体" w:hint="eastAsia"/>
          <w:sz w:val="21"/>
          <w:szCs w:val="21"/>
        </w:rPr>
        <w:t>3</w:t>
      </w:r>
      <w:r>
        <w:rPr>
          <w:rFonts w:ascii="宋体" w:hAnsi="宋体" w:hint="eastAsia"/>
          <w:sz w:val="21"/>
          <w:szCs w:val="21"/>
        </w:rPr>
        <w:t>、开展优质护理的目标是什么</w:t>
      </w:r>
      <w:r>
        <w:rPr>
          <w:rFonts w:ascii="宋体" w:hAnsi="宋体"/>
          <w:sz w:val="21"/>
          <w:szCs w:val="21"/>
        </w:rPr>
        <w:t>?</w:t>
      </w:r>
    </w:p>
    <w:p w:rsidR="00A744E0" w:rsidRDefault="002425A0">
      <w:pPr>
        <w:ind w:leftChars="0" w:left="0" w:firstLineChars="0" w:firstLine="0"/>
        <w:rPr>
          <w:rFonts w:ascii="宋体" w:hAnsi="宋体"/>
          <w:sz w:val="21"/>
          <w:szCs w:val="21"/>
        </w:rPr>
      </w:pPr>
      <w:r>
        <w:rPr>
          <w:rFonts w:ascii="宋体" w:hAnsi="宋体" w:hint="eastAsia"/>
          <w:sz w:val="21"/>
          <w:szCs w:val="21"/>
        </w:rPr>
        <w:t>4</w:t>
      </w:r>
      <w:r>
        <w:rPr>
          <w:rFonts w:ascii="宋体" w:hAnsi="宋体" w:hint="eastAsia"/>
          <w:sz w:val="21"/>
          <w:szCs w:val="21"/>
        </w:rPr>
        <w:t>、优质护理的主题是什么？</w:t>
      </w:r>
    </w:p>
    <w:p w:rsidR="00A744E0" w:rsidRDefault="002425A0">
      <w:pPr>
        <w:ind w:leftChars="0" w:left="0" w:firstLineChars="0" w:firstLine="0"/>
        <w:rPr>
          <w:rFonts w:ascii="宋体" w:hAnsi="宋体"/>
          <w:sz w:val="21"/>
          <w:szCs w:val="21"/>
        </w:rPr>
      </w:pPr>
      <w:r>
        <w:rPr>
          <w:rFonts w:ascii="宋体" w:hAnsi="宋体" w:hint="eastAsia"/>
          <w:sz w:val="21"/>
          <w:szCs w:val="21"/>
        </w:rPr>
        <w:t>5</w:t>
      </w:r>
      <w:r>
        <w:rPr>
          <w:rFonts w:ascii="宋体" w:hAnsi="宋体" w:hint="eastAsia"/>
          <w:sz w:val="21"/>
          <w:szCs w:val="21"/>
        </w:rPr>
        <w:t>、优质护理服务的内涵是什么？</w:t>
      </w:r>
    </w:p>
    <w:p w:rsidR="00A744E0" w:rsidRDefault="002425A0">
      <w:pPr>
        <w:ind w:leftChars="0" w:left="0" w:firstLineChars="0" w:firstLine="0"/>
        <w:rPr>
          <w:rFonts w:ascii="宋体" w:hAnsi="宋体"/>
          <w:sz w:val="21"/>
          <w:szCs w:val="21"/>
        </w:rPr>
      </w:pPr>
      <w:r>
        <w:rPr>
          <w:rFonts w:ascii="宋体" w:hAnsi="宋体" w:hint="eastAsia"/>
          <w:sz w:val="21"/>
          <w:szCs w:val="21"/>
        </w:rPr>
        <w:t>6</w:t>
      </w:r>
      <w:r>
        <w:rPr>
          <w:rFonts w:ascii="宋体" w:hAnsi="宋体" w:hint="eastAsia"/>
          <w:sz w:val="21"/>
          <w:szCs w:val="21"/>
        </w:rPr>
        <w:t>、我院开展优质护理的时间与覆盖范围你了解吗？</w:t>
      </w:r>
    </w:p>
    <w:p w:rsidR="00A744E0" w:rsidRDefault="002425A0">
      <w:pPr>
        <w:ind w:leftChars="0" w:left="0" w:firstLineChars="0" w:firstLine="0"/>
        <w:rPr>
          <w:rFonts w:ascii="宋体" w:hAnsi="宋体"/>
          <w:sz w:val="21"/>
          <w:szCs w:val="21"/>
        </w:rPr>
      </w:pPr>
      <w:r>
        <w:rPr>
          <w:rFonts w:ascii="宋体" w:hAnsi="宋体" w:hint="eastAsia"/>
          <w:sz w:val="21"/>
          <w:szCs w:val="21"/>
        </w:rPr>
        <w:t>7</w:t>
      </w:r>
      <w:r>
        <w:rPr>
          <w:rFonts w:ascii="宋体" w:hAnsi="宋体" w:hint="eastAsia"/>
          <w:sz w:val="21"/>
          <w:szCs w:val="21"/>
        </w:rPr>
        <w:t>、优质护理服务的核心是什么？</w:t>
      </w:r>
    </w:p>
    <w:p w:rsidR="00A744E0" w:rsidRDefault="002425A0">
      <w:pPr>
        <w:ind w:leftChars="0" w:left="0" w:firstLineChars="0" w:firstLine="0"/>
        <w:rPr>
          <w:rFonts w:ascii="宋体" w:hAnsi="宋体"/>
          <w:sz w:val="21"/>
          <w:szCs w:val="21"/>
        </w:rPr>
      </w:pPr>
      <w:r>
        <w:rPr>
          <w:rFonts w:ascii="宋体" w:hAnsi="宋体" w:hint="eastAsia"/>
          <w:sz w:val="21"/>
          <w:szCs w:val="21"/>
        </w:rPr>
        <w:t>8</w:t>
      </w:r>
      <w:r>
        <w:rPr>
          <w:rFonts w:ascii="宋体" w:hAnsi="宋体" w:hint="eastAsia"/>
          <w:sz w:val="21"/>
          <w:szCs w:val="21"/>
        </w:rPr>
        <w:t>、你怎么看待优质护理？</w:t>
      </w:r>
    </w:p>
    <w:p w:rsidR="00A744E0" w:rsidRDefault="002425A0">
      <w:pPr>
        <w:ind w:leftChars="0" w:left="0" w:firstLineChars="0" w:firstLine="0"/>
        <w:rPr>
          <w:rFonts w:ascii="宋体" w:hAnsi="宋体"/>
          <w:sz w:val="21"/>
          <w:szCs w:val="21"/>
        </w:rPr>
      </w:pPr>
      <w:r>
        <w:rPr>
          <w:rFonts w:ascii="宋体" w:hAnsi="宋体" w:hint="eastAsia"/>
          <w:sz w:val="21"/>
          <w:szCs w:val="21"/>
        </w:rPr>
        <w:t>9</w:t>
      </w:r>
      <w:r>
        <w:rPr>
          <w:rFonts w:ascii="宋体" w:hAnsi="宋体" w:hint="eastAsia"/>
          <w:sz w:val="21"/>
          <w:szCs w:val="21"/>
        </w:rPr>
        <w:t>、请责任护士说一说你所管的病人的情况？</w:t>
      </w:r>
    </w:p>
    <w:p w:rsidR="00A744E0" w:rsidRDefault="002425A0">
      <w:pPr>
        <w:ind w:leftChars="0" w:left="0" w:firstLineChars="0" w:firstLine="0"/>
        <w:rPr>
          <w:rFonts w:ascii="宋体" w:hAnsi="宋体"/>
          <w:sz w:val="21"/>
          <w:szCs w:val="21"/>
        </w:rPr>
      </w:pPr>
      <w:r>
        <w:rPr>
          <w:rFonts w:ascii="宋体" w:hAnsi="宋体" w:hint="eastAsia"/>
          <w:sz w:val="21"/>
          <w:szCs w:val="21"/>
        </w:rPr>
        <w:t>10</w:t>
      </w:r>
      <w:r>
        <w:rPr>
          <w:rFonts w:ascii="宋体" w:hAnsi="宋体" w:hint="eastAsia"/>
          <w:sz w:val="21"/>
          <w:szCs w:val="21"/>
        </w:rPr>
        <w:t>、回族、基督教、佛叫患者的特殊饮食习惯是什么？</w:t>
      </w:r>
    </w:p>
    <w:p w:rsidR="00A744E0" w:rsidRDefault="002425A0">
      <w:pPr>
        <w:ind w:leftChars="0" w:left="0" w:firstLineChars="0" w:firstLine="0"/>
        <w:rPr>
          <w:rFonts w:ascii="宋体" w:hAnsi="宋体"/>
          <w:sz w:val="21"/>
          <w:szCs w:val="21"/>
        </w:rPr>
      </w:pPr>
      <w:r>
        <w:rPr>
          <w:rFonts w:ascii="宋体" w:hAnsi="宋体" w:hint="eastAsia"/>
          <w:sz w:val="21"/>
          <w:szCs w:val="21"/>
        </w:rPr>
        <w:t>11</w:t>
      </w:r>
      <w:r>
        <w:rPr>
          <w:rFonts w:ascii="宋体" w:hAnsi="宋体" w:cs="宋体" w:hint="eastAsia"/>
          <w:sz w:val="21"/>
          <w:szCs w:val="21"/>
        </w:rPr>
        <w:t>、分级护理原则？</w:t>
      </w:r>
    </w:p>
    <w:p w:rsidR="00A744E0" w:rsidRDefault="002425A0">
      <w:pPr>
        <w:ind w:leftChars="0" w:left="0" w:firstLineChars="0" w:firstLine="0"/>
        <w:rPr>
          <w:rFonts w:ascii="宋体" w:hAnsi="宋体" w:cs="宋体"/>
          <w:sz w:val="21"/>
          <w:szCs w:val="21"/>
        </w:rPr>
      </w:pPr>
      <w:r>
        <w:rPr>
          <w:rFonts w:ascii="宋体" w:hAnsi="宋体" w:hint="eastAsia"/>
          <w:sz w:val="21"/>
          <w:szCs w:val="21"/>
        </w:rPr>
        <w:t>12</w:t>
      </w:r>
      <w:r>
        <w:rPr>
          <w:rFonts w:ascii="宋体" w:hAnsi="宋体" w:cs="宋体" w:hint="eastAsia"/>
          <w:sz w:val="21"/>
          <w:szCs w:val="21"/>
        </w:rPr>
        <w:t>、高危病人管理？</w:t>
      </w:r>
    </w:p>
    <w:p w:rsidR="00A744E0" w:rsidRDefault="002425A0">
      <w:pPr>
        <w:ind w:leftChars="0" w:left="0" w:firstLineChars="0" w:firstLine="0"/>
        <w:rPr>
          <w:rFonts w:ascii="宋体" w:hAnsi="宋体" w:cs="宋体"/>
          <w:sz w:val="21"/>
          <w:szCs w:val="21"/>
        </w:rPr>
      </w:pPr>
      <w:r>
        <w:rPr>
          <w:rFonts w:ascii="宋体" w:hAnsi="宋体" w:hint="eastAsia"/>
          <w:sz w:val="21"/>
          <w:szCs w:val="21"/>
        </w:rPr>
        <w:t>13</w:t>
      </w:r>
      <w:r>
        <w:rPr>
          <w:rFonts w:ascii="宋体" w:hAnsi="宋体" w:hint="eastAsia"/>
          <w:sz w:val="21"/>
          <w:szCs w:val="21"/>
        </w:rPr>
        <w:t>、输血的三查八对内容？</w:t>
      </w:r>
    </w:p>
    <w:p w:rsidR="00A744E0" w:rsidRDefault="002425A0">
      <w:pPr>
        <w:ind w:leftChars="0" w:left="0" w:firstLineChars="0" w:firstLine="0"/>
        <w:rPr>
          <w:rFonts w:ascii="宋体" w:hAnsi="宋体"/>
          <w:sz w:val="21"/>
          <w:szCs w:val="21"/>
        </w:rPr>
      </w:pPr>
      <w:r>
        <w:rPr>
          <w:rFonts w:ascii="宋体" w:hAnsi="宋体" w:hint="eastAsia"/>
          <w:sz w:val="21"/>
          <w:szCs w:val="21"/>
        </w:rPr>
        <w:t>14</w:t>
      </w:r>
      <w:r>
        <w:rPr>
          <w:rFonts w:ascii="宋体" w:hAnsi="宋体" w:hint="eastAsia"/>
          <w:sz w:val="21"/>
          <w:szCs w:val="21"/>
        </w:rPr>
        <w:t>、灭菌物品有效期一般为多少天？</w:t>
      </w:r>
    </w:p>
    <w:p w:rsidR="00A744E0" w:rsidRDefault="002425A0">
      <w:pPr>
        <w:ind w:leftChars="0" w:left="0" w:firstLineChars="0" w:firstLine="0"/>
        <w:rPr>
          <w:rFonts w:ascii="宋体" w:hAnsi="宋体"/>
          <w:sz w:val="21"/>
          <w:szCs w:val="21"/>
        </w:rPr>
      </w:pPr>
      <w:r>
        <w:rPr>
          <w:rFonts w:ascii="宋体" w:hAnsi="宋体" w:hint="eastAsia"/>
          <w:sz w:val="21"/>
          <w:szCs w:val="21"/>
        </w:rPr>
        <w:t>15</w:t>
      </w:r>
      <w:r>
        <w:rPr>
          <w:rFonts w:ascii="宋体" w:hAnsi="宋体" w:hint="eastAsia"/>
          <w:sz w:val="21"/>
          <w:szCs w:val="21"/>
        </w:rPr>
        <w:t>、高危药品的标识是什么？</w:t>
      </w:r>
    </w:p>
    <w:p w:rsidR="00A744E0" w:rsidRDefault="002425A0">
      <w:pPr>
        <w:ind w:leftChars="0" w:left="0" w:firstLineChars="0" w:firstLine="0"/>
        <w:rPr>
          <w:rFonts w:ascii="宋体" w:hAnsi="宋体"/>
          <w:sz w:val="21"/>
          <w:szCs w:val="21"/>
        </w:rPr>
      </w:pPr>
      <w:r>
        <w:rPr>
          <w:rFonts w:ascii="宋体" w:hAnsi="宋体" w:hint="eastAsia"/>
          <w:sz w:val="21"/>
          <w:szCs w:val="21"/>
        </w:rPr>
        <w:t>16</w:t>
      </w:r>
      <w:r>
        <w:rPr>
          <w:rFonts w:ascii="宋体" w:hAnsi="宋体" w:hint="eastAsia"/>
          <w:sz w:val="21"/>
          <w:szCs w:val="21"/>
        </w:rPr>
        <w:t>、口服药执行要点？</w:t>
      </w:r>
    </w:p>
    <w:p w:rsidR="00A744E0" w:rsidRDefault="002425A0">
      <w:pPr>
        <w:ind w:leftChars="0" w:left="0" w:firstLineChars="0" w:firstLine="0"/>
        <w:rPr>
          <w:rFonts w:ascii="宋体" w:hAnsi="宋体"/>
          <w:sz w:val="21"/>
          <w:szCs w:val="21"/>
        </w:rPr>
      </w:pPr>
      <w:r>
        <w:rPr>
          <w:rFonts w:ascii="宋体" w:hAnsi="宋体" w:hint="eastAsia"/>
          <w:sz w:val="21"/>
          <w:szCs w:val="21"/>
        </w:rPr>
        <w:t>17</w:t>
      </w:r>
      <w:r>
        <w:rPr>
          <w:rFonts w:ascii="宋体" w:hAnsi="宋体" w:hint="eastAsia"/>
          <w:sz w:val="21"/>
          <w:szCs w:val="21"/>
        </w:rPr>
        <w:t>、输液反应有哪些？</w:t>
      </w:r>
    </w:p>
    <w:p w:rsidR="00A744E0" w:rsidRDefault="002425A0">
      <w:pPr>
        <w:ind w:leftChars="0" w:left="0" w:firstLineChars="0" w:firstLine="0"/>
        <w:rPr>
          <w:rFonts w:ascii="宋体" w:hAnsi="宋体"/>
          <w:sz w:val="21"/>
          <w:szCs w:val="21"/>
        </w:rPr>
      </w:pPr>
      <w:r>
        <w:rPr>
          <w:rFonts w:ascii="宋体" w:hAnsi="宋体" w:hint="eastAsia"/>
          <w:sz w:val="21"/>
          <w:szCs w:val="21"/>
        </w:rPr>
        <w:t>18</w:t>
      </w:r>
      <w:r>
        <w:rPr>
          <w:rFonts w:ascii="宋体" w:hAnsi="宋体" w:hint="eastAsia"/>
          <w:sz w:val="21"/>
          <w:szCs w:val="21"/>
        </w:rPr>
        <w:t>、护士给病人输血时的操作要点有哪些？</w:t>
      </w:r>
    </w:p>
    <w:p w:rsidR="00A744E0" w:rsidRDefault="002425A0">
      <w:pPr>
        <w:ind w:leftChars="0" w:left="0" w:firstLineChars="0" w:firstLine="0"/>
        <w:rPr>
          <w:rFonts w:ascii="宋体" w:hAnsi="宋体"/>
          <w:sz w:val="21"/>
          <w:szCs w:val="21"/>
        </w:rPr>
      </w:pPr>
      <w:r>
        <w:rPr>
          <w:rFonts w:ascii="宋体" w:hAnsi="宋体" w:hint="eastAsia"/>
          <w:sz w:val="21"/>
          <w:szCs w:val="21"/>
        </w:rPr>
        <w:lastRenderedPageBreak/>
        <w:t>19</w:t>
      </w:r>
      <w:r>
        <w:rPr>
          <w:rFonts w:ascii="宋体" w:hAnsi="宋体" w:hint="eastAsia"/>
          <w:sz w:val="21"/>
          <w:szCs w:val="21"/>
        </w:rPr>
        <w:t>、抢救物品和设备“四定”有哪些？</w:t>
      </w:r>
    </w:p>
    <w:p w:rsidR="00A744E0" w:rsidRDefault="002425A0">
      <w:pPr>
        <w:ind w:leftChars="0" w:left="0" w:firstLineChars="0" w:firstLine="0"/>
        <w:rPr>
          <w:rFonts w:ascii="宋体" w:hAnsi="宋体"/>
          <w:sz w:val="21"/>
          <w:szCs w:val="21"/>
        </w:rPr>
      </w:pPr>
      <w:r>
        <w:rPr>
          <w:rFonts w:ascii="宋体" w:hAnsi="宋体" w:hint="eastAsia"/>
          <w:sz w:val="21"/>
          <w:szCs w:val="21"/>
        </w:rPr>
        <w:t>20</w:t>
      </w:r>
      <w:r>
        <w:rPr>
          <w:rFonts w:ascii="宋体" w:hAnsi="宋体" w:hint="eastAsia"/>
          <w:sz w:val="21"/>
          <w:szCs w:val="21"/>
        </w:rPr>
        <w:t>、行动受限患者的评估和安全防范措施？</w:t>
      </w:r>
    </w:p>
    <w:p w:rsidR="00A744E0" w:rsidRDefault="002425A0">
      <w:pPr>
        <w:ind w:leftChars="0" w:left="0" w:firstLineChars="0" w:hanging="1"/>
        <w:rPr>
          <w:rFonts w:ascii="宋体" w:hAnsi="宋体"/>
          <w:sz w:val="21"/>
          <w:szCs w:val="21"/>
        </w:rPr>
      </w:pPr>
      <w:r>
        <w:rPr>
          <w:rFonts w:ascii="宋体" w:hAnsi="宋体" w:hint="eastAsia"/>
          <w:sz w:val="21"/>
          <w:szCs w:val="21"/>
        </w:rPr>
        <w:t>21</w:t>
      </w:r>
      <w:r>
        <w:rPr>
          <w:rFonts w:ascii="宋体" w:hAnsi="宋体" w:hint="eastAsia"/>
          <w:sz w:val="21"/>
          <w:szCs w:val="21"/>
        </w:rPr>
        <w:t>、医师下达口头医嘱时，护士该怎么做？</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22</w:t>
      </w:r>
      <w:r>
        <w:rPr>
          <w:rFonts w:ascii="宋体" w:hAnsi="宋体" w:hint="eastAsia"/>
          <w:sz w:val="21"/>
          <w:szCs w:val="21"/>
        </w:rPr>
        <w:t>、麻醉药品管理？</w:t>
      </w:r>
    </w:p>
    <w:p w:rsidR="00A744E0" w:rsidRDefault="002425A0">
      <w:pPr>
        <w:ind w:leftChars="0" w:left="0" w:firstLineChars="0" w:hanging="1"/>
        <w:rPr>
          <w:rFonts w:ascii="宋体" w:hAnsi="宋体"/>
          <w:sz w:val="21"/>
          <w:szCs w:val="21"/>
        </w:rPr>
      </w:pPr>
      <w:r>
        <w:rPr>
          <w:rFonts w:ascii="宋体" w:hAnsi="宋体" w:hint="eastAsia"/>
          <w:sz w:val="21"/>
          <w:szCs w:val="21"/>
        </w:rPr>
        <w:t>23</w:t>
      </w:r>
      <w:r>
        <w:rPr>
          <w:rFonts w:ascii="宋体" w:hAnsi="宋体" w:hint="eastAsia"/>
          <w:sz w:val="21"/>
          <w:szCs w:val="21"/>
        </w:rPr>
        <w:t>、何谓护士？</w:t>
      </w:r>
    </w:p>
    <w:p w:rsidR="00A744E0" w:rsidRDefault="002425A0">
      <w:pPr>
        <w:ind w:leftChars="0" w:left="0" w:firstLineChars="0" w:hanging="1"/>
        <w:rPr>
          <w:rFonts w:ascii="宋体" w:hAnsi="宋体"/>
          <w:sz w:val="21"/>
          <w:szCs w:val="21"/>
        </w:rPr>
      </w:pPr>
      <w:r>
        <w:rPr>
          <w:rFonts w:ascii="宋体" w:hAnsi="宋体" w:hint="eastAsia"/>
          <w:sz w:val="21"/>
          <w:szCs w:val="21"/>
        </w:rPr>
        <w:t>24</w:t>
      </w:r>
      <w:r>
        <w:rPr>
          <w:rFonts w:ascii="宋体" w:hAnsi="宋体" w:hint="eastAsia"/>
          <w:sz w:val="21"/>
          <w:szCs w:val="21"/>
        </w:rPr>
        <w:t>、护士执业注册有效期多少年？</w:t>
      </w:r>
    </w:p>
    <w:p w:rsidR="00A744E0" w:rsidRDefault="002425A0">
      <w:pPr>
        <w:ind w:leftChars="0" w:left="0" w:firstLineChars="0" w:hanging="1"/>
        <w:rPr>
          <w:rFonts w:ascii="宋体" w:hAnsi="宋体"/>
          <w:sz w:val="21"/>
          <w:szCs w:val="21"/>
        </w:rPr>
      </w:pPr>
      <w:r>
        <w:rPr>
          <w:rFonts w:ascii="宋体" w:hAnsi="宋体" w:hint="eastAsia"/>
          <w:sz w:val="21"/>
          <w:szCs w:val="21"/>
        </w:rPr>
        <w:t>25.</w:t>
      </w:r>
      <w:r>
        <w:rPr>
          <w:rFonts w:ascii="宋体" w:hAnsi="宋体" w:hint="eastAsia"/>
          <w:sz w:val="21"/>
          <w:szCs w:val="21"/>
        </w:rPr>
        <w:t>我院护理管理体系是怎样的？您科室所属的科片是什么？</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26</w:t>
      </w:r>
      <w:r>
        <w:rPr>
          <w:rFonts w:ascii="宋体" w:hAnsi="宋体" w:hint="eastAsia"/>
          <w:sz w:val="21"/>
          <w:szCs w:val="21"/>
        </w:rPr>
        <w:t>、护理核心制度包括那些？</w:t>
      </w:r>
    </w:p>
    <w:p w:rsidR="00A744E0" w:rsidRDefault="002425A0">
      <w:pPr>
        <w:ind w:leftChars="0" w:left="0" w:firstLineChars="0" w:hanging="1"/>
        <w:jc w:val="left"/>
        <w:rPr>
          <w:rFonts w:ascii="宋体" w:hAnsi="宋体"/>
          <w:sz w:val="21"/>
          <w:szCs w:val="21"/>
        </w:rPr>
      </w:pPr>
      <w:r>
        <w:rPr>
          <w:rFonts w:ascii="宋体" w:hAnsi="宋体" w:hint="eastAsia"/>
          <w:bCs/>
          <w:sz w:val="21"/>
          <w:szCs w:val="21"/>
        </w:rPr>
        <w:t>27</w:t>
      </w:r>
      <w:r>
        <w:rPr>
          <w:rFonts w:ascii="宋体" w:hAnsi="宋体" w:hint="eastAsia"/>
          <w:bCs/>
          <w:sz w:val="21"/>
          <w:szCs w:val="21"/>
        </w:rPr>
        <w:t>、分级护理制度</w:t>
      </w:r>
    </w:p>
    <w:p w:rsidR="00A744E0" w:rsidRDefault="002425A0">
      <w:pPr>
        <w:ind w:leftChars="0" w:left="0" w:firstLineChars="0" w:hanging="1"/>
        <w:jc w:val="left"/>
        <w:rPr>
          <w:rFonts w:ascii="宋体" w:hAnsi="宋体"/>
          <w:sz w:val="21"/>
          <w:szCs w:val="21"/>
        </w:rPr>
      </w:pPr>
      <w:r>
        <w:rPr>
          <w:rFonts w:ascii="宋体" w:hAnsi="宋体" w:hint="eastAsia"/>
          <w:bCs/>
          <w:sz w:val="21"/>
          <w:szCs w:val="21"/>
        </w:rPr>
        <w:t>28</w:t>
      </w:r>
      <w:r>
        <w:rPr>
          <w:rFonts w:ascii="宋体" w:hAnsi="宋体" w:hint="eastAsia"/>
          <w:bCs/>
          <w:sz w:val="21"/>
          <w:szCs w:val="21"/>
        </w:rPr>
        <w:t>、护理交接班制度</w:t>
      </w:r>
    </w:p>
    <w:p w:rsidR="00A744E0" w:rsidRDefault="002425A0">
      <w:pPr>
        <w:ind w:leftChars="0" w:left="0" w:firstLineChars="0" w:hanging="1"/>
        <w:jc w:val="left"/>
        <w:rPr>
          <w:rFonts w:ascii="宋体" w:hAnsi="宋体"/>
          <w:sz w:val="21"/>
          <w:szCs w:val="21"/>
        </w:rPr>
      </w:pPr>
      <w:r>
        <w:rPr>
          <w:rFonts w:ascii="宋体" w:hAnsi="宋体" w:hint="eastAsia"/>
          <w:bCs/>
          <w:sz w:val="21"/>
          <w:szCs w:val="21"/>
        </w:rPr>
        <w:t>29</w:t>
      </w:r>
      <w:r>
        <w:rPr>
          <w:rFonts w:ascii="宋体" w:hAnsi="宋体" w:hint="eastAsia"/>
          <w:bCs/>
          <w:sz w:val="21"/>
          <w:szCs w:val="21"/>
        </w:rPr>
        <w:t>、查对制度</w:t>
      </w:r>
    </w:p>
    <w:p w:rsidR="00A744E0" w:rsidRDefault="002425A0">
      <w:pPr>
        <w:ind w:leftChars="0" w:left="0" w:firstLineChars="0" w:hanging="1"/>
        <w:jc w:val="left"/>
        <w:rPr>
          <w:rFonts w:ascii="宋体" w:hAnsi="宋体"/>
          <w:sz w:val="21"/>
          <w:szCs w:val="21"/>
        </w:rPr>
      </w:pPr>
      <w:r>
        <w:rPr>
          <w:rFonts w:ascii="宋体" w:hAnsi="宋体" w:hint="eastAsia"/>
          <w:sz w:val="21"/>
          <w:szCs w:val="21"/>
        </w:rPr>
        <w:t>30</w:t>
      </w:r>
      <w:r>
        <w:rPr>
          <w:rFonts w:ascii="宋体" w:hAnsi="宋体" w:hint="eastAsia"/>
          <w:sz w:val="21"/>
          <w:szCs w:val="21"/>
        </w:rPr>
        <w:t>、输血安全管理制度安全输血管理制度</w:t>
      </w:r>
    </w:p>
    <w:p w:rsidR="00A744E0" w:rsidRDefault="002425A0">
      <w:pPr>
        <w:ind w:leftChars="0" w:left="0" w:firstLineChars="0" w:hanging="1"/>
        <w:rPr>
          <w:rFonts w:ascii="宋体" w:hAnsi="宋体"/>
          <w:sz w:val="21"/>
          <w:szCs w:val="21"/>
        </w:rPr>
      </w:pPr>
      <w:r>
        <w:rPr>
          <w:rFonts w:ascii="宋体" w:hAnsi="宋体" w:hint="eastAsia"/>
          <w:sz w:val="21"/>
          <w:szCs w:val="21"/>
        </w:rPr>
        <w:t>31</w:t>
      </w:r>
      <w:r>
        <w:rPr>
          <w:rFonts w:ascii="宋体" w:hAnsi="宋体" w:hint="eastAsia"/>
          <w:sz w:val="21"/>
          <w:szCs w:val="21"/>
        </w:rPr>
        <w:t>、</w:t>
      </w:r>
      <w:r>
        <w:rPr>
          <w:rFonts w:ascii="宋体" w:hAnsi="宋体"/>
          <w:sz w:val="21"/>
          <w:szCs w:val="21"/>
        </w:rPr>
        <w:t>患者安全转运制度</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32</w:t>
      </w:r>
      <w:r>
        <w:rPr>
          <w:rFonts w:ascii="宋体" w:hAnsi="宋体" w:hint="eastAsia"/>
          <w:sz w:val="21"/>
          <w:szCs w:val="21"/>
        </w:rPr>
        <w:t>、接获“危急值的处理要点？</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33</w:t>
      </w:r>
      <w:r>
        <w:rPr>
          <w:rFonts w:ascii="宋体" w:hAnsi="宋体" w:hint="eastAsia"/>
          <w:sz w:val="21"/>
          <w:szCs w:val="21"/>
        </w:rPr>
        <w:t>、等级医院评审周期及主题？</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34</w:t>
      </w:r>
      <w:r>
        <w:rPr>
          <w:rFonts w:ascii="宋体" w:hAnsi="宋体" w:hint="eastAsia"/>
          <w:sz w:val="21"/>
          <w:szCs w:val="21"/>
        </w:rPr>
        <w:t>、</w:t>
      </w:r>
      <w:r>
        <w:rPr>
          <w:rFonts w:ascii="宋体" w:hAnsi="宋体" w:hint="eastAsia"/>
          <w:sz w:val="21"/>
          <w:szCs w:val="21"/>
        </w:rPr>
        <w:t>PDCA</w:t>
      </w:r>
      <w:r>
        <w:rPr>
          <w:rFonts w:ascii="宋体" w:hAnsi="宋体" w:hint="eastAsia"/>
          <w:sz w:val="21"/>
          <w:szCs w:val="21"/>
        </w:rPr>
        <w:t>循环？</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35</w:t>
      </w:r>
      <w:r>
        <w:rPr>
          <w:rFonts w:ascii="宋体" w:hAnsi="宋体" w:hint="eastAsia"/>
          <w:sz w:val="21"/>
          <w:szCs w:val="21"/>
        </w:rPr>
        <w:t>、“三重一大”？</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36</w:t>
      </w:r>
      <w:r>
        <w:rPr>
          <w:rFonts w:ascii="宋体" w:hAnsi="宋体" w:hint="eastAsia"/>
          <w:sz w:val="21"/>
          <w:szCs w:val="21"/>
        </w:rPr>
        <w:t>、“三基三严”？</w:t>
      </w:r>
      <w:r>
        <w:rPr>
          <w:rFonts w:ascii="宋体" w:hAnsi="宋体" w:cs="宋体" w:hint="eastAsia"/>
          <w:sz w:val="21"/>
          <w:szCs w:val="21"/>
        </w:rPr>
        <w:t></w:t>
      </w:r>
    </w:p>
    <w:p w:rsidR="00A744E0" w:rsidRDefault="002425A0">
      <w:pPr>
        <w:ind w:leftChars="0" w:left="0" w:firstLineChars="0" w:hanging="1"/>
        <w:rPr>
          <w:rFonts w:ascii="宋体" w:hAnsi="宋体"/>
          <w:sz w:val="21"/>
          <w:szCs w:val="21"/>
        </w:rPr>
      </w:pPr>
      <w:r>
        <w:rPr>
          <w:rFonts w:ascii="宋体" w:hAnsi="宋体" w:hint="eastAsia"/>
          <w:sz w:val="21"/>
          <w:szCs w:val="21"/>
        </w:rPr>
        <w:t>37</w:t>
      </w:r>
      <w:r>
        <w:rPr>
          <w:rFonts w:ascii="宋体" w:hAnsi="宋体" w:hint="eastAsia"/>
          <w:sz w:val="21"/>
          <w:szCs w:val="21"/>
        </w:rPr>
        <w:t>、“三好一满意”是什么？</w:t>
      </w:r>
    </w:p>
    <w:p w:rsidR="00A744E0" w:rsidRDefault="002425A0">
      <w:pPr>
        <w:ind w:leftChars="0" w:left="0" w:firstLineChars="0" w:hanging="1"/>
        <w:rPr>
          <w:rFonts w:ascii="宋体" w:hAnsi="宋体"/>
          <w:sz w:val="21"/>
          <w:szCs w:val="21"/>
        </w:rPr>
      </w:pPr>
      <w:r>
        <w:rPr>
          <w:rFonts w:ascii="宋体" w:hAnsi="宋体" w:hint="eastAsia"/>
          <w:sz w:val="21"/>
          <w:szCs w:val="21"/>
        </w:rPr>
        <w:t>38.</w:t>
      </w:r>
      <w:r>
        <w:rPr>
          <w:rFonts w:ascii="宋体" w:hAnsi="宋体" w:hint="eastAsia"/>
          <w:sz w:val="21"/>
          <w:szCs w:val="21"/>
        </w:rPr>
        <w:t>我院患者唯一标识的信息是什么？</w:t>
      </w:r>
    </w:p>
    <w:p w:rsidR="00A744E0" w:rsidRDefault="002425A0">
      <w:pPr>
        <w:ind w:leftChars="0" w:left="0" w:firstLineChars="0" w:hanging="1"/>
        <w:rPr>
          <w:rFonts w:ascii="宋体" w:hAnsi="宋体"/>
          <w:sz w:val="21"/>
          <w:szCs w:val="21"/>
        </w:rPr>
      </w:pPr>
      <w:r>
        <w:rPr>
          <w:rFonts w:ascii="宋体" w:hAnsi="宋体" w:hint="eastAsia"/>
          <w:sz w:val="21"/>
          <w:szCs w:val="21"/>
        </w:rPr>
        <w:t>39.</w:t>
      </w:r>
      <w:r>
        <w:rPr>
          <w:rFonts w:ascii="宋体" w:hAnsi="宋体" w:hint="eastAsia"/>
          <w:sz w:val="21"/>
          <w:szCs w:val="21"/>
        </w:rPr>
        <w:t>患者确认身份的方法有哪些？</w:t>
      </w:r>
    </w:p>
    <w:p w:rsidR="00A744E0" w:rsidRDefault="002425A0">
      <w:pPr>
        <w:ind w:leftChars="0" w:left="0" w:firstLineChars="0" w:hanging="1"/>
        <w:rPr>
          <w:rFonts w:ascii="宋体" w:hAnsi="宋体"/>
          <w:sz w:val="21"/>
          <w:szCs w:val="21"/>
        </w:rPr>
      </w:pPr>
      <w:r>
        <w:rPr>
          <w:rFonts w:ascii="宋体" w:hAnsi="宋体" w:hint="eastAsia"/>
          <w:color w:val="000000"/>
          <w:kern w:val="0"/>
          <w:sz w:val="21"/>
          <w:szCs w:val="21"/>
        </w:rPr>
        <w:t>40</w:t>
      </w:r>
      <w:r>
        <w:rPr>
          <w:rFonts w:ascii="宋体" w:hAnsi="宋体" w:hint="eastAsia"/>
          <w:color w:val="000000"/>
          <w:kern w:val="0"/>
          <w:sz w:val="21"/>
          <w:szCs w:val="21"/>
        </w:rPr>
        <w:t>、患者安全十大安全目标必须牢记！</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lastRenderedPageBreak/>
        <w:t>41</w:t>
      </w:r>
      <w:r>
        <w:rPr>
          <w:rFonts w:ascii="宋体" w:hAnsi="宋体" w:hint="eastAsia"/>
          <w:sz w:val="21"/>
          <w:szCs w:val="21"/>
        </w:rPr>
        <w:t>、抢救室内仪器</w:t>
      </w:r>
      <w:r>
        <w:rPr>
          <w:rFonts w:ascii="宋体" w:hAnsi="宋体" w:cs="宋体" w:hint="eastAsia"/>
          <w:sz w:val="21"/>
          <w:szCs w:val="21"/>
        </w:rPr>
        <w:t>除颤仪、</w:t>
      </w:r>
      <w:r>
        <w:rPr>
          <w:rFonts w:ascii="宋体" w:hAnsi="宋体" w:cs="宋体" w:hint="eastAsia"/>
          <w:sz w:val="21"/>
          <w:szCs w:val="21"/>
        </w:rPr>
        <w:t>心电监</w:t>
      </w:r>
      <w:r>
        <w:rPr>
          <w:rFonts w:ascii="宋体" w:hAnsi="宋体" w:hint="eastAsia"/>
          <w:sz w:val="21"/>
          <w:szCs w:val="21"/>
        </w:rPr>
        <w:t>测仪、吸引器、呼吸气囊、心电图机、呼吸机、血糖仪、洗胃机</w:t>
      </w:r>
      <w:r>
        <w:rPr>
          <w:rFonts w:ascii="宋体" w:hAnsi="宋体" w:cs="宋体" w:hint="eastAsia"/>
          <w:sz w:val="21"/>
          <w:szCs w:val="21"/>
        </w:rPr>
        <w:t>人人会用</w:t>
      </w:r>
      <w:r>
        <w:rPr>
          <w:rFonts w:ascii="宋体" w:hAnsi="宋体" w:hint="eastAsia"/>
          <w:sz w:val="21"/>
          <w:szCs w:val="21"/>
        </w:rPr>
        <w:t xml:space="preserve">  </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42</w:t>
      </w:r>
      <w:r>
        <w:rPr>
          <w:rFonts w:ascii="宋体" w:hAnsi="宋体" w:hint="eastAsia"/>
          <w:sz w:val="21"/>
          <w:szCs w:val="21"/>
        </w:rPr>
        <w:t>、患者有权复印病历的内容有哪些？</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43</w:t>
      </w:r>
      <w:r>
        <w:rPr>
          <w:rFonts w:ascii="宋体" w:hAnsi="宋体" w:hint="eastAsia"/>
          <w:sz w:val="21"/>
          <w:szCs w:val="21"/>
        </w:rPr>
        <w:t>、医院发生几级医疗事故应该向上级报告？向哪个部门报告？</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44</w:t>
      </w:r>
      <w:r>
        <w:rPr>
          <w:rFonts w:ascii="宋体" w:hAnsi="宋体" w:hint="eastAsia"/>
          <w:sz w:val="21"/>
          <w:szCs w:val="21"/>
        </w:rPr>
        <w:t>、处理医疗纠纷出现争议时有哪几种解决途径？</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45</w:t>
      </w:r>
      <w:r>
        <w:rPr>
          <w:rFonts w:ascii="宋体" w:hAnsi="宋体" w:hint="eastAsia"/>
          <w:sz w:val="21"/>
          <w:szCs w:val="21"/>
        </w:rPr>
        <w:t>、《</w:t>
      </w:r>
      <w:r>
        <w:rPr>
          <w:rFonts w:ascii="宋体" w:hAnsi="宋体" w:hint="eastAsia"/>
          <w:sz w:val="21"/>
          <w:szCs w:val="21"/>
        </w:rPr>
        <w:t xml:space="preserve"> </w:t>
      </w:r>
      <w:r>
        <w:rPr>
          <w:rFonts w:ascii="宋体" w:hAnsi="宋体" w:hint="eastAsia"/>
          <w:sz w:val="21"/>
          <w:szCs w:val="21"/>
        </w:rPr>
        <w:t>中华人民共和国献血法》</w:t>
      </w:r>
      <w:r>
        <w:rPr>
          <w:rFonts w:ascii="宋体" w:hAnsi="宋体" w:hint="eastAsia"/>
          <w:sz w:val="21"/>
          <w:szCs w:val="21"/>
        </w:rPr>
        <w:t xml:space="preserve"> </w:t>
      </w:r>
      <w:r>
        <w:rPr>
          <w:rFonts w:ascii="宋体" w:hAnsi="宋体" w:hint="eastAsia"/>
          <w:sz w:val="21"/>
          <w:szCs w:val="21"/>
        </w:rPr>
        <w:t>提倡的公民自愿献血适用年龄范围是多少？</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46</w:t>
      </w:r>
      <w:r>
        <w:rPr>
          <w:rFonts w:ascii="宋体" w:hAnsi="宋体" w:hint="eastAsia"/>
          <w:sz w:val="21"/>
          <w:szCs w:val="21"/>
        </w:rPr>
        <w:t>、卫生部开展“医院管理年”活动的主题是什么？有哪</w:t>
      </w:r>
      <w:r>
        <w:rPr>
          <w:rFonts w:ascii="宋体" w:hAnsi="宋体" w:hint="eastAsia"/>
          <w:sz w:val="21"/>
          <w:szCs w:val="21"/>
        </w:rPr>
        <w:t>4</w:t>
      </w:r>
      <w:r>
        <w:rPr>
          <w:rFonts w:ascii="宋体" w:hAnsi="宋体" w:hint="eastAsia"/>
          <w:sz w:val="21"/>
          <w:szCs w:val="21"/>
        </w:rPr>
        <w:t>个关键词？</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47</w:t>
      </w:r>
      <w:r>
        <w:rPr>
          <w:rFonts w:ascii="宋体" w:hAnsi="宋体" w:hint="eastAsia"/>
          <w:sz w:val="21"/>
          <w:szCs w:val="21"/>
        </w:rPr>
        <w:t>、病历、处方保存的期限规定有哪些？</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48</w:t>
      </w:r>
      <w:r>
        <w:rPr>
          <w:rFonts w:ascii="宋体" w:hAnsi="宋体" w:hint="eastAsia"/>
          <w:sz w:val="21"/>
          <w:szCs w:val="21"/>
        </w:rPr>
        <w:t>、出具虚假医疗证明文件的处罚有哪些？</w:t>
      </w:r>
    </w:p>
    <w:p w:rsidR="00A744E0" w:rsidRDefault="002425A0">
      <w:pPr>
        <w:ind w:leftChars="0" w:left="0" w:firstLineChars="0" w:hanging="1"/>
        <w:jc w:val="left"/>
        <w:rPr>
          <w:rFonts w:ascii="宋体" w:hAnsi="宋体"/>
          <w:sz w:val="21"/>
          <w:szCs w:val="21"/>
        </w:rPr>
      </w:pPr>
      <w:r>
        <w:rPr>
          <w:rFonts w:ascii="宋体" w:hAnsi="宋体" w:hint="eastAsia"/>
          <w:sz w:val="21"/>
          <w:szCs w:val="21"/>
        </w:rPr>
        <w:t>49</w:t>
      </w:r>
      <w:r>
        <w:rPr>
          <w:rFonts w:ascii="宋体" w:hAnsi="宋体" w:hint="eastAsia"/>
          <w:sz w:val="21"/>
          <w:szCs w:val="21"/>
        </w:rPr>
        <w:t>、患者的权利、义务有哪些？</w:t>
      </w:r>
    </w:p>
    <w:p w:rsidR="00A744E0" w:rsidRDefault="002425A0">
      <w:pPr>
        <w:ind w:leftChars="0" w:left="0" w:firstLineChars="0" w:hanging="1"/>
        <w:jc w:val="left"/>
        <w:rPr>
          <w:rFonts w:ascii="宋体" w:hAnsi="宋体"/>
          <w:sz w:val="21"/>
          <w:szCs w:val="21"/>
        </w:rPr>
      </w:pPr>
      <w:r>
        <w:rPr>
          <w:rFonts w:ascii="宋体" w:hAnsi="宋体" w:hint="eastAsia"/>
          <w:sz w:val="21"/>
          <w:szCs w:val="21"/>
        </w:rPr>
        <w:t>50</w:t>
      </w:r>
      <w:r>
        <w:rPr>
          <w:rFonts w:ascii="宋体" w:hAnsi="宋体" w:hint="eastAsia"/>
          <w:sz w:val="21"/>
          <w:szCs w:val="21"/>
        </w:rPr>
        <w:t>、与医院管理相关的主要法律法规和规章有哪些？</w:t>
      </w:r>
    </w:p>
    <w:p w:rsidR="00A744E0" w:rsidRDefault="002425A0">
      <w:pPr>
        <w:ind w:leftChars="0" w:left="0" w:firstLineChars="0" w:hanging="1"/>
        <w:rPr>
          <w:rFonts w:ascii="宋体" w:hAnsi="宋体"/>
          <w:sz w:val="21"/>
          <w:szCs w:val="21"/>
        </w:rPr>
      </w:pPr>
      <w:r>
        <w:rPr>
          <w:rFonts w:ascii="宋体" w:hAnsi="宋体" w:hint="eastAsia"/>
          <w:sz w:val="21"/>
          <w:szCs w:val="21"/>
        </w:rPr>
        <w:t>51</w:t>
      </w:r>
      <w:r>
        <w:rPr>
          <w:rFonts w:ascii="宋体" w:hAnsi="宋体" w:hint="eastAsia"/>
          <w:sz w:val="21"/>
          <w:szCs w:val="21"/>
        </w:rPr>
        <w:t>、节假日期间发生突发公共事件，科室负责人应及时向</w:t>
      </w:r>
      <w:r>
        <w:rPr>
          <w:rFonts w:ascii="宋体" w:hAnsi="宋体" w:hint="eastAsia"/>
          <w:sz w:val="21"/>
          <w:szCs w:val="21"/>
          <w:u w:val="single"/>
        </w:rPr>
        <w:t>医院总值班电话报告</w:t>
      </w:r>
      <w:r>
        <w:rPr>
          <w:rFonts w:ascii="宋体" w:hAnsi="宋体" w:hint="eastAsia"/>
          <w:sz w:val="21"/>
          <w:szCs w:val="21"/>
        </w:rPr>
        <w:t>。</w:t>
      </w:r>
    </w:p>
    <w:p w:rsidR="00A744E0" w:rsidRDefault="002425A0">
      <w:pPr>
        <w:ind w:leftChars="0" w:left="0" w:firstLineChars="0" w:hanging="1"/>
        <w:rPr>
          <w:rFonts w:ascii="宋体" w:hAnsi="宋体"/>
          <w:sz w:val="21"/>
          <w:szCs w:val="21"/>
        </w:rPr>
      </w:pPr>
      <w:r>
        <w:rPr>
          <w:rFonts w:ascii="宋体" w:hAnsi="宋体" w:hint="eastAsia"/>
          <w:sz w:val="21"/>
          <w:szCs w:val="21"/>
        </w:rPr>
        <w:t>52</w:t>
      </w:r>
      <w:r>
        <w:rPr>
          <w:rFonts w:ascii="宋体" w:hAnsi="宋体" w:hint="eastAsia"/>
          <w:sz w:val="21"/>
          <w:szCs w:val="21"/>
        </w:rPr>
        <w:t>、灾害应急响应的四种级别分别用哪几种颜色表示：</w:t>
      </w:r>
      <w:r>
        <w:rPr>
          <w:rFonts w:ascii="宋体" w:hAnsi="宋体" w:hint="eastAsia"/>
          <w:sz w:val="21"/>
          <w:szCs w:val="21"/>
          <w:u w:val="single"/>
        </w:rPr>
        <w:t>蓝、黄、橙、红</w:t>
      </w:r>
      <w:r>
        <w:rPr>
          <w:rFonts w:ascii="宋体" w:hAnsi="宋体" w:hint="eastAsia"/>
          <w:sz w:val="21"/>
          <w:szCs w:val="21"/>
        </w:rPr>
        <w:t>。</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53</w:t>
      </w:r>
      <w:r>
        <w:rPr>
          <w:rFonts w:ascii="宋体" w:hAnsi="宋体" w:hint="eastAsia"/>
          <w:sz w:val="21"/>
          <w:szCs w:val="21"/>
        </w:rPr>
        <w:t>、手卫生？</w:t>
      </w:r>
      <w:r>
        <w:rPr>
          <w:rFonts w:ascii="宋体" w:hAnsi="宋体" w:cs="宋体" w:hint="eastAsia"/>
          <w:sz w:val="21"/>
          <w:szCs w:val="21"/>
        </w:rPr>
        <w:t></w:t>
      </w:r>
    </w:p>
    <w:p w:rsidR="00A744E0" w:rsidRDefault="002425A0">
      <w:pPr>
        <w:ind w:leftChars="0" w:left="0" w:firstLineChars="0" w:hanging="1"/>
        <w:rPr>
          <w:rFonts w:ascii="宋体" w:hAnsi="宋体"/>
          <w:sz w:val="21"/>
          <w:szCs w:val="21"/>
        </w:rPr>
      </w:pPr>
      <w:r>
        <w:rPr>
          <w:rFonts w:ascii="宋体" w:hAnsi="宋体" w:hint="eastAsia"/>
          <w:sz w:val="21"/>
          <w:szCs w:val="21"/>
        </w:rPr>
        <w:t>54</w:t>
      </w:r>
      <w:r>
        <w:rPr>
          <w:rFonts w:ascii="宋体" w:hAnsi="宋体" w:hint="eastAsia"/>
          <w:sz w:val="21"/>
          <w:szCs w:val="21"/>
        </w:rPr>
        <w:t>、请问你医务人员什么时候需要七部洗手？</w:t>
      </w:r>
    </w:p>
    <w:p w:rsidR="00A744E0" w:rsidRDefault="002425A0">
      <w:pPr>
        <w:ind w:leftChars="0" w:left="0" w:firstLineChars="0" w:hanging="1"/>
        <w:rPr>
          <w:rFonts w:ascii="宋体" w:hAnsi="宋体" w:cs="宋体"/>
          <w:color w:val="000000"/>
          <w:kern w:val="0"/>
          <w:sz w:val="21"/>
          <w:szCs w:val="21"/>
        </w:rPr>
      </w:pPr>
      <w:r>
        <w:rPr>
          <w:rFonts w:ascii="宋体" w:hAnsi="宋体" w:hint="eastAsia"/>
          <w:sz w:val="21"/>
          <w:szCs w:val="21"/>
        </w:rPr>
        <w:lastRenderedPageBreak/>
        <w:t>55.</w:t>
      </w:r>
      <w:r>
        <w:rPr>
          <w:rFonts w:ascii="宋体" w:hAnsi="宋体" w:hint="eastAsia"/>
          <w:sz w:val="21"/>
          <w:szCs w:val="21"/>
        </w:rPr>
        <w:t>请你现场示范正规的七步洗手法。</w:t>
      </w:r>
    </w:p>
    <w:p w:rsidR="00A744E0" w:rsidRDefault="002425A0">
      <w:pPr>
        <w:ind w:leftChars="0" w:left="0" w:firstLineChars="0" w:hanging="1"/>
        <w:rPr>
          <w:rFonts w:ascii="宋体" w:hAnsi="宋体"/>
          <w:sz w:val="21"/>
          <w:szCs w:val="21"/>
        </w:rPr>
      </w:pPr>
      <w:r>
        <w:rPr>
          <w:rFonts w:ascii="宋体" w:hAnsi="宋体" w:hint="eastAsia"/>
          <w:sz w:val="21"/>
          <w:szCs w:val="21"/>
        </w:rPr>
        <w:t>56</w:t>
      </w:r>
      <w:r>
        <w:rPr>
          <w:rFonts w:ascii="宋体" w:hAnsi="宋体" w:hint="eastAsia"/>
          <w:sz w:val="21"/>
          <w:szCs w:val="21"/>
        </w:rPr>
        <w:t>、医务人员发现传染病人报告时间及程序？</w:t>
      </w:r>
    </w:p>
    <w:p w:rsidR="00A744E0" w:rsidRDefault="002425A0">
      <w:pPr>
        <w:pStyle w:val="af1"/>
        <w:ind w:leftChars="0" w:left="0" w:firstLineChars="0" w:hanging="1"/>
        <w:rPr>
          <w:rFonts w:ascii="宋体" w:hAnsi="宋体"/>
          <w:sz w:val="21"/>
          <w:szCs w:val="21"/>
        </w:rPr>
      </w:pPr>
      <w:r>
        <w:rPr>
          <w:rFonts w:ascii="宋体" w:hAnsi="宋体" w:hint="eastAsia"/>
          <w:sz w:val="21"/>
          <w:szCs w:val="21"/>
        </w:rPr>
        <w:t>57</w:t>
      </w:r>
      <w:r>
        <w:rPr>
          <w:rFonts w:ascii="宋体" w:hAnsi="宋体" w:hint="eastAsia"/>
          <w:sz w:val="21"/>
          <w:szCs w:val="21"/>
        </w:rPr>
        <w:t>、隔离标志？</w:t>
      </w:r>
    </w:p>
    <w:p w:rsidR="00A744E0" w:rsidRDefault="002425A0">
      <w:pPr>
        <w:ind w:leftChars="0" w:left="0" w:firstLineChars="0" w:hanging="1"/>
        <w:rPr>
          <w:rFonts w:ascii="宋体" w:hAnsi="宋体"/>
          <w:sz w:val="21"/>
          <w:szCs w:val="21"/>
        </w:rPr>
      </w:pPr>
      <w:r>
        <w:rPr>
          <w:rFonts w:ascii="宋体" w:hAnsi="宋体" w:hint="eastAsia"/>
          <w:sz w:val="21"/>
          <w:szCs w:val="21"/>
        </w:rPr>
        <w:t>58</w:t>
      </w:r>
      <w:r>
        <w:rPr>
          <w:rFonts w:ascii="宋体" w:hAnsi="宋体" w:hint="eastAsia"/>
          <w:sz w:val="21"/>
          <w:szCs w:val="21"/>
        </w:rPr>
        <w:t>您知道发生职业暴露时怎么处理吗？</w:t>
      </w:r>
    </w:p>
    <w:p w:rsidR="00A744E0" w:rsidRDefault="002425A0">
      <w:pPr>
        <w:ind w:leftChars="0" w:left="0" w:firstLineChars="0" w:hanging="1"/>
        <w:rPr>
          <w:rFonts w:ascii="宋体" w:hAnsi="宋体"/>
          <w:sz w:val="21"/>
          <w:szCs w:val="21"/>
        </w:rPr>
      </w:pPr>
      <w:r>
        <w:rPr>
          <w:rFonts w:ascii="宋体" w:hAnsi="宋体" w:hint="eastAsia"/>
          <w:sz w:val="21"/>
          <w:szCs w:val="21"/>
        </w:rPr>
        <w:t>59</w:t>
      </w:r>
      <w:r>
        <w:rPr>
          <w:rFonts w:ascii="宋体" w:hAnsi="宋体" w:hint="eastAsia"/>
          <w:sz w:val="21"/>
          <w:szCs w:val="21"/>
        </w:rPr>
        <w:t>、当护士进行病人转交接时，应该怎么做？</w:t>
      </w:r>
    </w:p>
    <w:p w:rsidR="00A744E0" w:rsidRDefault="002425A0">
      <w:pPr>
        <w:tabs>
          <w:tab w:val="center" w:pos="5102"/>
          <w:tab w:val="left" w:pos="7320"/>
        </w:tabs>
        <w:ind w:leftChars="0" w:left="0" w:firstLineChars="0" w:hanging="1"/>
        <w:rPr>
          <w:rFonts w:ascii="宋体" w:hAnsi="宋体"/>
          <w:sz w:val="21"/>
          <w:szCs w:val="21"/>
        </w:rPr>
      </w:pPr>
      <w:r>
        <w:rPr>
          <w:rFonts w:ascii="宋体" w:hAnsi="宋体" w:hint="eastAsia"/>
          <w:sz w:val="21"/>
          <w:szCs w:val="21"/>
        </w:rPr>
        <w:t>（</w:t>
      </w:r>
      <w:r>
        <w:rPr>
          <w:rFonts w:ascii="宋体" w:hAnsi="宋体" w:hint="eastAsia"/>
          <w:sz w:val="21"/>
          <w:szCs w:val="21"/>
        </w:rPr>
        <w:t>1</w:t>
      </w:r>
      <w:r>
        <w:rPr>
          <w:rFonts w:ascii="宋体" w:hAnsi="宋体" w:hint="eastAsia"/>
          <w:sz w:val="21"/>
          <w:szCs w:val="21"/>
        </w:rPr>
        <w:t>）</w:t>
      </w:r>
      <w:r>
        <w:rPr>
          <w:rFonts w:ascii="宋体" w:hAnsi="宋体" w:hint="eastAsia"/>
          <w:sz w:val="21"/>
          <w:szCs w:val="21"/>
        </w:rPr>
        <w:t>ICU</w:t>
      </w:r>
      <w:r>
        <w:rPr>
          <w:rFonts w:ascii="宋体" w:hAnsi="宋体" w:hint="eastAsia"/>
          <w:sz w:val="21"/>
          <w:szCs w:val="21"/>
        </w:rPr>
        <w:t>与病房转接流程</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hint="eastAsia"/>
          <w:sz w:val="21"/>
          <w:szCs w:val="21"/>
        </w:rPr>
        <w:t>病房与病房转接流程</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hint="eastAsia"/>
          <w:sz w:val="21"/>
          <w:szCs w:val="21"/>
        </w:rPr>
        <w:t>产房与病房转接流</w:t>
      </w:r>
      <w:r>
        <w:rPr>
          <w:rFonts w:ascii="宋体" w:hAnsi="宋体" w:hint="eastAsia"/>
          <w:sz w:val="21"/>
          <w:szCs w:val="21"/>
        </w:rPr>
        <w:t>程</w:t>
      </w:r>
    </w:p>
    <w:p w:rsidR="00A744E0" w:rsidRDefault="002425A0">
      <w:pPr>
        <w:ind w:leftChars="0" w:left="0" w:firstLineChars="0" w:hanging="1"/>
        <w:rPr>
          <w:rFonts w:ascii="宋体" w:hAnsi="宋体"/>
          <w:sz w:val="21"/>
          <w:szCs w:val="21"/>
        </w:rPr>
      </w:pPr>
      <w:r>
        <w:rPr>
          <w:rFonts w:ascii="宋体" w:hAnsi="宋体" w:hint="eastAsia"/>
          <w:sz w:val="21"/>
          <w:szCs w:val="21"/>
        </w:rPr>
        <w:t>⑷产房与新生儿室患儿转接流程</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hint="eastAsia"/>
          <w:sz w:val="21"/>
          <w:szCs w:val="21"/>
        </w:rPr>
        <w:t>急诊与病房转接流程</w:t>
      </w:r>
    </w:p>
    <w:p w:rsidR="00A744E0" w:rsidRDefault="002425A0">
      <w:pPr>
        <w:ind w:leftChars="0" w:left="0" w:firstLineChars="0" w:hanging="1"/>
        <w:rPr>
          <w:rFonts w:ascii="宋体" w:hAnsi="宋体"/>
          <w:sz w:val="21"/>
          <w:szCs w:val="21"/>
        </w:rPr>
      </w:pPr>
      <w:r>
        <w:rPr>
          <w:rFonts w:ascii="宋体" w:hAnsi="宋体" w:hint="eastAsia"/>
          <w:sz w:val="21"/>
          <w:szCs w:val="21"/>
        </w:rPr>
        <w:t>⑹急诊与手术室转接流程</w:t>
      </w:r>
    </w:p>
    <w:p w:rsidR="00A744E0" w:rsidRDefault="002425A0">
      <w:pPr>
        <w:ind w:leftChars="0" w:left="0" w:firstLineChars="0" w:hanging="1"/>
        <w:rPr>
          <w:rFonts w:ascii="宋体" w:hAnsi="宋体"/>
          <w:sz w:val="21"/>
          <w:szCs w:val="21"/>
        </w:rPr>
      </w:pPr>
      <w:r>
        <w:rPr>
          <w:rFonts w:ascii="宋体" w:hAnsi="宋体" w:hint="eastAsia"/>
          <w:sz w:val="21"/>
          <w:szCs w:val="21"/>
        </w:rPr>
        <w:t>⑺急诊与</w:t>
      </w:r>
      <w:r>
        <w:rPr>
          <w:rFonts w:ascii="宋体" w:hAnsi="宋体" w:hint="eastAsia"/>
          <w:sz w:val="21"/>
          <w:szCs w:val="21"/>
        </w:rPr>
        <w:t>ICU</w:t>
      </w:r>
      <w:r>
        <w:rPr>
          <w:rFonts w:ascii="宋体" w:hAnsi="宋体" w:hint="eastAsia"/>
          <w:sz w:val="21"/>
          <w:szCs w:val="21"/>
        </w:rPr>
        <w:t>转接流程</w:t>
      </w:r>
    </w:p>
    <w:p w:rsidR="00A744E0" w:rsidRDefault="002425A0">
      <w:pPr>
        <w:ind w:leftChars="0" w:left="0" w:firstLineChars="0" w:hanging="1"/>
        <w:rPr>
          <w:rFonts w:ascii="宋体" w:hAnsi="宋体"/>
          <w:sz w:val="21"/>
          <w:szCs w:val="21"/>
        </w:rPr>
      </w:pPr>
      <w:r>
        <w:rPr>
          <w:rFonts w:ascii="宋体" w:hAnsi="宋体" w:hint="eastAsia"/>
          <w:sz w:val="21"/>
          <w:szCs w:val="21"/>
        </w:rPr>
        <w:t>⑻手术室与</w:t>
      </w:r>
      <w:r>
        <w:rPr>
          <w:rFonts w:ascii="宋体" w:hAnsi="宋体" w:hint="eastAsia"/>
          <w:sz w:val="21"/>
          <w:szCs w:val="21"/>
        </w:rPr>
        <w:t>ICU</w:t>
      </w:r>
      <w:r>
        <w:rPr>
          <w:rFonts w:ascii="宋体" w:hAnsi="宋体" w:hint="eastAsia"/>
          <w:sz w:val="21"/>
          <w:szCs w:val="21"/>
        </w:rPr>
        <w:t>转接流程</w:t>
      </w:r>
    </w:p>
    <w:p w:rsidR="00A744E0" w:rsidRDefault="002425A0">
      <w:pPr>
        <w:ind w:leftChars="0" w:left="0" w:firstLineChars="0" w:hanging="1"/>
        <w:rPr>
          <w:rFonts w:ascii="宋体" w:hAnsi="宋体"/>
          <w:sz w:val="21"/>
          <w:szCs w:val="21"/>
        </w:rPr>
      </w:pPr>
      <w:r>
        <w:rPr>
          <w:rFonts w:ascii="宋体" w:hAnsi="宋体" w:hint="eastAsia"/>
          <w:sz w:val="21"/>
          <w:szCs w:val="21"/>
        </w:rPr>
        <w:t>⑼手术室与麻醉后检查治疗室（</w:t>
      </w:r>
      <w:r>
        <w:rPr>
          <w:rFonts w:ascii="宋体" w:hAnsi="宋体" w:hint="eastAsia"/>
          <w:sz w:val="21"/>
          <w:szCs w:val="21"/>
        </w:rPr>
        <w:t>PACU</w:t>
      </w:r>
      <w:r>
        <w:rPr>
          <w:rFonts w:ascii="宋体" w:hAnsi="宋体" w:hint="eastAsia"/>
          <w:sz w:val="21"/>
          <w:szCs w:val="21"/>
        </w:rPr>
        <w:t>）转接制度</w:t>
      </w:r>
    </w:p>
    <w:p w:rsidR="00A744E0" w:rsidRDefault="002425A0">
      <w:pPr>
        <w:ind w:leftChars="0" w:left="0" w:firstLineChars="0" w:hanging="1"/>
        <w:rPr>
          <w:rFonts w:ascii="宋体" w:hAnsi="宋体"/>
          <w:sz w:val="21"/>
          <w:szCs w:val="21"/>
        </w:rPr>
      </w:pPr>
      <w:r>
        <w:rPr>
          <w:rFonts w:ascii="宋体" w:hAnsi="宋体" w:hint="eastAsia"/>
          <w:sz w:val="21"/>
          <w:szCs w:val="21"/>
        </w:rPr>
        <w:t>⑽手术室与病房转接流程</w:t>
      </w:r>
    </w:p>
    <w:p w:rsidR="00A744E0" w:rsidRDefault="002425A0">
      <w:pPr>
        <w:ind w:leftChars="0" w:left="0" w:firstLineChars="0" w:hanging="1"/>
        <w:rPr>
          <w:rFonts w:ascii="宋体" w:hAnsi="宋体"/>
          <w:sz w:val="21"/>
          <w:szCs w:val="21"/>
        </w:rPr>
      </w:pPr>
      <w:r>
        <w:rPr>
          <w:rFonts w:ascii="宋体" w:hAnsi="宋体" w:hint="eastAsia"/>
          <w:sz w:val="21"/>
          <w:szCs w:val="21"/>
        </w:rPr>
        <w:t>应急预案与处理流程</w:t>
      </w:r>
    </w:p>
    <w:p w:rsidR="00A744E0" w:rsidRDefault="002425A0">
      <w:pPr>
        <w:ind w:leftChars="0" w:left="0" w:firstLineChars="0" w:hanging="1"/>
        <w:rPr>
          <w:rFonts w:ascii="宋体" w:hAnsi="宋体"/>
          <w:sz w:val="21"/>
          <w:szCs w:val="21"/>
        </w:rPr>
      </w:pPr>
      <w:r>
        <w:rPr>
          <w:rFonts w:ascii="宋体" w:hAnsi="宋体" w:hint="eastAsia"/>
          <w:sz w:val="21"/>
          <w:szCs w:val="21"/>
        </w:rPr>
        <w:t>60</w:t>
      </w:r>
      <w:r>
        <w:rPr>
          <w:rFonts w:ascii="宋体" w:hAnsi="宋体" w:hint="eastAsia"/>
          <w:sz w:val="21"/>
          <w:szCs w:val="21"/>
        </w:rPr>
        <w:t>、当你预见以下情况，应如何应对？</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hint="eastAsia"/>
          <w:sz w:val="21"/>
          <w:szCs w:val="21"/>
        </w:rPr>
        <w:t>病人自杀</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hint="eastAsia"/>
          <w:sz w:val="21"/>
          <w:szCs w:val="21"/>
        </w:rPr>
        <w:t>地震</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hint="eastAsia"/>
          <w:sz w:val="21"/>
          <w:szCs w:val="21"/>
        </w:rPr>
        <w:t>过敏性休克</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hint="eastAsia"/>
          <w:sz w:val="21"/>
          <w:szCs w:val="21"/>
        </w:rPr>
        <w:t>火灾</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hint="eastAsia"/>
          <w:sz w:val="21"/>
          <w:szCs w:val="21"/>
        </w:rPr>
        <w:t>漫水</w:t>
      </w:r>
    </w:p>
    <w:p w:rsidR="00A744E0" w:rsidRDefault="002425A0">
      <w:pPr>
        <w:ind w:leftChars="0" w:left="0" w:firstLineChars="0" w:hanging="1"/>
        <w:rPr>
          <w:rFonts w:ascii="宋体" w:hAnsi="宋体"/>
          <w:sz w:val="21"/>
          <w:szCs w:val="21"/>
        </w:rPr>
      </w:pPr>
      <w:r>
        <w:rPr>
          <w:rFonts w:ascii="宋体" w:hAnsi="宋体" w:hint="eastAsia"/>
          <w:sz w:val="21"/>
          <w:szCs w:val="21"/>
        </w:rPr>
        <w:lastRenderedPageBreak/>
        <w:t>(6)</w:t>
      </w:r>
      <w:r>
        <w:rPr>
          <w:rFonts w:ascii="宋体" w:hAnsi="宋体" w:hint="eastAsia"/>
          <w:sz w:val="21"/>
          <w:szCs w:val="21"/>
        </w:rPr>
        <w:t>失窃</w:t>
      </w:r>
    </w:p>
    <w:p w:rsidR="00A744E0" w:rsidRDefault="002425A0">
      <w:pPr>
        <w:ind w:leftChars="0" w:left="0" w:firstLineChars="0" w:hanging="1"/>
        <w:rPr>
          <w:rFonts w:ascii="宋体" w:hAnsi="宋体"/>
          <w:sz w:val="21"/>
          <w:szCs w:val="21"/>
        </w:rPr>
      </w:pPr>
      <w:r>
        <w:rPr>
          <w:rFonts w:ascii="宋体" w:hAnsi="宋体" w:hint="eastAsia"/>
          <w:sz w:val="21"/>
          <w:szCs w:val="21"/>
        </w:rPr>
        <w:t>(7)</w:t>
      </w:r>
      <w:r>
        <w:rPr>
          <w:rFonts w:ascii="宋体" w:hAnsi="宋体" w:hint="eastAsia"/>
          <w:sz w:val="21"/>
          <w:szCs w:val="21"/>
        </w:rPr>
        <w:t>使用呼吸机过程中突然断电</w:t>
      </w:r>
    </w:p>
    <w:p w:rsidR="00A744E0" w:rsidRDefault="002425A0">
      <w:pPr>
        <w:ind w:leftChars="0" w:left="0" w:firstLineChars="0" w:firstLine="0"/>
        <w:rPr>
          <w:rFonts w:ascii="宋体" w:hAnsi="宋体"/>
          <w:sz w:val="21"/>
          <w:szCs w:val="21"/>
        </w:rPr>
      </w:pPr>
      <w:r>
        <w:rPr>
          <w:rFonts w:ascii="宋体" w:hAnsi="宋体" w:hint="eastAsia"/>
          <w:sz w:val="21"/>
          <w:szCs w:val="21"/>
        </w:rPr>
        <w:t>(8)</w:t>
      </w:r>
      <w:r>
        <w:rPr>
          <w:rFonts w:ascii="宋体" w:hAnsi="宋体" w:hint="eastAsia"/>
          <w:sz w:val="21"/>
          <w:szCs w:val="21"/>
        </w:rPr>
        <w:t>发生输血反应</w:t>
      </w:r>
    </w:p>
    <w:p w:rsidR="00A744E0" w:rsidRDefault="002425A0">
      <w:pPr>
        <w:ind w:leftChars="0" w:left="0" w:firstLineChars="0" w:hanging="1"/>
        <w:rPr>
          <w:rFonts w:ascii="宋体" w:hAnsi="宋体"/>
          <w:sz w:val="21"/>
          <w:szCs w:val="21"/>
        </w:rPr>
      </w:pPr>
      <w:r>
        <w:rPr>
          <w:rFonts w:ascii="宋体" w:hAnsi="宋体" w:hint="eastAsia"/>
          <w:sz w:val="21"/>
          <w:szCs w:val="21"/>
        </w:rPr>
        <w:t>(9)</w:t>
      </w:r>
      <w:r>
        <w:rPr>
          <w:rFonts w:ascii="宋体" w:hAnsi="宋体" w:hint="eastAsia"/>
          <w:sz w:val="21"/>
          <w:szCs w:val="21"/>
        </w:rPr>
        <w:t>发生输液反应的应急预案及处理流程</w:t>
      </w:r>
    </w:p>
    <w:p w:rsidR="00A744E0" w:rsidRDefault="002425A0">
      <w:pPr>
        <w:ind w:leftChars="0" w:left="0" w:firstLineChars="0" w:hanging="1"/>
        <w:rPr>
          <w:rFonts w:ascii="宋体" w:hAnsi="宋体"/>
          <w:sz w:val="21"/>
          <w:szCs w:val="21"/>
        </w:rPr>
      </w:pPr>
      <w:r>
        <w:rPr>
          <w:rFonts w:ascii="宋体" w:hAnsi="宋体" w:hint="eastAsia"/>
          <w:sz w:val="21"/>
          <w:szCs w:val="21"/>
        </w:rPr>
        <w:t>(10)</w:t>
      </w:r>
      <w:r>
        <w:rPr>
          <w:rFonts w:ascii="宋体" w:hAnsi="宋体" w:hint="eastAsia"/>
          <w:sz w:val="21"/>
          <w:szCs w:val="21"/>
        </w:rPr>
        <w:t>停电和突然停电的应急预案及处理流程</w:t>
      </w:r>
    </w:p>
    <w:p w:rsidR="00A744E0" w:rsidRDefault="002425A0">
      <w:pPr>
        <w:ind w:leftChars="0" w:left="0" w:firstLineChars="0" w:hanging="1"/>
        <w:rPr>
          <w:rFonts w:ascii="宋体" w:hAnsi="宋体"/>
          <w:sz w:val="21"/>
          <w:szCs w:val="21"/>
        </w:rPr>
      </w:pPr>
      <w:r>
        <w:rPr>
          <w:rFonts w:ascii="宋体" w:hAnsi="宋体" w:hint="eastAsia"/>
          <w:sz w:val="21"/>
          <w:szCs w:val="21"/>
        </w:rPr>
        <w:t>（</w:t>
      </w:r>
      <w:r>
        <w:rPr>
          <w:rFonts w:ascii="宋体" w:hAnsi="宋体" w:hint="eastAsia"/>
          <w:sz w:val="21"/>
          <w:szCs w:val="21"/>
        </w:rPr>
        <w:t>11</w:t>
      </w:r>
      <w:r>
        <w:rPr>
          <w:rFonts w:ascii="宋体" w:hAnsi="宋体" w:hint="eastAsia"/>
          <w:sz w:val="21"/>
          <w:szCs w:val="21"/>
        </w:rPr>
        <w:t>）停水的应急预案及处理流程</w:t>
      </w:r>
    </w:p>
    <w:p w:rsidR="00A744E0" w:rsidRDefault="002425A0">
      <w:pPr>
        <w:ind w:leftChars="0" w:left="0" w:firstLineChars="0" w:hanging="1"/>
        <w:rPr>
          <w:rFonts w:ascii="宋体" w:hAnsi="宋体"/>
          <w:sz w:val="21"/>
          <w:szCs w:val="21"/>
        </w:rPr>
      </w:pPr>
      <w:r>
        <w:rPr>
          <w:rFonts w:ascii="宋体" w:hAnsi="宋体" w:hint="eastAsia"/>
          <w:sz w:val="21"/>
          <w:szCs w:val="21"/>
        </w:rPr>
        <w:t>（</w:t>
      </w:r>
      <w:r>
        <w:rPr>
          <w:rFonts w:ascii="宋体" w:hAnsi="宋体" w:hint="eastAsia"/>
          <w:sz w:val="21"/>
          <w:szCs w:val="21"/>
        </w:rPr>
        <w:t>12</w:t>
      </w:r>
      <w:r>
        <w:rPr>
          <w:rFonts w:ascii="宋体" w:hAnsi="宋体" w:hint="eastAsia"/>
          <w:sz w:val="21"/>
          <w:szCs w:val="21"/>
        </w:rPr>
        <w:t>）遭遇医院暴徒的应急预案及处理流程</w:t>
      </w:r>
    </w:p>
    <w:p w:rsidR="00A744E0" w:rsidRDefault="002425A0">
      <w:pPr>
        <w:ind w:firstLineChars="67" w:firstLine="141"/>
        <w:rPr>
          <w:rFonts w:ascii="宋体" w:hAnsi="宋体"/>
          <w:sz w:val="21"/>
          <w:szCs w:val="21"/>
        </w:rPr>
      </w:pPr>
      <w:r>
        <w:rPr>
          <w:rFonts w:ascii="宋体" w:hAnsi="宋体" w:hint="eastAsia"/>
          <w:sz w:val="21"/>
          <w:szCs w:val="21"/>
        </w:rPr>
        <w:t>61</w:t>
      </w:r>
      <w:r>
        <w:rPr>
          <w:rFonts w:ascii="宋体" w:hAnsi="宋体" w:hint="eastAsia"/>
          <w:sz w:val="21"/>
          <w:szCs w:val="21"/>
        </w:rPr>
        <w:t>、</w:t>
      </w:r>
      <w:r>
        <w:rPr>
          <w:rFonts w:ascii="宋体" w:hAnsi="宋体"/>
          <w:sz w:val="21"/>
          <w:szCs w:val="21"/>
        </w:rPr>
        <w:t>护理部主任岗位职责</w:t>
      </w:r>
      <w:r>
        <w:rPr>
          <w:rFonts w:ascii="宋体" w:hAnsi="宋体"/>
          <w:sz w:val="21"/>
          <w:szCs w:val="21"/>
        </w:rPr>
        <w:t xml:space="preserve"> </w:t>
      </w:r>
    </w:p>
    <w:p w:rsidR="00A744E0" w:rsidRDefault="002425A0">
      <w:pPr>
        <w:pStyle w:val="af3"/>
        <w:numPr>
          <w:ilvl w:val="0"/>
          <w:numId w:val="1"/>
        </w:numPr>
        <w:ind w:leftChars="-1" w:left="0" w:firstLineChars="0" w:hanging="2"/>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急诊</w:t>
      </w:r>
      <w:r>
        <w:rPr>
          <w:rStyle w:val="apple-style-span"/>
          <w:rFonts w:ascii="宋体" w:hAnsi="宋体" w:hint="eastAsia"/>
          <w:kern w:val="0"/>
          <w:sz w:val="21"/>
          <w:szCs w:val="21"/>
          <w:shd w:val="clear" w:color="auto" w:fill="FFFFFF"/>
        </w:rPr>
        <w:t>科</w:t>
      </w:r>
      <w:r>
        <w:rPr>
          <w:rStyle w:val="apple-style-span"/>
          <w:rFonts w:ascii="宋体" w:hAnsi="宋体"/>
          <w:kern w:val="0"/>
          <w:sz w:val="21"/>
          <w:szCs w:val="21"/>
          <w:shd w:val="clear" w:color="auto" w:fill="FFFFFF"/>
        </w:rPr>
        <w:t>护士长</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ind w:leftChars="0" w:left="0" w:firstLineChars="0" w:firstLine="0"/>
        <w:rPr>
          <w:rStyle w:val="apple-style-span"/>
          <w:rFonts w:ascii="宋体" w:hAnsi="宋体"/>
          <w:kern w:val="0"/>
          <w:sz w:val="21"/>
          <w:szCs w:val="21"/>
          <w:shd w:val="clear" w:color="auto" w:fill="FFFFFF"/>
        </w:rPr>
      </w:pPr>
      <w:r>
        <w:rPr>
          <w:rStyle w:val="apple-style-span"/>
          <w:rFonts w:ascii="宋体" w:hAnsi="宋体" w:hint="eastAsia"/>
          <w:kern w:val="0"/>
          <w:sz w:val="21"/>
          <w:szCs w:val="21"/>
          <w:shd w:val="clear" w:color="auto" w:fill="FFFFFF"/>
        </w:rPr>
        <w:t>63</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急诊</w:t>
      </w:r>
      <w:r>
        <w:rPr>
          <w:rStyle w:val="apple-style-span"/>
          <w:rFonts w:ascii="宋体" w:hAnsi="宋体" w:hint="eastAsia"/>
          <w:kern w:val="0"/>
          <w:sz w:val="21"/>
          <w:szCs w:val="21"/>
          <w:shd w:val="clear" w:color="auto" w:fill="FFFFFF"/>
        </w:rPr>
        <w:t>科</w:t>
      </w:r>
      <w:r>
        <w:rPr>
          <w:rStyle w:val="apple-style-span"/>
          <w:rFonts w:ascii="宋体" w:hAnsi="宋体"/>
          <w:kern w:val="0"/>
          <w:sz w:val="21"/>
          <w:szCs w:val="21"/>
          <w:shd w:val="clear" w:color="auto" w:fill="FFFFFF"/>
        </w:rPr>
        <w:t>护士</w:t>
      </w:r>
      <w:r>
        <w:rPr>
          <w:rFonts w:ascii="宋体" w:hAnsi="宋体"/>
          <w:sz w:val="21"/>
          <w:szCs w:val="21"/>
        </w:rPr>
        <w:t>岗位</w:t>
      </w:r>
      <w:r>
        <w:rPr>
          <w:rStyle w:val="apple-style-span"/>
          <w:rFonts w:ascii="宋体" w:hAnsi="宋体"/>
          <w:kern w:val="0"/>
          <w:sz w:val="21"/>
          <w:szCs w:val="21"/>
          <w:shd w:val="clear" w:color="auto" w:fill="FFFFFF"/>
        </w:rPr>
        <w:t>职责病房护士长</w:t>
      </w:r>
      <w:r>
        <w:rPr>
          <w:rFonts w:ascii="宋体" w:hAnsi="宋体"/>
          <w:sz w:val="21"/>
          <w:szCs w:val="21"/>
        </w:rPr>
        <w:t>岗位</w:t>
      </w:r>
      <w:r>
        <w:rPr>
          <w:rStyle w:val="apple-style-span"/>
          <w:rFonts w:ascii="宋体" w:hAnsi="宋体"/>
          <w:kern w:val="0"/>
          <w:sz w:val="21"/>
          <w:szCs w:val="21"/>
          <w:shd w:val="clear" w:color="auto" w:fill="FFFFFF"/>
        </w:rPr>
        <w:t>职责</w:t>
      </w:r>
      <w:r>
        <w:rPr>
          <w:rStyle w:val="apple-style-span"/>
          <w:rFonts w:ascii="宋体" w:hAnsi="宋体"/>
          <w:kern w:val="0"/>
          <w:sz w:val="21"/>
          <w:szCs w:val="21"/>
          <w:shd w:val="clear" w:color="auto" w:fill="FFFFFF"/>
        </w:rPr>
        <w:t xml:space="preserve"> </w:t>
      </w:r>
    </w:p>
    <w:p w:rsidR="00A744E0" w:rsidRDefault="002425A0">
      <w:pPr>
        <w:pStyle w:val="af3"/>
        <w:numPr>
          <w:ilvl w:val="0"/>
          <w:numId w:val="1"/>
        </w:numPr>
        <w:ind w:leftChars="0" w:firstLineChars="0"/>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病房护士</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numPr>
          <w:ilvl w:val="0"/>
          <w:numId w:val="1"/>
        </w:numPr>
        <w:ind w:leftChars="0" w:firstLineChars="0"/>
        <w:rPr>
          <w:rFonts w:ascii="宋体" w:hAnsi="宋体"/>
          <w:sz w:val="21"/>
          <w:szCs w:val="21"/>
        </w:rPr>
      </w:pPr>
      <w:r>
        <w:rPr>
          <w:rFonts w:ascii="宋体" w:hAnsi="宋体"/>
          <w:sz w:val="21"/>
          <w:szCs w:val="21"/>
        </w:rPr>
        <w:t>五官科护士岗位职责</w:t>
      </w:r>
    </w:p>
    <w:p w:rsidR="00A744E0" w:rsidRDefault="002425A0">
      <w:pPr>
        <w:pStyle w:val="af3"/>
        <w:numPr>
          <w:ilvl w:val="0"/>
          <w:numId w:val="1"/>
        </w:numPr>
        <w:ind w:leftChars="0" w:firstLineChars="0"/>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手术室护士长</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numPr>
          <w:ilvl w:val="0"/>
          <w:numId w:val="1"/>
        </w:numPr>
        <w:ind w:leftChars="0" w:firstLineChars="0"/>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手术室护士</w:t>
      </w:r>
      <w:r>
        <w:rPr>
          <w:rFonts w:ascii="宋体" w:hAnsi="宋体"/>
          <w:sz w:val="21"/>
          <w:szCs w:val="21"/>
        </w:rPr>
        <w:t>岗位</w:t>
      </w:r>
      <w:r>
        <w:rPr>
          <w:rStyle w:val="apple-style-span"/>
          <w:rFonts w:ascii="宋体" w:hAnsi="宋体"/>
          <w:kern w:val="0"/>
          <w:sz w:val="21"/>
          <w:szCs w:val="21"/>
          <w:shd w:val="clear" w:color="auto" w:fill="FFFFFF"/>
        </w:rPr>
        <w:t>职责</w:t>
      </w:r>
      <w:r>
        <w:rPr>
          <w:rStyle w:val="apple-style-span"/>
          <w:rFonts w:ascii="宋体" w:hAnsi="宋体"/>
          <w:kern w:val="0"/>
          <w:sz w:val="21"/>
          <w:szCs w:val="21"/>
          <w:shd w:val="clear" w:color="auto" w:fill="FFFFFF"/>
        </w:rPr>
        <w:t xml:space="preserve"> </w:t>
      </w:r>
    </w:p>
    <w:p w:rsidR="00A744E0" w:rsidRDefault="002425A0">
      <w:pPr>
        <w:pStyle w:val="af3"/>
        <w:numPr>
          <w:ilvl w:val="0"/>
          <w:numId w:val="1"/>
        </w:numPr>
        <w:ind w:leftChars="0" w:firstLineChars="0"/>
        <w:rPr>
          <w:rStyle w:val="apple-style-span"/>
          <w:rFonts w:ascii="宋体" w:hAnsi="宋体"/>
          <w:sz w:val="21"/>
          <w:szCs w:val="21"/>
        </w:rPr>
      </w:pPr>
      <w:r>
        <w:rPr>
          <w:rStyle w:val="apple-style-span"/>
          <w:rFonts w:ascii="宋体" w:hAnsi="宋体"/>
          <w:kern w:val="0"/>
          <w:sz w:val="21"/>
          <w:szCs w:val="21"/>
          <w:shd w:val="clear" w:color="auto" w:fill="FFFFFF"/>
        </w:rPr>
        <w:t>供应室护士长</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numPr>
          <w:ilvl w:val="0"/>
          <w:numId w:val="1"/>
        </w:numPr>
        <w:ind w:leftChars="0" w:firstLineChars="0"/>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供应室护士</w:t>
      </w:r>
      <w:r>
        <w:rPr>
          <w:rFonts w:ascii="宋体" w:hAnsi="宋体"/>
          <w:sz w:val="21"/>
          <w:szCs w:val="21"/>
        </w:rPr>
        <w:t>岗位</w:t>
      </w:r>
      <w:r>
        <w:rPr>
          <w:rStyle w:val="apple-style-span"/>
          <w:rFonts w:ascii="宋体" w:hAnsi="宋体"/>
          <w:kern w:val="0"/>
          <w:sz w:val="21"/>
          <w:szCs w:val="21"/>
          <w:shd w:val="clear" w:color="auto" w:fill="FFFFFF"/>
        </w:rPr>
        <w:t>职责</w:t>
      </w:r>
      <w:r>
        <w:rPr>
          <w:rStyle w:val="apple-style-span"/>
          <w:rFonts w:ascii="宋体" w:hAnsi="宋体"/>
          <w:kern w:val="0"/>
          <w:sz w:val="21"/>
          <w:szCs w:val="21"/>
          <w:shd w:val="clear" w:color="auto" w:fill="FFFFFF"/>
        </w:rPr>
        <w:t xml:space="preserve"> </w:t>
      </w:r>
    </w:p>
    <w:p w:rsidR="00A744E0" w:rsidRDefault="002425A0">
      <w:pPr>
        <w:pStyle w:val="af3"/>
        <w:numPr>
          <w:ilvl w:val="0"/>
          <w:numId w:val="1"/>
        </w:numPr>
        <w:ind w:leftChars="0" w:firstLineChars="0"/>
        <w:rPr>
          <w:rStyle w:val="apple-style-span"/>
          <w:rFonts w:ascii="宋体" w:hAnsi="宋体"/>
          <w:sz w:val="21"/>
          <w:szCs w:val="21"/>
        </w:rPr>
      </w:pPr>
      <w:r>
        <w:rPr>
          <w:rStyle w:val="apple-style-span"/>
          <w:rFonts w:ascii="宋体" w:hAnsi="宋体"/>
          <w:kern w:val="0"/>
          <w:sz w:val="21"/>
          <w:szCs w:val="21"/>
          <w:shd w:val="clear" w:color="auto" w:fill="FFFFFF"/>
        </w:rPr>
        <w:t>重症监护室（科）护士长</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numPr>
          <w:ilvl w:val="0"/>
          <w:numId w:val="1"/>
        </w:numPr>
        <w:ind w:leftChars="0" w:firstLineChars="0"/>
        <w:rPr>
          <w:rStyle w:val="apple-style-span"/>
          <w:rFonts w:ascii="宋体" w:hAnsi="宋体"/>
          <w:sz w:val="21"/>
          <w:szCs w:val="21"/>
        </w:rPr>
      </w:pPr>
      <w:r>
        <w:rPr>
          <w:rStyle w:val="apple-style-span"/>
          <w:rFonts w:ascii="宋体" w:hAnsi="宋体"/>
          <w:sz w:val="21"/>
          <w:szCs w:val="21"/>
          <w:shd w:val="clear" w:color="auto" w:fill="FFFFFF"/>
        </w:rPr>
        <w:t>重症监护室（科）护士</w:t>
      </w:r>
      <w:r>
        <w:rPr>
          <w:rFonts w:ascii="宋体" w:hAnsi="宋体"/>
          <w:sz w:val="21"/>
          <w:szCs w:val="21"/>
        </w:rPr>
        <w:t>岗位</w:t>
      </w:r>
      <w:r>
        <w:rPr>
          <w:rStyle w:val="apple-style-span"/>
          <w:rFonts w:ascii="宋体" w:hAnsi="宋体"/>
          <w:sz w:val="21"/>
          <w:szCs w:val="21"/>
          <w:shd w:val="clear" w:color="auto" w:fill="FFFFFF"/>
        </w:rPr>
        <w:t>职责</w:t>
      </w:r>
    </w:p>
    <w:p w:rsidR="00A744E0" w:rsidRDefault="002425A0">
      <w:pPr>
        <w:pStyle w:val="af3"/>
        <w:numPr>
          <w:ilvl w:val="0"/>
          <w:numId w:val="1"/>
        </w:numPr>
        <w:ind w:leftChars="0" w:firstLineChars="0"/>
        <w:rPr>
          <w:rStyle w:val="apple-style-span"/>
          <w:rFonts w:ascii="宋体" w:hAnsi="宋体"/>
          <w:sz w:val="21"/>
          <w:szCs w:val="21"/>
        </w:rPr>
      </w:pPr>
      <w:r>
        <w:rPr>
          <w:rStyle w:val="apple-style-span"/>
          <w:rFonts w:ascii="宋体" w:hAnsi="宋体"/>
          <w:kern w:val="0"/>
          <w:sz w:val="21"/>
          <w:szCs w:val="21"/>
          <w:shd w:val="clear" w:color="auto" w:fill="FFFFFF"/>
        </w:rPr>
        <w:t>介入导管室护士</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pStyle w:val="af3"/>
        <w:numPr>
          <w:ilvl w:val="0"/>
          <w:numId w:val="1"/>
        </w:numPr>
        <w:ind w:leftChars="0" w:firstLineChars="0"/>
        <w:rPr>
          <w:rStyle w:val="apple-style-span"/>
          <w:rFonts w:ascii="宋体" w:hAnsi="宋体"/>
          <w:sz w:val="21"/>
          <w:szCs w:val="21"/>
        </w:rPr>
      </w:pPr>
      <w:r>
        <w:rPr>
          <w:rStyle w:val="apple-style-span"/>
          <w:rFonts w:ascii="宋体" w:hAnsi="宋体"/>
          <w:sz w:val="21"/>
          <w:szCs w:val="21"/>
          <w:shd w:val="clear" w:color="auto" w:fill="FFFFFF"/>
        </w:rPr>
        <w:t>助产士</w:t>
      </w:r>
      <w:r>
        <w:rPr>
          <w:rFonts w:ascii="宋体" w:hAnsi="宋体"/>
          <w:sz w:val="21"/>
          <w:szCs w:val="21"/>
        </w:rPr>
        <w:t>岗位</w:t>
      </w:r>
      <w:r>
        <w:rPr>
          <w:rStyle w:val="apple-style-span"/>
          <w:rFonts w:ascii="宋体" w:hAnsi="宋体"/>
          <w:sz w:val="21"/>
          <w:szCs w:val="21"/>
          <w:shd w:val="clear" w:color="auto" w:fill="FFFFFF"/>
        </w:rPr>
        <w:t>职责</w:t>
      </w:r>
    </w:p>
    <w:p w:rsidR="00A744E0" w:rsidRDefault="002425A0">
      <w:pPr>
        <w:pStyle w:val="af3"/>
        <w:numPr>
          <w:ilvl w:val="0"/>
          <w:numId w:val="1"/>
        </w:numPr>
        <w:ind w:leftChars="0" w:firstLineChars="0"/>
        <w:rPr>
          <w:rFonts w:ascii="宋体" w:hAnsi="宋体"/>
          <w:sz w:val="21"/>
          <w:szCs w:val="21"/>
        </w:rPr>
      </w:pPr>
      <w:r>
        <w:rPr>
          <w:rFonts w:ascii="宋体" w:hAnsi="宋体"/>
          <w:sz w:val="21"/>
          <w:szCs w:val="21"/>
          <w:shd w:val="clear" w:color="auto" w:fill="FFFFFF"/>
        </w:rPr>
        <w:t>科</w:t>
      </w:r>
      <w:r>
        <w:rPr>
          <w:rFonts w:ascii="宋体" w:hAnsi="宋体"/>
          <w:sz w:val="21"/>
          <w:szCs w:val="21"/>
        </w:rPr>
        <w:t>室护理质控</w:t>
      </w:r>
      <w:r>
        <w:rPr>
          <w:rFonts w:ascii="宋体" w:hAnsi="宋体" w:hint="eastAsia"/>
          <w:sz w:val="21"/>
          <w:szCs w:val="21"/>
        </w:rPr>
        <w:t>员</w:t>
      </w:r>
      <w:r>
        <w:rPr>
          <w:rFonts w:ascii="宋体" w:hAnsi="宋体"/>
          <w:sz w:val="21"/>
          <w:szCs w:val="21"/>
        </w:rPr>
        <w:t>岗位职责</w:t>
      </w:r>
      <w:r>
        <w:rPr>
          <w:rFonts w:ascii="宋体" w:hAnsi="宋体"/>
          <w:sz w:val="21"/>
          <w:szCs w:val="21"/>
        </w:rPr>
        <w:t xml:space="preserve"> </w:t>
      </w:r>
    </w:p>
    <w:p w:rsidR="00A744E0" w:rsidRDefault="002425A0">
      <w:pPr>
        <w:ind w:firstLineChars="67" w:firstLine="141"/>
        <w:rPr>
          <w:rFonts w:ascii="宋体" w:hAnsi="宋体"/>
          <w:sz w:val="21"/>
          <w:szCs w:val="21"/>
        </w:rPr>
      </w:pPr>
      <w:r>
        <w:rPr>
          <w:rFonts w:ascii="宋体" w:hAnsi="宋体" w:hint="eastAsia"/>
          <w:sz w:val="21"/>
          <w:szCs w:val="21"/>
        </w:rPr>
        <w:t>74</w:t>
      </w:r>
      <w:r>
        <w:rPr>
          <w:rFonts w:ascii="宋体" w:hAnsi="宋体" w:hint="eastAsia"/>
          <w:sz w:val="21"/>
          <w:szCs w:val="21"/>
        </w:rPr>
        <w:t>、</w:t>
      </w:r>
      <w:r>
        <w:rPr>
          <w:rFonts w:ascii="宋体" w:hAnsi="宋体"/>
          <w:sz w:val="21"/>
          <w:szCs w:val="21"/>
        </w:rPr>
        <w:t>责任护士岗位职责</w:t>
      </w:r>
      <w:r>
        <w:rPr>
          <w:rFonts w:ascii="宋体" w:hAnsi="宋体"/>
          <w:sz w:val="21"/>
          <w:szCs w:val="21"/>
        </w:rPr>
        <w:t xml:space="preserve"> </w:t>
      </w:r>
    </w:p>
    <w:p w:rsidR="00A744E0" w:rsidRDefault="002425A0">
      <w:pPr>
        <w:ind w:leftChars="0" w:left="0" w:firstLineChars="0" w:firstLine="0"/>
        <w:rPr>
          <w:rFonts w:ascii="宋体" w:hAnsi="宋体"/>
          <w:sz w:val="21"/>
          <w:szCs w:val="21"/>
        </w:rPr>
      </w:pPr>
      <w:r>
        <w:rPr>
          <w:rFonts w:ascii="宋体" w:hAnsi="宋体" w:hint="eastAsia"/>
          <w:sz w:val="21"/>
          <w:szCs w:val="21"/>
        </w:rPr>
        <w:t>75</w:t>
      </w:r>
      <w:r>
        <w:rPr>
          <w:rFonts w:ascii="宋体" w:hAnsi="宋体" w:hint="eastAsia"/>
          <w:sz w:val="21"/>
          <w:szCs w:val="21"/>
        </w:rPr>
        <w:t>、</w:t>
      </w:r>
      <w:r>
        <w:rPr>
          <w:rFonts w:ascii="宋体" w:hAnsi="宋体"/>
          <w:sz w:val="21"/>
          <w:szCs w:val="21"/>
        </w:rPr>
        <w:t>合同制护士岗位职责</w:t>
      </w:r>
      <w:r>
        <w:rPr>
          <w:rFonts w:ascii="宋体" w:hAnsi="宋体"/>
          <w:sz w:val="21"/>
          <w:szCs w:val="21"/>
        </w:rPr>
        <w:t xml:space="preserve"> </w:t>
      </w:r>
    </w:p>
    <w:p w:rsidR="00A744E0" w:rsidRDefault="002425A0">
      <w:pPr>
        <w:rPr>
          <w:rFonts w:ascii="宋体" w:hAnsi="宋体"/>
          <w:sz w:val="21"/>
          <w:szCs w:val="21"/>
        </w:rPr>
      </w:pPr>
      <w:r>
        <w:rPr>
          <w:rFonts w:ascii="宋体" w:hAnsi="宋体" w:hint="eastAsia"/>
          <w:sz w:val="21"/>
          <w:szCs w:val="21"/>
        </w:rPr>
        <w:lastRenderedPageBreak/>
        <w:t>76</w:t>
      </w:r>
      <w:r>
        <w:rPr>
          <w:rFonts w:ascii="宋体" w:hAnsi="宋体" w:hint="eastAsia"/>
          <w:sz w:val="21"/>
          <w:szCs w:val="21"/>
        </w:rPr>
        <w:t>、</w:t>
      </w:r>
      <w:r>
        <w:rPr>
          <w:rFonts w:ascii="宋体" w:hAnsi="宋体"/>
          <w:sz w:val="21"/>
          <w:szCs w:val="21"/>
        </w:rPr>
        <w:t>放射线科护士岗位职责</w:t>
      </w:r>
      <w:r>
        <w:rPr>
          <w:rFonts w:ascii="宋体" w:hAnsi="宋体"/>
          <w:sz w:val="21"/>
          <w:szCs w:val="21"/>
        </w:rPr>
        <w:t xml:space="preserve"> </w:t>
      </w:r>
    </w:p>
    <w:p w:rsidR="00A744E0" w:rsidRDefault="002425A0">
      <w:pPr>
        <w:rPr>
          <w:rFonts w:ascii="宋体" w:hAnsi="宋体"/>
          <w:sz w:val="21"/>
          <w:szCs w:val="21"/>
        </w:rPr>
      </w:pPr>
      <w:r>
        <w:rPr>
          <w:rFonts w:ascii="宋体" w:hAnsi="宋体" w:hint="eastAsia"/>
          <w:sz w:val="21"/>
          <w:szCs w:val="21"/>
        </w:rPr>
        <w:t>77</w:t>
      </w:r>
      <w:r>
        <w:rPr>
          <w:rFonts w:ascii="宋体" w:hAnsi="宋体" w:hint="eastAsia"/>
          <w:sz w:val="21"/>
          <w:szCs w:val="21"/>
        </w:rPr>
        <w:t>、</w:t>
      </w:r>
      <w:r>
        <w:rPr>
          <w:rFonts w:ascii="宋体" w:hAnsi="宋体"/>
          <w:sz w:val="21"/>
          <w:szCs w:val="21"/>
        </w:rPr>
        <w:t>内窥镜室护士岗位职责</w:t>
      </w:r>
      <w:r>
        <w:rPr>
          <w:rFonts w:ascii="宋体" w:hAnsi="宋体"/>
          <w:sz w:val="21"/>
          <w:szCs w:val="21"/>
        </w:rPr>
        <w:t xml:space="preserve"> </w:t>
      </w:r>
    </w:p>
    <w:p w:rsidR="00A744E0" w:rsidRDefault="002425A0">
      <w:pPr>
        <w:rPr>
          <w:rStyle w:val="apple-style-span"/>
          <w:rFonts w:ascii="宋体" w:hAnsi="宋体"/>
          <w:kern w:val="0"/>
          <w:sz w:val="21"/>
          <w:szCs w:val="21"/>
          <w:shd w:val="clear" w:color="auto" w:fill="FFFFFF"/>
        </w:rPr>
      </w:pPr>
      <w:r>
        <w:rPr>
          <w:rStyle w:val="apple-style-span"/>
          <w:rFonts w:ascii="宋体" w:hAnsi="宋体" w:hint="eastAsia"/>
          <w:kern w:val="0"/>
          <w:sz w:val="21"/>
          <w:szCs w:val="21"/>
          <w:shd w:val="clear" w:color="auto" w:fill="FFFFFF"/>
        </w:rPr>
        <w:t>78</w:t>
      </w:r>
      <w:r>
        <w:rPr>
          <w:rStyle w:val="apple-style-span"/>
          <w:rFonts w:ascii="宋体" w:hAnsi="宋体" w:hint="eastAsia"/>
          <w:kern w:val="0"/>
          <w:sz w:val="21"/>
          <w:szCs w:val="21"/>
          <w:shd w:val="clear" w:color="auto" w:fill="FFFFFF"/>
        </w:rPr>
        <w:t>、助理护士</w:t>
      </w:r>
      <w:r>
        <w:rPr>
          <w:rFonts w:ascii="宋体" w:hAnsi="宋体"/>
          <w:sz w:val="21"/>
          <w:szCs w:val="21"/>
        </w:rPr>
        <w:t>岗位</w:t>
      </w:r>
      <w:r>
        <w:rPr>
          <w:rStyle w:val="apple-style-span"/>
          <w:rFonts w:ascii="宋体" w:hAnsi="宋体"/>
          <w:kern w:val="0"/>
          <w:sz w:val="21"/>
          <w:szCs w:val="21"/>
          <w:shd w:val="clear" w:color="auto" w:fill="FFFFFF"/>
        </w:rPr>
        <w:t>职责</w:t>
      </w:r>
    </w:p>
    <w:p w:rsidR="00A744E0" w:rsidRDefault="002425A0">
      <w:pPr>
        <w:rPr>
          <w:rStyle w:val="apple-style-span"/>
          <w:rFonts w:ascii="宋体" w:hAnsi="宋体"/>
          <w:sz w:val="21"/>
          <w:szCs w:val="21"/>
          <w:shd w:val="clear" w:color="auto" w:fill="FFFFFF"/>
        </w:rPr>
      </w:pPr>
      <w:r>
        <w:rPr>
          <w:rStyle w:val="apple-style-span"/>
          <w:rFonts w:ascii="宋体" w:hAnsi="宋体" w:hint="eastAsia"/>
          <w:sz w:val="21"/>
          <w:szCs w:val="21"/>
          <w:shd w:val="clear" w:color="auto" w:fill="FFFFFF"/>
        </w:rPr>
        <w:t>79</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主任（</w:t>
      </w:r>
      <w:r>
        <w:rPr>
          <w:rStyle w:val="apple-style-span"/>
          <w:rFonts w:ascii="宋体" w:hAnsi="宋体" w:hint="eastAsia"/>
          <w:sz w:val="21"/>
          <w:szCs w:val="21"/>
          <w:shd w:val="clear" w:color="auto" w:fill="FFFFFF"/>
        </w:rPr>
        <w:t>副</w:t>
      </w:r>
      <w:r>
        <w:rPr>
          <w:rStyle w:val="apple-style-span"/>
          <w:rFonts w:ascii="宋体" w:hAnsi="宋体"/>
          <w:sz w:val="21"/>
          <w:szCs w:val="21"/>
          <w:shd w:val="clear" w:color="auto" w:fill="FFFFFF"/>
        </w:rPr>
        <w:t>主任）护师职责</w:t>
      </w:r>
    </w:p>
    <w:p w:rsidR="00A744E0" w:rsidRDefault="002425A0">
      <w:pPr>
        <w:rPr>
          <w:rStyle w:val="apple-style-span"/>
          <w:rFonts w:ascii="宋体" w:hAnsi="宋体"/>
          <w:sz w:val="21"/>
          <w:szCs w:val="21"/>
          <w:shd w:val="clear" w:color="auto" w:fill="FFFFFF"/>
        </w:rPr>
      </w:pPr>
      <w:r>
        <w:rPr>
          <w:rStyle w:val="apple-style-span"/>
          <w:rFonts w:ascii="宋体" w:hAnsi="宋体" w:hint="eastAsia"/>
          <w:sz w:val="21"/>
          <w:szCs w:val="21"/>
          <w:shd w:val="clear" w:color="auto" w:fill="FFFFFF"/>
        </w:rPr>
        <w:t>80</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主管护师岗位职责</w:t>
      </w:r>
    </w:p>
    <w:p w:rsidR="00A744E0" w:rsidRDefault="002425A0">
      <w:pPr>
        <w:rPr>
          <w:rStyle w:val="apple-style-span"/>
          <w:rFonts w:ascii="宋体" w:hAnsi="宋体"/>
          <w:sz w:val="21"/>
          <w:szCs w:val="21"/>
          <w:shd w:val="clear" w:color="auto" w:fill="FFFFFF"/>
        </w:rPr>
      </w:pPr>
      <w:r>
        <w:rPr>
          <w:rStyle w:val="apple-style-span"/>
          <w:rFonts w:ascii="宋体" w:hAnsi="宋体" w:hint="eastAsia"/>
          <w:sz w:val="21"/>
          <w:szCs w:val="21"/>
          <w:shd w:val="clear" w:color="auto" w:fill="FFFFFF"/>
        </w:rPr>
        <w:t>81</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护师岗位职责</w:t>
      </w:r>
    </w:p>
    <w:p w:rsidR="00A744E0" w:rsidRDefault="002425A0">
      <w:pPr>
        <w:rPr>
          <w:rStyle w:val="apple-style-span"/>
          <w:rFonts w:ascii="宋体" w:hAnsi="宋体"/>
          <w:sz w:val="21"/>
          <w:szCs w:val="21"/>
          <w:shd w:val="clear" w:color="auto" w:fill="FFFFFF"/>
        </w:rPr>
      </w:pPr>
      <w:r>
        <w:rPr>
          <w:rStyle w:val="apple-style-span"/>
          <w:rFonts w:ascii="宋体" w:hAnsi="宋体" w:hint="eastAsia"/>
          <w:sz w:val="21"/>
          <w:szCs w:val="21"/>
          <w:shd w:val="clear" w:color="auto" w:fill="FFFFFF"/>
        </w:rPr>
        <w:t>82</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护士岗位职责</w:t>
      </w:r>
    </w:p>
    <w:p w:rsidR="00A744E0" w:rsidRDefault="002425A0">
      <w:pPr>
        <w:rPr>
          <w:rStyle w:val="apple-style-span"/>
          <w:rFonts w:ascii="宋体" w:hAnsi="宋体"/>
          <w:sz w:val="21"/>
          <w:szCs w:val="21"/>
          <w:shd w:val="clear" w:color="auto" w:fill="FFFFFF"/>
        </w:rPr>
      </w:pPr>
      <w:r>
        <w:rPr>
          <w:rStyle w:val="apple-style-span"/>
          <w:rFonts w:ascii="宋体" w:hAnsi="宋体" w:hint="eastAsia"/>
          <w:sz w:val="21"/>
          <w:szCs w:val="21"/>
          <w:shd w:val="clear" w:color="auto" w:fill="FFFFFF"/>
        </w:rPr>
        <w:t>83</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临床带教老师岗位职责</w:t>
      </w:r>
      <w:r>
        <w:rPr>
          <w:rStyle w:val="apple-style-span"/>
          <w:rFonts w:ascii="宋体" w:hAnsi="宋体"/>
          <w:sz w:val="21"/>
          <w:szCs w:val="21"/>
          <w:shd w:val="clear" w:color="auto" w:fill="FFFFFF"/>
        </w:rPr>
        <w:br/>
      </w:r>
    </w:p>
    <w:p w:rsidR="00A744E0" w:rsidRDefault="00A744E0">
      <w:pPr>
        <w:rPr>
          <w:b/>
        </w:rPr>
      </w:pPr>
    </w:p>
    <w:p w:rsidR="00A744E0" w:rsidRDefault="00A744E0">
      <w:pPr>
        <w:pStyle w:val="af1"/>
        <w:ind w:leftChars="0" w:left="0" w:firstLineChars="0" w:hanging="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pStyle w:val="af1"/>
        <w:rPr>
          <w:b/>
        </w:rPr>
      </w:pPr>
    </w:p>
    <w:p w:rsidR="00A744E0" w:rsidRDefault="00A744E0">
      <w:pPr>
        <w:ind w:leftChars="0" w:left="0" w:firstLineChars="0" w:firstLine="0"/>
        <w:jc w:val="left"/>
        <w:rPr>
          <w:rFonts w:asciiTheme="minorEastAsia" w:hAnsiTheme="minorEastAsia"/>
          <w:b/>
          <w:sz w:val="21"/>
          <w:szCs w:val="21"/>
        </w:rPr>
      </w:pPr>
    </w:p>
    <w:p w:rsidR="00A744E0" w:rsidRDefault="00A744E0">
      <w:pPr>
        <w:ind w:leftChars="0" w:left="0" w:firstLineChars="0" w:firstLine="0"/>
        <w:jc w:val="left"/>
        <w:rPr>
          <w:rFonts w:asciiTheme="minorEastAsia" w:hAnsiTheme="minorEastAsia"/>
          <w:b/>
          <w:sz w:val="21"/>
          <w:szCs w:val="21"/>
        </w:rPr>
      </w:pP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1</w:t>
      </w:r>
      <w:r>
        <w:rPr>
          <w:rFonts w:asciiTheme="minorEastAsia" w:hAnsiTheme="minorEastAsia" w:hint="eastAsia"/>
          <w:b/>
          <w:sz w:val="21"/>
          <w:szCs w:val="21"/>
        </w:rPr>
        <w:t>、我院护理理念</w:t>
      </w:r>
      <w:r>
        <w:rPr>
          <w:rFonts w:asciiTheme="minorEastAsia" w:hAnsiTheme="minorEastAsia" w:hint="eastAsia"/>
          <w:sz w:val="21"/>
          <w:szCs w:val="21"/>
        </w:rPr>
        <w:t>？</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sz w:val="21"/>
          <w:szCs w:val="21"/>
        </w:rPr>
        <w:t>答：科学规范的管理，优质高效的服务，安全温馨的环境，精益求精的追求</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2</w:t>
      </w:r>
      <w:r>
        <w:rPr>
          <w:rFonts w:asciiTheme="minorEastAsia" w:hAnsiTheme="minorEastAsia" w:hint="eastAsia"/>
          <w:b/>
          <w:sz w:val="21"/>
          <w:szCs w:val="21"/>
        </w:rPr>
        <w:t>、我院推行的优质服务要求有哪些？</w:t>
      </w:r>
    </w:p>
    <w:p w:rsidR="00A744E0" w:rsidRDefault="002425A0">
      <w:pPr>
        <w:pStyle w:val="ab"/>
        <w:spacing w:before="0" w:beforeAutospacing="0" w:after="0" w:afterAutospacing="0"/>
        <w:rPr>
          <w:rFonts w:ascii="宋体" w:hAnsiTheme="minorEastAsia"/>
          <w:sz w:val="21"/>
          <w:szCs w:val="21"/>
        </w:rPr>
      </w:pPr>
      <w:r>
        <w:rPr>
          <w:rFonts w:ascii="宋体" w:hAnsiTheme="minorEastAsia" w:hint="eastAsia"/>
          <w:sz w:val="21"/>
          <w:szCs w:val="21"/>
        </w:rPr>
        <w:t>答：</w:t>
      </w:r>
      <w:r>
        <w:rPr>
          <w:rFonts w:ascii="宋体" w:hAnsiTheme="minorEastAsia" w:hint="eastAsia"/>
          <w:sz w:val="21"/>
          <w:szCs w:val="21"/>
        </w:rPr>
        <w:t xml:space="preserve">( I </w:t>
      </w:r>
      <w:r>
        <w:rPr>
          <w:rFonts w:ascii="宋体" w:hAnsiTheme="minorEastAsia" w:hint="eastAsia"/>
          <w:sz w:val="21"/>
          <w:szCs w:val="21"/>
        </w:rPr>
        <w:t>）让病人在医院就医期间得到哪“六个明白’、明白诊断、明白病情、明白检查和结果、明白治疗方案和用药方法、明白药物可能引起的不良反应：明白医疗费用。</w:t>
      </w:r>
      <w:r>
        <w:rPr>
          <w:rFonts w:ascii="宋体" w:hAnsiTheme="minorEastAsia" w:hint="eastAsia"/>
          <w:sz w:val="21"/>
          <w:szCs w:val="21"/>
        </w:rPr>
        <w:t xml:space="preserve">( 2 </w:t>
      </w:r>
      <w:r>
        <w:rPr>
          <w:rFonts w:ascii="宋体" w:hAnsiTheme="minorEastAsia" w:hint="eastAsia"/>
          <w:sz w:val="21"/>
          <w:szCs w:val="21"/>
        </w:rPr>
        <w:t>）医护人员在工作中要做到哪“六声”：病人入院有迎声；病人出院有送声；病人询问有答声；巡视病房有问候声；操作失误有致歉声；病人合作有致谢声。</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w:t>
      </w:r>
      <w:r>
        <w:rPr>
          <w:rFonts w:asciiTheme="minorEastAsia" w:hAnsiTheme="minorEastAsia" w:hint="eastAsia"/>
          <w:b/>
          <w:sz w:val="21"/>
          <w:szCs w:val="21"/>
        </w:rPr>
        <w:t>、开展优质护理的目标是什么</w:t>
      </w:r>
      <w:r>
        <w:rPr>
          <w:rFonts w:asciiTheme="minorEastAsia" w:hAnsiTheme="minorEastAsia"/>
          <w:b/>
          <w:sz w:val="21"/>
          <w:szCs w:val="21"/>
        </w:rPr>
        <w:t>?</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w:t>
      </w:r>
      <w:r>
        <w:rPr>
          <w:rFonts w:asciiTheme="minorEastAsia" w:hAnsiTheme="minorEastAsia" w:hint="eastAsia"/>
          <w:sz w:val="21"/>
          <w:szCs w:val="21"/>
        </w:rPr>
        <w:t>开展优质护理服务是为了不断提高护理质量，为患者提供满意服务，最终达到“患者满意，社会满意，政府满意，医护人员满意”。</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4</w:t>
      </w:r>
      <w:r>
        <w:rPr>
          <w:rFonts w:asciiTheme="minorEastAsia" w:hAnsiTheme="minorEastAsia" w:hint="eastAsia"/>
          <w:b/>
          <w:sz w:val="21"/>
          <w:szCs w:val="21"/>
        </w:rPr>
        <w:t>、优质护理的主题是什么</w:t>
      </w:r>
      <w:r>
        <w:rPr>
          <w:rFonts w:asciiTheme="minorEastAsia" w:hAnsiTheme="minorEastAsia" w:hint="eastAsia"/>
          <w:sz w:val="21"/>
          <w:szCs w:val="21"/>
        </w:rPr>
        <w:t>？</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w:t>
      </w:r>
      <w:r>
        <w:rPr>
          <w:rFonts w:asciiTheme="minorEastAsia" w:hAnsiTheme="minorEastAsia" w:hint="eastAsia"/>
          <w:sz w:val="21"/>
          <w:szCs w:val="21"/>
        </w:rPr>
        <w:t>“夯实基础护理，，强化专科护理，拓展护理服务内涵，科学管理，保障护理安全，提供满意服务”。</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w:t>
      </w:r>
      <w:r>
        <w:rPr>
          <w:rFonts w:asciiTheme="minorEastAsia" w:hAnsiTheme="minorEastAsia" w:hint="eastAsia"/>
          <w:b/>
          <w:sz w:val="21"/>
          <w:szCs w:val="21"/>
        </w:rPr>
        <w:t>、优质护理服务的内涵是什么？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答</w:t>
      </w:r>
      <w:r>
        <w:rPr>
          <w:rFonts w:asciiTheme="minorEastAsia" w:hAnsiTheme="minorEastAsia" w:hint="eastAsia"/>
          <w:sz w:val="21"/>
          <w:szCs w:val="21"/>
        </w:rPr>
        <w:t>:</w:t>
      </w:r>
      <w:r>
        <w:rPr>
          <w:rFonts w:asciiTheme="minorEastAsia" w:hAnsiTheme="minorEastAsia" w:hint="eastAsia"/>
          <w:sz w:val="21"/>
          <w:szCs w:val="21"/>
        </w:rPr>
        <w:t>①改革护理模式，将功能制护理转变为“以病人为中心”，的责任</w:t>
      </w:r>
      <w:r>
        <w:rPr>
          <w:rFonts w:asciiTheme="minorEastAsia" w:hAnsiTheme="minorEastAsia" w:hint="eastAsia"/>
          <w:sz w:val="21"/>
          <w:szCs w:val="21"/>
        </w:rPr>
        <w:t>制整体护理；②“以病人为中心”，动态调配病人，确保护士配置；③确保患者安全，无非护理人员做护理工作，护士为患者提供全程，全面，优质的护理服务，保障医疗安全，改善患者体验，促进医患和谐；④建立可持续发展的长效机制；⑤重视临床护理工作，全院多部门支持，保障措施到位，⑥以此为契机，不断发展规划化培训，护士分层管理，科学开展绩效，评优，晋升考核，实现岗位管理。</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6</w:t>
      </w:r>
      <w:r>
        <w:rPr>
          <w:rFonts w:asciiTheme="minorEastAsia" w:hAnsiTheme="minorEastAsia" w:hint="eastAsia"/>
          <w:b/>
          <w:sz w:val="21"/>
          <w:szCs w:val="21"/>
        </w:rPr>
        <w:t>、我院开展优质护理的时间与覆盖范围你了解吗？</w:t>
      </w:r>
    </w:p>
    <w:p w:rsidR="00A744E0" w:rsidRDefault="002425A0">
      <w:pPr>
        <w:ind w:leftChars="0" w:left="0" w:firstLineChars="0" w:firstLine="0"/>
        <w:jc w:val="left"/>
        <w:rPr>
          <w:rFonts w:asciiTheme="minorEastAsia" w:hAnsiTheme="minorEastAsia"/>
          <w:color w:val="000000"/>
          <w:sz w:val="21"/>
          <w:szCs w:val="21"/>
        </w:rPr>
      </w:pPr>
      <w:r>
        <w:rPr>
          <w:rFonts w:asciiTheme="minorEastAsia" w:hAnsiTheme="minorEastAsia" w:hint="eastAsia"/>
          <w:sz w:val="21"/>
          <w:szCs w:val="21"/>
        </w:rPr>
        <w:t>答</w:t>
      </w:r>
      <w:r>
        <w:rPr>
          <w:rFonts w:asciiTheme="minorEastAsia" w:hAnsiTheme="minorEastAsia" w:hint="eastAsia"/>
          <w:sz w:val="21"/>
          <w:szCs w:val="21"/>
        </w:rPr>
        <w:t>:</w:t>
      </w:r>
      <w:r>
        <w:rPr>
          <w:rFonts w:asciiTheme="minorEastAsia" w:hAnsiTheme="minorEastAsia" w:hint="eastAsia"/>
          <w:sz w:val="21"/>
          <w:szCs w:val="21"/>
        </w:rPr>
        <w:t>为响应卫生部在全国范围内创建“优质护理示范工程”的号召，根据</w:t>
      </w:r>
      <w:r>
        <w:rPr>
          <w:rFonts w:asciiTheme="minorEastAsia" w:hAnsiTheme="minorEastAsia" w:hint="eastAsia"/>
          <w:color w:val="000000"/>
          <w:sz w:val="21"/>
          <w:szCs w:val="21"/>
        </w:rPr>
        <w:t>《</w:t>
      </w:r>
      <w:r w:rsidR="006C6B05">
        <w:rPr>
          <w:rFonts w:asciiTheme="minorEastAsia" w:hAnsiTheme="minorEastAsia" w:hint="eastAsia"/>
          <w:color w:val="000000"/>
          <w:sz w:val="21"/>
          <w:szCs w:val="21"/>
        </w:rPr>
        <w:t>四川</w:t>
      </w:r>
      <w:bookmarkStart w:id="0" w:name="_GoBack"/>
      <w:bookmarkEnd w:id="0"/>
      <w:r>
        <w:rPr>
          <w:rFonts w:asciiTheme="minorEastAsia" w:hAnsiTheme="minorEastAsia" w:hint="eastAsia"/>
          <w:color w:val="000000"/>
          <w:sz w:val="21"/>
          <w:szCs w:val="21"/>
        </w:rPr>
        <w:t>省卫生厅转发卫生部办公厅关于印发</w:t>
      </w:r>
      <w:r>
        <w:rPr>
          <w:rFonts w:asciiTheme="minorEastAsia" w:hAnsiTheme="minorEastAsia" w:hint="eastAsia"/>
          <w:color w:val="000000"/>
          <w:sz w:val="21"/>
          <w:szCs w:val="21"/>
        </w:rPr>
        <w:t>&lt;2010</w:t>
      </w:r>
      <w:r>
        <w:rPr>
          <w:rFonts w:asciiTheme="minorEastAsia" w:hAnsiTheme="minorEastAsia" w:hint="eastAsia"/>
          <w:color w:val="000000"/>
          <w:sz w:val="21"/>
          <w:szCs w:val="21"/>
        </w:rPr>
        <w:t>年“优质护理服务示范工程”活动方案</w:t>
      </w:r>
      <w:r>
        <w:rPr>
          <w:rFonts w:asciiTheme="minorEastAsia" w:hAnsiTheme="minorEastAsia" w:hint="eastAsia"/>
          <w:color w:val="000000"/>
          <w:sz w:val="21"/>
          <w:szCs w:val="21"/>
        </w:rPr>
        <w:t>&gt;</w:t>
      </w:r>
      <w:r>
        <w:rPr>
          <w:rFonts w:asciiTheme="minorEastAsia" w:hAnsiTheme="minorEastAsia" w:hint="eastAsia"/>
          <w:color w:val="000000"/>
          <w:sz w:val="21"/>
          <w:szCs w:val="21"/>
        </w:rPr>
        <w:t>的通知》文件要求，</w:t>
      </w:r>
      <w:r>
        <w:rPr>
          <w:rFonts w:asciiTheme="minorEastAsia" w:hAnsiTheme="minorEastAsia" w:hint="eastAsia"/>
          <w:color w:val="000000"/>
          <w:sz w:val="21"/>
          <w:szCs w:val="21"/>
        </w:rPr>
        <w:t>201</w:t>
      </w:r>
      <w:r>
        <w:rPr>
          <w:rFonts w:asciiTheme="minorEastAsia" w:hAnsiTheme="minorEastAsia" w:hint="eastAsia"/>
          <w:color w:val="000000"/>
          <w:sz w:val="21"/>
          <w:szCs w:val="21"/>
        </w:rPr>
        <w:t>1</w:t>
      </w:r>
      <w:r>
        <w:rPr>
          <w:rFonts w:asciiTheme="minorEastAsia" w:hAnsiTheme="minorEastAsia" w:hint="eastAsia"/>
          <w:color w:val="000000"/>
          <w:sz w:val="21"/>
          <w:szCs w:val="21"/>
        </w:rPr>
        <w:t>年</w:t>
      </w:r>
      <w:r>
        <w:rPr>
          <w:rFonts w:asciiTheme="minorEastAsia" w:hAnsiTheme="minorEastAsia" w:hint="eastAsia"/>
          <w:color w:val="000000"/>
          <w:sz w:val="21"/>
          <w:szCs w:val="21"/>
        </w:rPr>
        <w:t>10</w:t>
      </w:r>
      <w:r>
        <w:rPr>
          <w:rFonts w:asciiTheme="minorEastAsia" w:hAnsiTheme="minorEastAsia" w:hint="eastAsia"/>
          <w:sz w:val="21"/>
          <w:szCs w:val="21"/>
        </w:rPr>
        <w:t>月，我院率先把护理工作基础较好的</w:t>
      </w:r>
      <w:r>
        <w:rPr>
          <w:rFonts w:asciiTheme="minorEastAsia" w:hAnsiTheme="minorEastAsia" w:hint="eastAsia"/>
          <w:sz w:val="21"/>
          <w:szCs w:val="21"/>
        </w:rPr>
        <w:t>针灸</w:t>
      </w:r>
      <w:r>
        <w:rPr>
          <w:rFonts w:asciiTheme="minorEastAsia" w:hAnsiTheme="minorEastAsia" w:hint="eastAsia"/>
          <w:sz w:val="21"/>
          <w:szCs w:val="21"/>
        </w:rPr>
        <w:t>科列为优质护理试点科室，经过一年多的实践，取得了较好的社会效益。</w:t>
      </w:r>
      <w:r>
        <w:rPr>
          <w:rFonts w:asciiTheme="minorEastAsia" w:hAnsiTheme="minorEastAsia" w:hint="eastAsia"/>
          <w:sz w:val="21"/>
          <w:szCs w:val="21"/>
        </w:rPr>
        <w:t xml:space="preserve"> </w:t>
      </w:r>
      <w:r>
        <w:rPr>
          <w:rFonts w:asciiTheme="minorEastAsia" w:hAnsiTheme="minorEastAsia" w:hint="eastAsia"/>
          <w:color w:val="000000"/>
          <w:sz w:val="21"/>
          <w:szCs w:val="21"/>
        </w:rPr>
        <w:t>根据我院现有</w:t>
      </w:r>
      <w:r>
        <w:rPr>
          <w:rFonts w:asciiTheme="minorEastAsia" w:hAnsiTheme="minorEastAsia" w:hint="eastAsia"/>
          <w:color w:val="000000"/>
          <w:sz w:val="21"/>
          <w:szCs w:val="21"/>
        </w:rPr>
        <w:t>8</w:t>
      </w:r>
      <w:r>
        <w:rPr>
          <w:rFonts w:asciiTheme="minorEastAsia" w:hAnsiTheme="minorEastAsia" w:hint="eastAsia"/>
          <w:color w:val="000000"/>
          <w:sz w:val="21"/>
          <w:szCs w:val="21"/>
        </w:rPr>
        <w:t>大</w:t>
      </w:r>
      <w:r>
        <w:rPr>
          <w:rFonts w:asciiTheme="minorEastAsia" w:hAnsiTheme="minorEastAsia" w:hint="eastAsia"/>
          <w:color w:val="000000"/>
          <w:sz w:val="21"/>
          <w:szCs w:val="21"/>
        </w:rPr>
        <w:t>临床科室的实际，</w:t>
      </w:r>
      <w:r>
        <w:rPr>
          <w:rFonts w:asciiTheme="minorEastAsia" w:hAnsiTheme="minorEastAsia" w:hint="eastAsia"/>
          <w:color w:val="000000"/>
          <w:sz w:val="21"/>
          <w:szCs w:val="21"/>
        </w:rPr>
        <w:t>2012</w:t>
      </w:r>
      <w:r>
        <w:rPr>
          <w:rFonts w:asciiTheme="minorEastAsia" w:hAnsiTheme="minorEastAsia" w:hint="eastAsia"/>
          <w:color w:val="000000"/>
          <w:sz w:val="21"/>
          <w:szCs w:val="21"/>
        </w:rPr>
        <w:t>年</w:t>
      </w:r>
      <w:r>
        <w:rPr>
          <w:rFonts w:asciiTheme="minorEastAsia" w:hAnsiTheme="minorEastAsia" w:hint="eastAsia"/>
          <w:color w:val="000000"/>
          <w:sz w:val="21"/>
          <w:szCs w:val="21"/>
        </w:rPr>
        <w:t>先后在五官科、儿科、妇产科开展优质护理示范科室，</w:t>
      </w:r>
      <w:r>
        <w:rPr>
          <w:rFonts w:asciiTheme="minorEastAsia" w:hAnsiTheme="minorEastAsia" w:hint="eastAsia"/>
          <w:color w:val="000000"/>
          <w:sz w:val="21"/>
          <w:szCs w:val="21"/>
        </w:rPr>
        <w:t>2013</w:t>
      </w:r>
      <w:r>
        <w:rPr>
          <w:rFonts w:asciiTheme="minorEastAsia" w:hAnsiTheme="minorEastAsia" w:hint="eastAsia"/>
          <w:color w:val="000000"/>
          <w:sz w:val="21"/>
          <w:szCs w:val="21"/>
        </w:rPr>
        <w:t>年达到优质护理全覆盖。</w:t>
      </w:r>
      <w:r>
        <w:rPr>
          <w:rFonts w:asciiTheme="minorEastAsia" w:hAnsiTheme="minorEastAsia" w:hint="eastAsia"/>
          <w:color w:val="000000"/>
          <w:sz w:val="21"/>
          <w:szCs w:val="21"/>
        </w:rPr>
        <w:t xml:space="preserve"> </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lastRenderedPageBreak/>
        <w:t>7</w:t>
      </w:r>
      <w:r>
        <w:rPr>
          <w:rFonts w:asciiTheme="minorEastAsia" w:hAnsiTheme="minorEastAsia" w:hint="eastAsia"/>
          <w:b/>
          <w:sz w:val="21"/>
          <w:szCs w:val="21"/>
        </w:rPr>
        <w:t>、优质护理服务的核心是什么？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答；实施责任制整体护理，平均每名责任护士负责不超过</w:t>
      </w:r>
      <w:r>
        <w:rPr>
          <w:rFonts w:asciiTheme="minorEastAsia" w:hAnsiTheme="minorEastAsia" w:hint="eastAsia"/>
          <w:sz w:val="21"/>
          <w:szCs w:val="21"/>
        </w:rPr>
        <w:t>8</w:t>
      </w:r>
      <w:r>
        <w:rPr>
          <w:rFonts w:asciiTheme="minorEastAsia" w:hAnsiTheme="minorEastAsia" w:hint="eastAsia"/>
          <w:sz w:val="21"/>
          <w:szCs w:val="21"/>
        </w:rPr>
        <w:t>名患者。</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8</w:t>
      </w:r>
      <w:r>
        <w:rPr>
          <w:rFonts w:asciiTheme="minorEastAsia" w:hAnsiTheme="minorEastAsia" w:hint="eastAsia"/>
          <w:b/>
          <w:sz w:val="21"/>
          <w:szCs w:val="21"/>
        </w:rPr>
        <w:t>、你怎么看待优质护理？</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答；优质护理不等于洗头洗脚，不等于基础护理，不等于</w:t>
      </w:r>
      <w:r>
        <w:rPr>
          <w:rFonts w:asciiTheme="minorEastAsia" w:hAnsiTheme="minorEastAsia" w:hint="eastAsia"/>
          <w:sz w:val="21"/>
          <w:szCs w:val="21"/>
        </w:rPr>
        <w:t>抢护工的工作，优质护理不是特需护理，不是特殊服务，而是护理的回归。</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9</w:t>
      </w:r>
      <w:r>
        <w:rPr>
          <w:rFonts w:asciiTheme="minorEastAsia" w:hAnsiTheme="minorEastAsia" w:hint="eastAsia"/>
          <w:b/>
          <w:sz w:val="21"/>
          <w:szCs w:val="21"/>
        </w:rPr>
        <w:t>、请责任护士说一说你所管的病人的情况？</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答；老师您好，</w:t>
      </w:r>
      <w:r>
        <w:rPr>
          <w:rFonts w:asciiTheme="minorEastAsia" w:hAnsiTheme="minorEastAsia" w:hint="eastAsia"/>
          <w:sz w:val="21"/>
          <w:szCs w:val="21"/>
        </w:rPr>
        <w:t>我是</w:t>
      </w:r>
      <w:r>
        <w:rPr>
          <w:rFonts w:asciiTheme="minorEastAsia" w:hAnsiTheme="minorEastAsia" w:hint="eastAsia"/>
          <w:sz w:val="21"/>
          <w:szCs w:val="21"/>
        </w:rPr>
        <w:t>责任护士</w:t>
      </w:r>
      <w:r>
        <w:rPr>
          <w:rFonts w:asciiTheme="minorEastAsia" w:hAnsiTheme="minorEastAsia" w:hint="eastAsia"/>
          <w:sz w:val="21"/>
          <w:szCs w:val="21"/>
        </w:rPr>
        <w:t>xxx</w:t>
      </w:r>
      <w:r>
        <w:rPr>
          <w:rFonts w:asciiTheme="minorEastAsia" w:hAnsiTheme="minorEastAsia" w:hint="eastAsia"/>
          <w:sz w:val="21"/>
          <w:szCs w:val="21"/>
        </w:rPr>
        <w:t>我管的病人是</w:t>
      </w:r>
      <w:r>
        <w:rPr>
          <w:rFonts w:asciiTheme="minorEastAsia" w:hAnsiTheme="minorEastAsia" w:hint="eastAsia"/>
          <w:sz w:val="21"/>
          <w:szCs w:val="21"/>
        </w:rPr>
        <w:t>x</w:t>
      </w:r>
      <w:r>
        <w:rPr>
          <w:rFonts w:asciiTheme="minorEastAsia" w:hAnsiTheme="minorEastAsia" w:hint="eastAsia"/>
          <w:sz w:val="21"/>
          <w:szCs w:val="21"/>
        </w:rPr>
        <w:t>床—</w:t>
      </w:r>
      <w:r>
        <w:rPr>
          <w:rFonts w:asciiTheme="minorEastAsia" w:hAnsiTheme="minorEastAsia" w:hint="eastAsia"/>
          <w:sz w:val="21"/>
          <w:szCs w:val="21"/>
        </w:rPr>
        <w:t>x</w:t>
      </w:r>
      <w:r>
        <w:rPr>
          <w:rFonts w:asciiTheme="minorEastAsia" w:hAnsiTheme="minorEastAsia" w:hint="eastAsia"/>
          <w:sz w:val="21"/>
          <w:szCs w:val="21"/>
        </w:rPr>
        <w:t>床，我说一下</w:t>
      </w:r>
      <w:r>
        <w:rPr>
          <w:rFonts w:asciiTheme="minorEastAsia" w:hAnsiTheme="minorEastAsia" w:hint="eastAsia"/>
          <w:sz w:val="21"/>
          <w:szCs w:val="21"/>
        </w:rPr>
        <w:t>x</w:t>
      </w:r>
      <w:r>
        <w:rPr>
          <w:rFonts w:asciiTheme="minorEastAsia" w:hAnsiTheme="minorEastAsia" w:hint="eastAsia"/>
          <w:sz w:val="21"/>
          <w:szCs w:val="21"/>
        </w:rPr>
        <w:t>床的情况；</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回答要点；</w:t>
      </w:r>
      <w:r>
        <w:rPr>
          <w:rFonts w:asciiTheme="minorEastAsia" w:hAnsiTheme="minorEastAsia" w:hint="eastAsia"/>
          <w:sz w:val="21"/>
          <w:szCs w:val="21"/>
        </w:rPr>
        <w:t>1.</w:t>
      </w:r>
      <w:r>
        <w:rPr>
          <w:rFonts w:asciiTheme="minorEastAsia" w:hAnsiTheme="minorEastAsia" w:hint="eastAsia"/>
          <w:sz w:val="21"/>
          <w:szCs w:val="21"/>
        </w:rPr>
        <w:t>床号，</w:t>
      </w:r>
      <w:r>
        <w:rPr>
          <w:rFonts w:asciiTheme="minorEastAsia" w:hAnsiTheme="minorEastAsia" w:hint="eastAsia"/>
          <w:sz w:val="21"/>
          <w:szCs w:val="21"/>
        </w:rPr>
        <w:t>2.</w:t>
      </w:r>
      <w:r>
        <w:rPr>
          <w:rFonts w:asciiTheme="minorEastAsia" w:hAnsiTheme="minorEastAsia" w:hint="eastAsia"/>
          <w:sz w:val="21"/>
          <w:szCs w:val="21"/>
        </w:rPr>
        <w:t>姓名，</w:t>
      </w:r>
      <w:r>
        <w:rPr>
          <w:rFonts w:asciiTheme="minorEastAsia" w:hAnsiTheme="minorEastAsia" w:hint="eastAsia"/>
          <w:sz w:val="21"/>
          <w:szCs w:val="21"/>
        </w:rPr>
        <w:t>3.</w:t>
      </w:r>
      <w:r>
        <w:rPr>
          <w:rFonts w:asciiTheme="minorEastAsia" w:hAnsiTheme="minorEastAsia" w:hint="eastAsia"/>
          <w:sz w:val="21"/>
          <w:szCs w:val="21"/>
        </w:rPr>
        <w:t>年龄，</w:t>
      </w:r>
      <w:r>
        <w:rPr>
          <w:rFonts w:asciiTheme="minorEastAsia" w:hAnsiTheme="minorEastAsia" w:hint="eastAsia"/>
          <w:sz w:val="21"/>
          <w:szCs w:val="21"/>
        </w:rPr>
        <w:t>4.</w:t>
      </w:r>
      <w:r>
        <w:rPr>
          <w:rFonts w:asciiTheme="minorEastAsia" w:hAnsiTheme="minorEastAsia" w:hint="eastAsia"/>
          <w:sz w:val="21"/>
          <w:szCs w:val="21"/>
        </w:rPr>
        <w:t>诊断，</w:t>
      </w:r>
      <w:r>
        <w:rPr>
          <w:rFonts w:asciiTheme="minorEastAsia" w:hAnsiTheme="minorEastAsia" w:hint="eastAsia"/>
          <w:sz w:val="21"/>
          <w:szCs w:val="21"/>
        </w:rPr>
        <w:t>5.</w:t>
      </w:r>
      <w:r>
        <w:rPr>
          <w:rFonts w:asciiTheme="minorEastAsia" w:hAnsiTheme="minorEastAsia" w:hint="eastAsia"/>
          <w:sz w:val="21"/>
          <w:szCs w:val="21"/>
        </w:rPr>
        <w:t>阳性体征和病情，</w:t>
      </w:r>
      <w:r>
        <w:rPr>
          <w:rFonts w:asciiTheme="minorEastAsia" w:hAnsiTheme="minorEastAsia" w:hint="eastAsia"/>
          <w:sz w:val="21"/>
          <w:szCs w:val="21"/>
        </w:rPr>
        <w:t>6.</w:t>
      </w:r>
      <w:r>
        <w:rPr>
          <w:rFonts w:asciiTheme="minorEastAsia" w:hAnsiTheme="minorEastAsia" w:hint="eastAsia"/>
          <w:sz w:val="21"/>
          <w:szCs w:val="21"/>
        </w:rPr>
        <w:t>治疗，</w:t>
      </w:r>
      <w:r>
        <w:rPr>
          <w:rFonts w:asciiTheme="minorEastAsia" w:hAnsiTheme="minorEastAsia" w:hint="eastAsia"/>
          <w:sz w:val="21"/>
          <w:szCs w:val="21"/>
        </w:rPr>
        <w:t>7.</w:t>
      </w:r>
      <w:r>
        <w:rPr>
          <w:rFonts w:asciiTheme="minorEastAsia" w:hAnsiTheme="minorEastAsia" w:hint="eastAsia"/>
          <w:sz w:val="21"/>
          <w:szCs w:val="21"/>
        </w:rPr>
        <w:t>护理，</w:t>
      </w:r>
      <w:r>
        <w:rPr>
          <w:rFonts w:asciiTheme="minorEastAsia" w:hAnsiTheme="minorEastAsia" w:hint="eastAsia"/>
          <w:sz w:val="21"/>
          <w:szCs w:val="21"/>
        </w:rPr>
        <w:t>8.</w:t>
      </w:r>
      <w:r>
        <w:rPr>
          <w:rFonts w:asciiTheme="minorEastAsia" w:hAnsiTheme="minorEastAsia" w:hint="eastAsia"/>
          <w:sz w:val="21"/>
          <w:szCs w:val="21"/>
        </w:rPr>
        <w:t>饮食睡眠，</w:t>
      </w:r>
      <w:r>
        <w:rPr>
          <w:rFonts w:asciiTheme="minorEastAsia" w:hAnsiTheme="minorEastAsia" w:hint="eastAsia"/>
          <w:sz w:val="21"/>
          <w:szCs w:val="21"/>
        </w:rPr>
        <w:t>9.</w:t>
      </w:r>
      <w:r>
        <w:rPr>
          <w:rFonts w:asciiTheme="minorEastAsia" w:hAnsiTheme="minorEastAsia" w:hint="eastAsia"/>
          <w:sz w:val="21"/>
          <w:szCs w:val="21"/>
        </w:rPr>
        <w:t>二便，</w:t>
      </w:r>
      <w:r>
        <w:rPr>
          <w:rFonts w:asciiTheme="minorEastAsia" w:hAnsiTheme="minorEastAsia" w:hint="eastAsia"/>
          <w:sz w:val="21"/>
          <w:szCs w:val="21"/>
        </w:rPr>
        <w:t>10.</w:t>
      </w:r>
      <w:r>
        <w:rPr>
          <w:rFonts w:asciiTheme="minorEastAsia" w:hAnsiTheme="minorEastAsia" w:hint="eastAsia"/>
          <w:sz w:val="21"/>
          <w:szCs w:val="21"/>
        </w:rPr>
        <w:t>社会，心理</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示例，各位老师，</w:t>
      </w:r>
      <w:r>
        <w:rPr>
          <w:rFonts w:asciiTheme="minorEastAsia" w:hAnsiTheme="minorEastAsia" w:hint="eastAsia"/>
          <w:sz w:val="21"/>
          <w:szCs w:val="21"/>
        </w:rPr>
        <w:t>x</w:t>
      </w:r>
      <w:r>
        <w:rPr>
          <w:rFonts w:asciiTheme="minorEastAsia" w:hAnsiTheme="minorEastAsia" w:hint="eastAsia"/>
          <w:sz w:val="21"/>
          <w:szCs w:val="21"/>
        </w:rPr>
        <w:t>床病人的姓名</w:t>
      </w:r>
      <w:r>
        <w:rPr>
          <w:rFonts w:asciiTheme="minorEastAsia" w:hAnsiTheme="minorEastAsia" w:hint="eastAsia"/>
          <w:sz w:val="21"/>
          <w:szCs w:val="21"/>
        </w:rPr>
        <w:t>xxx  xx</w:t>
      </w:r>
      <w:r>
        <w:rPr>
          <w:rFonts w:asciiTheme="minorEastAsia" w:hAnsiTheme="minorEastAsia" w:hint="eastAsia"/>
          <w:sz w:val="21"/>
          <w:szCs w:val="21"/>
        </w:rPr>
        <w:t>岁，目前的诊断是①</w:t>
      </w:r>
      <w:r>
        <w:rPr>
          <w:rFonts w:asciiTheme="minorEastAsia" w:hAnsiTheme="minorEastAsia" w:hint="eastAsia"/>
          <w:sz w:val="21"/>
          <w:szCs w:val="21"/>
        </w:rPr>
        <w:t>xxx</w:t>
      </w:r>
      <w:r>
        <w:rPr>
          <w:rFonts w:asciiTheme="minorEastAsia" w:hAnsiTheme="minorEastAsia" w:hint="eastAsia"/>
          <w:sz w:val="21"/>
          <w:szCs w:val="21"/>
        </w:rPr>
        <w:t>，②</w:t>
      </w:r>
      <w:r>
        <w:rPr>
          <w:rFonts w:asciiTheme="minorEastAsia" w:hAnsiTheme="minorEastAsia" w:hint="eastAsia"/>
          <w:sz w:val="21"/>
          <w:szCs w:val="21"/>
        </w:rPr>
        <w:t>xxx</w:t>
      </w:r>
      <w:r>
        <w:rPr>
          <w:rFonts w:asciiTheme="minorEastAsia" w:hAnsiTheme="minorEastAsia" w:hint="eastAsia"/>
          <w:sz w:val="21"/>
          <w:szCs w:val="21"/>
        </w:rPr>
        <w:t>，患者的病情是</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因</w:t>
      </w:r>
      <w:r>
        <w:rPr>
          <w:rFonts w:asciiTheme="minorEastAsia" w:hAnsiTheme="minorEastAsia" w:hint="eastAsia"/>
          <w:sz w:val="21"/>
          <w:szCs w:val="21"/>
        </w:rPr>
        <w:t>xxx</w:t>
      </w:r>
      <w:r>
        <w:rPr>
          <w:rFonts w:asciiTheme="minorEastAsia" w:hAnsiTheme="minorEastAsia" w:hint="eastAsia"/>
          <w:sz w:val="21"/>
          <w:szCs w:val="21"/>
        </w:rPr>
        <w:t>于</w:t>
      </w:r>
      <w:r>
        <w:rPr>
          <w:rFonts w:asciiTheme="minorEastAsia" w:hAnsiTheme="minorEastAsia" w:hint="eastAsia"/>
          <w:sz w:val="21"/>
          <w:szCs w:val="21"/>
        </w:rPr>
        <w:t>xxx</w:t>
      </w:r>
      <w:r>
        <w:rPr>
          <w:rFonts w:asciiTheme="minorEastAsia" w:hAnsiTheme="minorEastAsia" w:hint="eastAsia"/>
          <w:sz w:val="21"/>
          <w:szCs w:val="21"/>
        </w:rPr>
        <w:t>入院，入院后的阳性体征有血糖</w:t>
      </w:r>
      <w:r>
        <w:rPr>
          <w:rFonts w:asciiTheme="minorEastAsia" w:hAnsiTheme="minorEastAsia" w:hint="eastAsia"/>
          <w:sz w:val="21"/>
          <w:szCs w:val="21"/>
        </w:rPr>
        <w:t>xx</w:t>
      </w:r>
      <w:r>
        <w:rPr>
          <w:rFonts w:asciiTheme="minorEastAsia" w:hAnsiTheme="minorEastAsia" w:hint="eastAsia"/>
          <w:sz w:val="21"/>
          <w:szCs w:val="21"/>
        </w:rPr>
        <w:t>，</w:t>
      </w:r>
      <w:r>
        <w:rPr>
          <w:rFonts w:asciiTheme="minorEastAsia" w:hAnsiTheme="minorEastAsia" w:hint="eastAsia"/>
          <w:sz w:val="21"/>
          <w:szCs w:val="21"/>
        </w:rPr>
        <w:t xml:space="preserve">BP </w:t>
      </w:r>
      <w:r>
        <w:rPr>
          <w:rFonts w:asciiTheme="minorEastAsia" w:hAnsiTheme="minorEastAsia" w:hint="eastAsia"/>
          <w:sz w:val="21"/>
          <w:szCs w:val="21"/>
        </w:rPr>
        <w:t>xx</w:t>
      </w:r>
      <w:r>
        <w:rPr>
          <w:rFonts w:asciiTheme="minorEastAsia" w:hAnsiTheme="minorEastAsia" w:hint="eastAsia"/>
          <w:sz w:val="21"/>
          <w:szCs w:val="21"/>
        </w:rPr>
        <w:t>，主诉。。。。。，检查化验。。。。。，入院后给予的治疗有（</w:t>
      </w:r>
      <w:r>
        <w:rPr>
          <w:rFonts w:asciiTheme="minorEastAsia" w:hAnsiTheme="minorEastAsia" w:hint="eastAsia"/>
          <w:sz w:val="21"/>
          <w:szCs w:val="21"/>
        </w:rPr>
        <w:t>1</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2</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3</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护理方面给予了</w:t>
      </w:r>
      <w:r>
        <w:rPr>
          <w:rFonts w:asciiTheme="minorEastAsia" w:hAnsiTheme="minorEastAsia" w:hint="eastAsia"/>
          <w:sz w:val="21"/>
          <w:szCs w:val="21"/>
        </w:rPr>
        <w:t>x</w:t>
      </w:r>
      <w:r>
        <w:rPr>
          <w:rFonts w:asciiTheme="minorEastAsia" w:hAnsiTheme="minorEastAsia" w:hint="eastAsia"/>
          <w:sz w:val="21"/>
          <w:szCs w:val="21"/>
        </w:rPr>
        <w:t>级护理，目前的护理问题是（</w:t>
      </w:r>
      <w:r>
        <w:rPr>
          <w:rFonts w:asciiTheme="minorEastAsia" w:hAnsiTheme="minorEastAsia" w:hint="eastAsia"/>
          <w:sz w:val="21"/>
          <w:szCs w:val="21"/>
        </w:rPr>
        <w:t>1</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2</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护理观察要点是</w:t>
      </w:r>
      <w:r>
        <w:rPr>
          <w:rFonts w:asciiTheme="minorEastAsia" w:hAnsiTheme="minorEastAsia" w:hint="eastAsia"/>
          <w:sz w:val="21"/>
          <w:szCs w:val="21"/>
        </w:rPr>
        <w:t>-----</w:t>
      </w:r>
      <w:r>
        <w:rPr>
          <w:rFonts w:asciiTheme="minorEastAsia" w:hAnsiTheme="minorEastAsia" w:hint="eastAsia"/>
          <w:sz w:val="21"/>
          <w:szCs w:val="21"/>
        </w:rPr>
        <w:t>主要采取的措施是</w:t>
      </w:r>
      <w:r>
        <w:rPr>
          <w:rFonts w:asciiTheme="minorEastAsia" w:hAnsiTheme="minorEastAsia" w:hint="eastAsia"/>
          <w:sz w:val="21"/>
          <w:szCs w:val="21"/>
        </w:rPr>
        <w:t>------</w:t>
      </w:r>
      <w:r>
        <w:rPr>
          <w:rFonts w:asciiTheme="minorEastAsia" w:hAnsiTheme="minorEastAsia" w:hint="eastAsia"/>
          <w:sz w:val="21"/>
          <w:szCs w:val="21"/>
        </w:rPr>
        <w:t>给予的健康指导是</w:t>
      </w:r>
      <w:r>
        <w:rPr>
          <w:rFonts w:asciiTheme="minorEastAsia" w:hAnsiTheme="minorEastAsia" w:hint="eastAsia"/>
          <w:sz w:val="21"/>
          <w:szCs w:val="21"/>
        </w:rPr>
        <w:t>------</w:t>
      </w:r>
      <w:r>
        <w:rPr>
          <w:rFonts w:asciiTheme="minorEastAsia" w:hAnsiTheme="minorEastAsia" w:hint="eastAsia"/>
          <w:sz w:val="21"/>
          <w:szCs w:val="21"/>
        </w:rPr>
        <w:t>，患者的饮食方面：食欲</w:t>
      </w:r>
      <w:r>
        <w:rPr>
          <w:rFonts w:asciiTheme="minorEastAsia" w:hAnsiTheme="minorEastAsia" w:hint="eastAsia"/>
          <w:sz w:val="21"/>
          <w:szCs w:val="21"/>
        </w:rPr>
        <w:t>----</w:t>
      </w:r>
      <w:r>
        <w:rPr>
          <w:rFonts w:asciiTheme="minorEastAsia" w:hAnsiTheme="minorEastAsia" w:hint="eastAsia"/>
          <w:sz w:val="21"/>
          <w:szCs w:val="21"/>
        </w:rPr>
        <w:t>给予了（普食、流质、半流质）饮食，睡眠（是否服用安眠药，可睡</w:t>
      </w:r>
      <w:r>
        <w:rPr>
          <w:rFonts w:asciiTheme="minorEastAsia" w:hAnsiTheme="minorEastAsia" w:hint="eastAsia"/>
          <w:sz w:val="21"/>
          <w:szCs w:val="21"/>
        </w:rPr>
        <w:t>xx</w:t>
      </w:r>
      <w:r>
        <w:rPr>
          <w:rFonts w:asciiTheme="minorEastAsia" w:hAnsiTheme="minorEastAsia" w:hint="eastAsia"/>
          <w:sz w:val="21"/>
          <w:szCs w:val="21"/>
        </w:rPr>
        <w:lastRenderedPageBreak/>
        <w:t>时间）。大小便是否正常，患者的社会心理方面（情绪是否稳定，能否配合治疗，家庭支持是否到位）；回答完毕，谢谢老师，请指导</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10</w:t>
      </w:r>
      <w:r>
        <w:rPr>
          <w:rFonts w:asciiTheme="minorEastAsia" w:hAnsiTheme="minorEastAsia" w:hint="eastAsia"/>
          <w:b/>
          <w:sz w:val="21"/>
          <w:szCs w:val="21"/>
        </w:rPr>
        <w:t>、回族、基督教、佛教患者</w:t>
      </w:r>
      <w:r>
        <w:rPr>
          <w:rFonts w:asciiTheme="minorEastAsia" w:hAnsiTheme="minorEastAsia" w:hint="eastAsia"/>
          <w:b/>
          <w:sz w:val="21"/>
          <w:szCs w:val="21"/>
        </w:rPr>
        <w:t>的特殊饮食习惯是什么？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答：回族——不吃猪肉；基督教——饭前祷告；佛教——素食。</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11</w:t>
      </w:r>
      <w:r>
        <w:rPr>
          <w:rFonts w:asciiTheme="minorEastAsia" w:hAnsiTheme="minorEastAsia" w:cs="宋体" w:hint="eastAsia"/>
          <w:b/>
          <w:sz w:val="21"/>
          <w:szCs w:val="21"/>
        </w:rPr>
        <w:t>、分级护理原则？</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w:t>
      </w:r>
      <w:r>
        <w:rPr>
          <w:rFonts w:asciiTheme="minorEastAsia" w:hAnsiTheme="minorEastAsia" w:cs="宋体" w:hint="eastAsia"/>
          <w:sz w:val="21"/>
          <w:szCs w:val="21"/>
        </w:rPr>
        <w:t>是根据病情规定及临床护理要求，由医师以医嘱的形式下达护理等级。级别分为特级护理、一、二、三级护理</w:t>
      </w:r>
    </w:p>
    <w:p w:rsidR="00A744E0" w:rsidRDefault="002425A0">
      <w:pPr>
        <w:ind w:leftChars="0" w:left="0" w:firstLineChars="0" w:firstLine="0"/>
        <w:jc w:val="left"/>
        <w:rPr>
          <w:rFonts w:asciiTheme="minorEastAsia" w:hAnsiTheme="minorEastAsia" w:cs="宋体"/>
          <w:sz w:val="21"/>
          <w:szCs w:val="21"/>
        </w:rPr>
      </w:pPr>
      <w:r>
        <w:rPr>
          <w:rFonts w:asciiTheme="minorEastAsia" w:hAnsiTheme="minorEastAsia" w:hint="eastAsia"/>
          <w:b/>
          <w:sz w:val="21"/>
          <w:szCs w:val="21"/>
        </w:rPr>
        <w:t>12</w:t>
      </w:r>
      <w:r>
        <w:rPr>
          <w:rFonts w:asciiTheme="minorEastAsia" w:hAnsiTheme="minorEastAsia" w:cs="宋体" w:hint="eastAsia"/>
          <w:b/>
          <w:sz w:val="21"/>
          <w:szCs w:val="21"/>
        </w:rPr>
        <w:t>、高危病人管理？</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w:t>
      </w:r>
      <w:r>
        <w:rPr>
          <w:rFonts w:asciiTheme="minorEastAsia" w:hAnsiTheme="minorEastAsia" w:cs="宋体" w:hint="eastAsia"/>
          <w:sz w:val="21"/>
          <w:szCs w:val="21"/>
        </w:rPr>
        <w:t>针对引起坠床与跌倒的高危因素，对患者进行坠床与跌倒的危险评估，根据评估情况，采取适当的防范措施，高危患者将</w:t>
      </w:r>
      <w:r>
        <w:rPr>
          <w:rFonts w:asciiTheme="minorEastAsia" w:hAnsiTheme="minorEastAsia" w:cs="宋体" w:hint="eastAsia"/>
          <w:sz w:val="21"/>
          <w:szCs w:val="21"/>
          <w:u w:val="single"/>
        </w:rPr>
        <w:t>“防跌倒”或“防坠床”</w:t>
      </w:r>
      <w:r>
        <w:rPr>
          <w:rFonts w:asciiTheme="minorEastAsia" w:hAnsiTheme="minorEastAsia" w:cs="宋体" w:hint="eastAsia"/>
          <w:sz w:val="21"/>
          <w:szCs w:val="21"/>
        </w:rPr>
        <w:t>标识插入床头卡。</w:t>
      </w:r>
    </w:p>
    <w:p w:rsidR="00A744E0" w:rsidRDefault="002425A0">
      <w:pPr>
        <w:ind w:leftChars="0" w:left="0" w:firstLineChars="0" w:firstLine="0"/>
        <w:jc w:val="left"/>
        <w:rPr>
          <w:rFonts w:asciiTheme="minorEastAsia" w:hAnsiTheme="minorEastAsia" w:cs="宋体"/>
          <w:sz w:val="21"/>
          <w:szCs w:val="21"/>
        </w:rPr>
      </w:pPr>
      <w:r>
        <w:rPr>
          <w:rFonts w:asciiTheme="minorEastAsia" w:hAnsiTheme="minorEastAsia" w:hint="eastAsia"/>
          <w:b/>
          <w:sz w:val="21"/>
          <w:szCs w:val="21"/>
        </w:rPr>
        <w:t>13</w:t>
      </w:r>
      <w:r>
        <w:rPr>
          <w:rFonts w:asciiTheme="minorEastAsia" w:hAnsiTheme="minorEastAsia" w:hint="eastAsia"/>
          <w:b/>
          <w:sz w:val="21"/>
          <w:szCs w:val="21"/>
        </w:rPr>
        <w:t>、输血的三查八对内容？</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cs="宋体" w:hint="eastAsia"/>
          <w:sz w:val="21"/>
          <w:szCs w:val="21"/>
        </w:rPr>
        <w:t>输血前，由两名医护人员共同执行“三查八对”。三查：</w:t>
      </w:r>
      <w:r>
        <w:rPr>
          <w:rFonts w:asciiTheme="minorEastAsia" w:hAnsiTheme="minorEastAsia" w:cs="宋体" w:hint="eastAsia"/>
          <w:sz w:val="21"/>
          <w:szCs w:val="21"/>
          <w:u w:val="single"/>
        </w:rPr>
        <w:t>查血制品有效期</w:t>
      </w:r>
      <w:r>
        <w:rPr>
          <w:rFonts w:asciiTheme="minorEastAsia" w:hAnsiTheme="minorEastAsia" w:cs="宋体" w:hint="eastAsia"/>
          <w:sz w:val="21"/>
          <w:szCs w:val="21"/>
        </w:rPr>
        <w:t>、</w:t>
      </w:r>
      <w:r>
        <w:rPr>
          <w:rFonts w:asciiTheme="minorEastAsia" w:hAnsiTheme="minorEastAsia" w:cs="宋体" w:hint="eastAsia"/>
          <w:sz w:val="21"/>
          <w:szCs w:val="21"/>
          <w:u w:val="single"/>
        </w:rPr>
        <w:t>血制品质量</w:t>
      </w:r>
      <w:r>
        <w:rPr>
          <w:rFonts w:asciiTheme="minorEastAsia" w:hAnsiTheme="minorEastAsia" w:cs="宋体" w:hint="eastAsia"/>
          <w:sz w:val="21"/>
          <w:szCs w:val="21"/>
        </w:rPr>
        <w:t>、</w:t>
      </w:r>
      <w:r>
        <w:rPr>
          <w:rFonts w:asciiTheme="minorEastAsia" w:hAnsiTheme="minorEastAsia" w:cs="宋体" w:hint="eastAsia"/>
          <w:sz w:val="21"/>
          <w:szCs w:val="21"/>
          <w:u w:val="single"/>
        </w:rPr>
        <w:t>输血装置是否完整</w:t>
      </w:r>
      <w:r>
        <w:rPr>
          <w:rFonts w:asciiTheme="minorEastAsia" w:hAnsiTheme="minorEastAsia" w:cs="宋体" w:hint="eastAsia"/>
          <w:sz w:val="21"/>
          <w:szCs w:val="21"/>
        </w:rPr>
        <w:t>；八对：</w:t>
      </w:r>
      <w:r>
        <w:rPr>
          <w:rFonts w:asciiTheme="minorEastAsia" w:hAnsiTheme="minorEastAsia" w:cs="宋体" w:hint="eastAsia"/>
          <w:sz w:val="21"/>
          <w:szCs w:val="21"/>
          <w:u w:val="single"/>
        </w:rPr>
        <w:t>对床号</w:t>
      </w:r>
      <w:r>
        <w:rPr>
          <w:rFonts w:asciiTheme="minorEastAsia" w:hAnsiTheme="minorEastAsia" w:cs="宋体" w:hint="eastAsia"/>
          <w:sz w:val="21"/>
          <w:szCs w:val="21"/>
        </w:rPr>
        <w:t>、</w:t>
      </w:r>
      <w:r>
        <w:rPr>
          <w:rFonts w:asciiTheme="minorEastAsia" w:hAnsiTheme="minorEastAsia" w:cs="宋体" w:hint="eastAsia"/>
          <w:sz w:val="21"/>
          <w:szCs w:val="21"/>
          <w:u w:val="single"/>
        </w:rPr>
        <w:t>姓名</w:t>
      </w:r>
      <w:r>
        <w:rPr>
          <w:rFonts w:asciiTheme="minorEastAsia" w:hAnsiTheme="minorEastAsia" w:cs="宋体" w:hint="eastAsia"/>
          <w:sz w:val="21"/>
          <w:szCs w:val="21"/>
        </w:rPr>
        <w:t>、</w:t>
      </w:r>
      <w:r>
        <w:rPr>
          <w:rFonts w:asciiTheme="minorEastAsia" w:hAnsiTheme="minorEastAsia" w:cs="宋体" w:hint="eastAsia"/>
          <w:sz w:val="21"/>
          <w:szCs w:val="21"/>
          <w:u w:val="single"/>
        </w:rPr>
        <w:t>住院号</w:t>
      </w:r>
      <w:r>
        <w:rPr>
          <w:rFonts w:asciiTheme="minorEastAsia" w:hAnsiTheme="minorEastAsia" w:cs="宋体" w:hint="eastAsia"/>
          <w:sz w:val="21"/>
          <w:szCs w:val="21"/>
        </w:rPr>
        <w:t>、</w:t>
      </w:r>
      <w:r>
        <w:rPr>
          <w:rFonts w:asciiTheme="minorEastAsia" w:hAnsiTheme="minorEastAsia" w:cs="宋体" w:hint="eastAsia"/>
          <w:sz w:val="21"/>
          <w:szCs w:val="21"/>
          <w:u w:val="single"/>
        </w:rPr>
        <w:t>血袋号</w:t>
      </w:r>
      <w:r>
        <w:rPr>
          <w:rFonts w:asciiTheme="minorEastAsia" w:hAnsiTheme="minorEastAsia" w:cs="宋体" w:hint="eastAsia"/>
          <w:sz w:val="21"/>
          <w:szCs w:val="21"/>
        </w:rPr>
        <w:t>、</w:t>
      </w:r>
      <w:r>
        <w:rPr>
          <w:rFonts w:asciiTheme="minorEastAsia" w:hAnsiTheme="minorEastAsia" w:cs="宋体" w:hint="eastAsia"/>
          <w:sz w:val="21"/>
          <w:szCs w:val="21"/>
          <w:u w:val="single"/>
        </w:rPr>
        <w:t>血型</w:t>
      </w:r>
      <w:r>
        <w:rPr>
          <w:rFonts w:asciiTheme="minorEastAsia" w:hAnsiTheme="minorEastAsia" w:cs="宋体" w:hint="eastAsia"/>
          <w:sz w:val="21"/>
          <w:szCs w:val="21"/>
        </w:rPr>
        <w:t>、</w:t>
      </w:r>
      <w:r>
        <w:rPr>
          <w:rFonts w:asciiTheme="minorEastAsia" w:hAnsiTheme="minorEastAsia" w:cs="宋体" w:hint="eastAsia"/>
          <w:sz w:val="21"/>
          <w:szCs w:val="21"/>
          <w:u w:val="single"/>
        </w:rPr>
        <w:t>交叉配血试验结果</w:t>
      </w:r>
      <w:r>
        <w:rPr>
          <w:rFonts w:asciiTheme="minorEastAsia" w:hAnsiTheme="minorEastAsia" w:cs="宋体" w:hint="eastAsia"/>
          <w:sz w:val="21"/>
          <w:szCs w:val="21"/>
        </w:rPr>
        <w:t>、</w:t>
      </w:r>
      <w:r>
        <w:rPr>
          <w:rFonts w:asciiTheme="minorEastAsia" w:hAnsiTheme="minorEastAsia" w:cs="宋体" w:hint="eastAsia"/>
          <w:sz w:val="21"/>
          <w:szCs w:val="21"/>
          <w:u w:val="single"/>
        </w:rPr>
        <w:t>血制品种类</w:t>
      </w:r>
      <w:r>
        <w:rPr>
          <w:rFonts w:asciiTheme="minorEastAsia" w:hAnsiTheme="minorEastAsia" w:cs="宋体" w:hint="eastAsia"/>
          <w:sz w:val="21"/>
          <w:szCs w:val="21"/>
        </w:rPr>
        <w:t>、</w:t>
      </w:r>
      <w:r>
        <w:rPr>
          <w:rFonts w:asciiTheme="minorEastAsia" w:hAnsiTheme="minorEastAsia" w:cs="宋体" w:hint="eastAsia"/>
          <w:sz w:val="21"/>
          <w:szCs w:val="21"/>
          <w:u w:val="single"/>
        </w:rPr>
        <w:t>剂量</w:t>
      </w:r>
      <w:r>
        <w:rPr>
          <w:rFonts w:asciiTheme="minorEastAsia" w:hAnsiTheme="minorEastAsia" w:cs="宋体" w:hint="eastAsia"/>
          <w:sz w:val="21"/>
          <w:szCs w:val="21"/>
        </w:rPr>
        <w:t>。</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14</w:t>
      </w:r>
      <w:r>
        <w:rPr>
          <w:rFonts w:asciiTheme="minorEastAsia" w:hAnsiTheme="minorEastAsia" w:hint="eastAsia"/>
          <w:b/>
          <w:sz w:val="21"/>
          <w:szCs w:val="21"/>
        </w:rPr>
        <w:t>、灭菌物品有效期一般为多少天？</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答：我院使用棉布的无菌物品有效期为</w:t>
      </w:r>
      <w:r>
        <w:rPr>
          <w:rFonts w:asciiTheme="minorEastAsia" w:hAnsiTheme="minorEastAsia" w:hint="eastAsia"/>
          <w:sz w:val="21"/>
          <w:szCs w:val="21"/>
        </w:rPr>
        <w:t>7</w:t>
      </w:r>
      <w:r>
        <w:rPr>
          <w:rFonts w:asciiTheme="minorEastAsia" w:hAnsiTheme="minorEastAsia" w:hint="eastAsia"/>
          <w:sz w:val="21"/>
          <w:szCs w:val="21"/>
        </w:rPr>
        <w:t>天。医用一次性纸袋包装的无菌物品，有效期为</w:t>
      </w:r>
      <w:r>
        <w:rPr>
          <w:rFonts w:asciiTheme="minorEastAsia" w:hAnsiTheme="minorEastAsia" w:hint="eastAsia"/>
          <w:sz w:val="21"/>
          <w:szCs w:val="21"/>
        </w:rPr>
        <w:t>1</w:t>
      </w:r>
      <w:r>
        <w:rPr>
          <w:rFonts w:asciiTheme="minorEastAsia" w:hAnsiTheme="minorEastAsia" w:hint="eastAsia"/>
          <w:sz w:val="21"/>
          <w:szCs w:val="21"/>
        </w:rPr>
        <w:t>个月；一次性纸塑袋包装的无菌物品、一次性医用无纺布包装的无菌物品有效期为</w:t>
      </w:r>
      <w:r>
        <w:rPr>
          <w:rFonts w:asciiTheme="minorEastAsia" w:hAnsiTheme="minorEastAsia" w:hint="eastAsia"/>
          <w:sz w:val="21"/>
          <w:szCs w:val="21"/>
        </w:rPr>
        <w:t>3</w:t>
      </w:r>
      <w:r>
        <w:rPr>
          <w:rFonts w:asciiTheme="minorEastAsia" w:hAnsiTheme="minorEastAsia" w:hint="eastAsia"/>
          <w:sz w:val="21"/>
          <w:szCs w:val="21"/>
        </w:rPr>
        <w:t>个月。</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15</w:t>
      </w:r>
      <w:r>
        <w:rPr>
          <w:rFonts w:asciiTheme="minorEastAsia" w:hAnsiTheme="minorEastAsia" w:hint="eastAsia"/>
          <w:b/>
          <w:sz w:val="21"/>
          <w:szCs w:val="21"/>
        </w:rPr>
        <w:t>、高危药品的标识是什么？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答：分区放置，标红底黑字“高危标识。</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16</w:t>
      </w:r>
      <w:r>
        <w:rPr>
          <w:rFonts w:asciiTheme="minorEastAsia" w:hAnsiTheme="minorEastAsia" w:hint="eastAsia"/>
          <w:b/>
          <w:sz w:val="21"/>
          <w:szCs w:val="21"/>
        </w:rPr>
        <w:t>、口服药执行要点？</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答：确保发药到口，如病人不在，则不能发药。</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17</w:t>
      </w:r>
      <w:r>
        <w:rPr>
          <w:rFonts w:asciiTheme="minorEastAsia" w:hAnsiTheme="minorEastAsia" w:hint="eastAsia"/>
          <w:b/>
          <w:sz w:val="21"/>
          <w:szCs w:val="21"/>
        </w:rPr>
        <w:t>、输液反应有哪些？</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答：输液反应有发热反应、急性肺水肿、空气栓塞等。</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18</w:t>
      </w:r>
      <w:r>
        <w:rPr>
          <w:rFonts w:asciiTheme="minorEastAsia" w:hAnsiTheme="minorEastAsia" w:hint="eastAsia"/>
          <w:b/>
          <w:sz w:val="21"/>
          <w:szCs w:val="21"/>
        </w:rPr>
        <w:t>、护士给病人输血时的操作要</w:t>
      </w:r>
      <w:r>
        <w:rPr>
          <w:rFonts w:asciiTheme="minorEastAsia" w:hAnsiTheme="minorEastAsia" w:hint="eastAsia"/>
          <w:b/>
          <w:sz w:val="21"/>
          <w:szCs w:val="21"/>
        </w:rPr>
        <w:t>点有哪些？</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sz w:val="21"/>
          <w:szCs w:val="21"/>
        </w:rPr>
        <w:fldChar w:fldCharType="begin"/>
      </w:r>
      <w:r>
        <w:rPr>
          <w:rFonts w:asciiTheme="minorEastAsia" w:hAnsiTheme="minorEastAsia"/>
          <w:sz w:val="21"/>
          <w:szCs w:val="21"/>
        </w:rPr>
        <w:instrText xml:space="preserve"> </w:instrText>
      </w:r>
      <w:r>
        <w:rPr>
          <w:rFonts w:asciiTheme="minorEastAsia" w:hAnsiTheme="minorEastAsia" w:hint="eastAsia"/>
          <w:sz w:val="21"/>
          <w:szCs w:val="21"/>
        </w:rPr>
        <w:instrText>= 1 \* GB3</w:instrText>
      </w:r>
      <w:r>
        <w:rPr>
          <w:rFonts w:asciiTheme="minorEastAsia" w:hAnsiTheme="minorEastAsia"/>
          <w:sz w:val="21"/>
          <w:szCs w:val="21"/>
        </w:rPr>
        <w:instrText xml:space="preserve"> </w:instrText>
      </w:r>
      <w:r>
        <w:rPr>
          <w:rFonts w:asciiTheme="minorEastAsia" w:hAnsiTheme="minorEastAsia"/>
          <w:sz w:val="21"/>
          <w:szCs w:val="21"/>
        </w:rPr>
        <w:fldChar w:fldCharType="separate"/>
      </w:r>
      <w:r>
        <w:rPr>
          <w:rFonts w:asciiTheme="minorEastAsia" w:hAnsiTheme="minorEastAsia" w:hint="eastAsia"/>
          <w:sz w:val="21"/>
          <w:szCs w:val="21"/>
        </w:rPr>
        <w:t>①</w:t>
      </w:r>
      <w:r>
        <w:rPr>
          <w:rFonts w:asciiTheme="minorEastAsia" w:hAnsiTheme="minorEastAsia"/>
          <w:sz w:val="21"/>
          <w:szCs w:val="21"/>
        </w:rPr>
        <w:fldChar w:fldCharType="end"/>
      </w:r>
      <w:r>
        <w:rPr>
          <w:rFonts w:asciiTheme="minorEastAsia" w:hAnsiTheme="minorEastAsia" w:hint="eastAsia"/>
          <w:sz w:val="21"/>
          <w:szCs w:val="21"/>
        </w:rPr>
        <w:t>两人核对、项目齐全；</w:t>
      </w:r>
      <w:r>
        <w:rPr>
          <w:rFonts w:asciiTheme="minorEastAsia" w:hAnsiTheme="minorEastAsia"/>
          <w:sz w:val="21"/>
          <w:szCs w:val="21"/>
        </w:rPr>
        <w:fldChar w:fldCharType="begin"/>
      </w:r>
      <w:r>
        <w:rPr>
          <w:rFonts w:asciiTheme="minorEastAsia" w:hAnsiTheme="minorEastAsia"/>
          <w:sz w:val="21"/>
          <w:szCs w:val="21"/>
        </w:rPr>
        <w:instrText xml:space="preserve"> </w:instrText>
      </w:r>
      <w:r>
        <w:rPr>
          <w:rFonts w:asciiTheme="minorEastAsia" w:hAnsiTheme="minorEastAsia" w:hint="eastAsia"/>
          <w:sz w:val="21"/>
          <w:szCs w:val="21"/>
        </w:rPr>
        <w:instrText>= 2 \* GB3</w:instrText>
      </w:r>
      <w:r>
        <w:rPr>
          <w:rFonts w:asciiTheme="minorEastAsia" w:hAnsiTheme="minorEastAsia"/>
          <w:sz w:val="21"/>
          <w:szCs w:val="21"/>
        </w:rPr>
        <w:instrText xml:space="preserve"> </w:instrText>
      </w:r>
      <w:r>
        <w:rPr>
          <w:rFonts w:asciiTheme="minorEastAsia" w:hAnsiTheme="minorEastAsia"/>
          <w:sz w:val="21"/>
          <w:szCs w:val="21"/>
        </w:rPr>
        <w:fldChar w:fldCharType="separate"/>
      </w:r>
      <w:r>
        <w:rPr>
          <w:rFonts w:asciiTheme="minorEastAsia" w:hAnsiTheme="minorEastAsia" w:hint="eastAsia"/>
          <w:sz w:val="21"/>
          <w:szCs w:val="21"/>
        </w:rPr>
        <w:t>②</w:t>
      </w:r>
      <w:r>
        <w:rPr>
          <w:rFonts w:asciiTheme="minorEastAsia" w:hAnsiTheme="minorEastAsia"/>
          <w:sz w:val="21"/>
          <w:szCs w:val="21"/>
        </w:rPr>
        <w:fldChar w:fldCharType="end"/>
      </w:r>
      <w:r>
        <w:rPr>
          <w:rFonts w:asciiTheme="minorEastAsia" w:hAnsiTheme="minorEastAsia" w:hint="eastAsia"/>
          <w:sz w:val="21"/>
          <w:szCs w:val="21"/>
        </w:rPr>
        <w:t>每袋血都要床旁核对（带病历）；</w:t>
      </w:r>
      <w:r>
        <w:rPr>
          <w:rFonts w:asciiTheme="minorEastAsia" w:hAnsiTheme="minorEastAsia"/>
          <w:sz w:val="21"/>
          <w:szCs w:val="21"/>
        </w:rPr>
        <w:fldChar w:fldCharType="begin"/>
      </w:r>
      <w:r>
        <w:rPr>
          <w:rFonts w:asciiTheme="minorEastAsia" w:hAnsiTheme="minorEastAsia"/>
          <w:sz w:val="21"/>
          <w:szCs w:val="21"/>
        </w:rPr>
        <w:instrText xml:space="preserve"> </w:instrText>
      </w:r>
      <w:r>
        <w:rPr>
          <w:rFonts w:asciiTheme="minorEastAsia" w:hAnsiTheme="minorEastAsia" w:hint="eastAsia"/>
          <w:sz w:val="21"/>
          <w:szCs w:val="21"/>
        </w:rPr>
        <w:instrText>= 3 \* GB3</w:instrText>
      </w:r>
      <w:r>
        <w:rPr>
          <w:rFonts w:asciiTheme="minorEastAsia" w:hAnsiTheme="minorEastAsia"/>
          <w:sz w:val="21"/>
          <w:szCs w:val="21"/>
        </w:rPr>
        <w:instrText xml:space="preserve"> </w:instrText>
      </w:r>
      <w:r>
        <w:rPr>
          <w:rFonts w:asciiTheme="minorEastAsia" w:hAnsiTheme="minorEastAsia"/>
          <w:sz w:val="21"/>
          <w:szCs w:val="21"/>
        </w:rPr>
        <w:fldChar w:fldCharType="separate"/>
      </w:r>
      <w:r>
        <w:rPr>
          <w:rFonts w:asciiTheme="minorEastAsia" w:hAnsiTheme="minorEastAsia" w:hint="eastAsia"/>
          <w:sz w:val="21"/>
          <w:szCs w:val="21"/>
        </w:rPr>
        <w:t>③</w:t>
      </w:r>
      <w:r>
        <w:rPr>
          <w:rFonts w:asciiTheme="minorEastAsia" w:hAnsiTheme="minorEastAsia"/>
          <w:sz w:val="21"/>
          <w:szCs w:val="21"/>
        </w:rPr>
        <w:fldChar w:fldCharType="end"/>
      </w:r>
      <w:r>
        <w:rPr>
          <w:rFonts w:asciiTheme="minorEastAsia" w:hAnsiTheme="minorEastAsia" w:hint="eastAsia"/>
          <w:sz w:val="21"/>
          <w:szCs w:val="21"/>
        </w:rPr>
        <w:t>输血过程中观察不良反应，输血开始时、</w:t>
      </w:r>
      <w:r>
        <w:rPr>
          <w:rFonts w:asciiTheme="minorEastAsia" w:hAnsiTheme="minorEastAsia" w:hint="eastAsia"/>
          <w:sz w:val="21"/>
          <w:szCs w:val="21"/>
        </w:rPr>
        <w:t>15</w:t>
      </w:r>
      <w:r>
        <w:rPr>
          <w:rFonts w:asciiTheme="minorEastAsia" w:hAnsiTheme="minorEastAsia" w:hint="eastAsia"/>
          <w:sz w:val="21"/>
          <w:szCs w:val="21"/>
        </w:rPr>
        <w:t>分钟、输血结束有记录；</w:t>
      </w:r>
      <w:r>
        <w:rPr>
          <w:rFonts w:asciiTheme="minorEastAsia" w:hAnsiTheme="minorEastAsia"/>
          <w:sz w:val="21"/>
          <w:szCs w:val="21"/>
        </w:rPr>
        <w:fldChar w:fldCharType="begin"/>
      </w:r>
      <w:r>
        <w:rPr>
          <w:rFonts w:asciiTheme="minorEastAsia" w:hAnsiTheme="minorEastAsia"/>
          <w:sz w:val="21"/>
          <w:szCs w:val="21"/>
        </w:rPr>
        <w:instrText xml:space="preserve"> </w:instrText>
      </w:r>
      <w:r>
        <w:rPr>
          <w:rFonts w:asciiTheme="minorEastAsia" w:hAnsiTheme="minorEastAsia" w:hint="eastAsia"/>
          <w:sz w:val="21"/>
          <w:szCs w:val="21"/>
        </w:rPr>
        <w:instrText>= 4 \* GB3</w:instrText>
      </w:r>
      <w:r>
        <w:rPr>
          <w:rFonts w:asciiTheme="minorEastAsia" w:hAnsiTheme="minorEastAsia"/>
          <w:sz w:val="21"/>
          <w:szCs w:val="21"/>
        </w:rPr>
        <w:instrText xml:space="preserve"> </w:instrText>
      </w:r>
      <w:r>
        <w:rPr>
          <w:rFonts w:asciiTheme="minorEastAsia" w:hAnsiTheme="minorEastAsia"/>
          <w:sz w:val="21"/>
          <w:szCs w:val="21"/>
        </w:rPr>
        <w:fldChar w:fldCharType="separate"/>
      </w:r>
      <w:r>
        <w:rPr>
          <w:rFonts w:asciiTheme="minorEastAsia" w:hAnsiTheme="minorEastAsia" w:hint="eastAsia"/>
          <w:sz w:val="21"/>
          <w:szCs w:val="21"/>
        </w:rPr>
        <w:t>④</w:t>
      </w:r>
      <w:r>
        <w:rPr>
          <w:rFonts w:asciiTheme="minorEastAsia" w:hAnsiTheme="minorEastAsia"/>
          <w:sz w:val="21"/>
          <w:szCs w:val="21"/>
        </w:rPr>
        <w:fldChar w:fldCharType="end"/>
      </w:r>
      <w:r>
        <w:rPr>
          <w:rFonts w:asciiTheme="minorEastAsia" w:hAnsiTheme="minorEastAsia" w:hint="eastAsia"/>
          <w:sz w:val="21"/>
          <w:szCs w:val="21"/>
        </w:rPr>
        <w:t>输血后将血袋及时收回血库保存。</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19</w:t>
      </w:r>
      <w:r>
        <w:rPr>
          <w:rFonts w:asciiTheme="minorEastAsia" w:hAnsiTheme="minorEastAsia" w:hint="eastAsia"/>
          <w:b/>
          <w:sz w:val="21"/>
          <w:szCs w:val="21"/>
        </w:rPr>
        <w:t>、抢救物品和设备“四定”有哪些？</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答：定位放置、定量储存、定人保管、定期检查和维修。</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20</w:t>
      </w:r>
      <w:r>
        <w:rPr>
          <w:rFonts w:asciiTheme="minorEastAsia" w:hAnsiTheme="minorEastAsia" w:hint="eastAsia"/>
          <w:b/>
          <w:sz w:val="21"/>
          <w:szCs w:val="21"/>
        </w:rPr>
        <w:t>、行动受限患者的评估和安全防范措施？</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答：落实保护性约束要求和跌倒</w:t>
      </w:r>
      <w:r>
        <w:rPr>
          <w:rFonts w:asciiTheme="minorEastAsia" w:hAnsiTheme="minorEastAsia" w:hint="eastAsia"/>
          <w:sz w:val="21"/>
          <w:szCs w:val="21"/>
        </w:rPr>
        <w:t>/</w:t>
      </w:r>
      <w:r>
        <w:rPr>
          <w:rFonts w:asciiTheme="minorEastAsia" w:hAnsiTheme="minorEastAsia" w:hint="eastAsia"/>
          <w:sz w:val="21"/>
          <w:szCs w:val="21"/>
        </w:rPr>
        <w:t>坠床风险管理要求。</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21</w:t>
      </w:r>
      <w:r>
        <w:rPr>
          <w:rFonts w:asciiTheme="minorEastAsia" w:hAnsiTheme="minorEastAsia" w:hint="eastAsia"/>
          <w:b/>
          <w:sz w:val="21"/>
          <w:szCs w:val="21"/>
        </w:rPr>
        <w:t>、医师下达口头医嘱时，护士该怎么做？</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答；口头医嘱包括药物和各种诊疗医嘱，抢救病人时方可执行口头医嘱，医师下达口头医嘱后，执行者复诵一遍，经双方核实无误后，方可执行，并暂时保留用过的空安瓿，经</w:t>
      </w:r>
      <w:r>
        <w:rPr>
          <w:rFonts w:asciiTheme="minorEastAsia" w:hAnsiTheme="minorEastAsia" w:hint="eastAsia"/>
          <w:sz w:val="21"/>
          <w:szCs w:val="21"/>
        </w:rPr>
        <w:t>2</w:t>
      </w:r>
      <w:r>
        <w:rPr>
          <w:rFonts w:asciiTheme="minorEastAsia" w:hAnsiTheme="minorEastAsia" w:hint="eastAsia"/>
          <w:sz w:val="21"/>
          <w:szCs w:val="21"/>
        </w:rPr>
        <w:t>人核对后再弃去。</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22</w:t>
      </w:r>
      <w:r>
        <w:rPr>
          <w:rFonts w:asciiTheme="minorEastAsia" w:hAnsiTheme="minorEastAsia" w:hint="eastAsia"/>
          <w:b/>
          <w:sz w:val="21"/>
          <w:szCs w:val="21"/>
        </w:rPr>
        <w:t>、麻醉药品管理？</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答、麻醉药品管理实行五专</w:t>
      </w:r>
      <w:r>
        <w:rPr>
          <w:rFonts w:ascii="宋体" w:hAnsi="宋体" w:cs="宋体" w:hint="eastAsia"/>
          <w:sz w:val="21"/>
          <w:szCs w:val="21"/>
        </w:rPr>
        <w:t>专柜、专锁、专册、专方、专人</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23</w:t>
      </w:r>
      <w:r>
        <w:rPr>
          <w:rFonts w:asciiTheme="minorEastAsia" w:hAnsiTheme="minorEastAsia" w:hint="eastAsia"/>
          <w:b/>
          <w:sz w:val="21"/>
          <w:szCs w:val="21"/>
        </w:rPr>
        <w:t>、何谓护士？</w:t>
      </w:r>
      <w:r>
        <w:rPr>
          <w:rFonts w:asciiTheme="minorEastAsia" w:hAnsiTheme="minorEastAsia" w:hint="eastAsia"/>
          <w:b/>
          <w:sz w:val="21"/>
          <w:szCs w:val="21"/>
        </w:rPr>
        <w:br/>
      </w:r>
      <w:r>
        <w:rPr>
          <w:rFonts w:asciiTheme="minorEastAsia" w:hAnsiTheme="minorEastAsia" w:hint="eastAsia"/>
          <w:sz w:val="21"/>
          <w:szCs w:val="21"/>
        </w:rPr>
        <w:t>答：是指经执业注册取得护士执业证书，依照本条例规定从事护理活动，履行保护生命、减轻痛苦、增进健康职责的卫生技术人员。</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24</w:t>
      </w:r>
      <w:r>
        <w:rPr>
          <w:rFonts w:asciiTheme="minorEastAsia" w:hAnsiTheme="minorEastAsia" w:hint="eastAsia"/>
          <w:b/>
          <w:sz w:val="21"/>
          <w:szCs w:val="21"/>
        </w:rPr>
        <w:t>、护士执业注册有效期多少年？</w:t>
      </w:r>
      <w:r>
        <w:rPr>
          <w:rFonts w:asciiTheme="minorEastAsia" w:hAnsiTheme="minorEastAsia" w:hint="eastAsia"/>
          <w:sz w:val="21"/>
          <w:szCs w:val="21"/>
        </w:rPr>
        <w:br/>
      </w:r>
      <w:r>
        <w:rPr>
          <w:rFonts w:asciiTheme="minorEastAsia" w:hAnsiTheme="minorEastAsia" w:hint="eastAsia"/>
          <w:sz w:val="21"/>
          <w:szCs w:val="21"/>
        </w:rPr>
        <w:t>答：为</w:t>
      </w:r>
      <w:r>
        <w:rPr>
          <w:rFonts w:asciiTheme="minorEastAsia" w:hAnsiTheme="minorEastAsia" w:hint="eastAsia"/>
          <w:sz w:val="21"/>
          <w:szCs w:val="21"/>
        </w:rPr>
        <w:t xml:space="preserve">5 </w:t>
      </w:r>
      <w:r>
        <w:rPr>
          <w:rFonts w:asciiTheme="minorEastAsia" w:hAnsiTheme="minorEastAsia" w:hint="eastAsia"/>
          <w:sz w:val="21"/>
          <w:szCs w:val="21"/>
        </w:rPr>
        <w:t>年。</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25.</w:t>
      </w:r>
      <w:r>
        <w:rPr>
          <w:rFonts w:asciiTheme="minorEastAsia" w:hAnsiTheme="minorEastAsia" w:hint="eastAsia"/>
          <w:b/>
          <w:sz w:val="21"/>
          <w:szCs w:val="21"/>
        </w:rPr>
        <w:t>我院护理管理体系是怎样的？您科室所属的科片是什么？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答：护理部——</w:t>
      </w:r>
      <w:r>
        <w:rPr>
          <w:rFonts w:asciiTheme="minorEastAsia" w:hAnsiTheme="minorEastAsia" w:hint="eastAsia"/>
          <w:sz w:val="21"/>
          <w:szCs w:val="21"/>
        </w:rPr>
        <w:t>护士长</w:t>
      </w:r>
      <w:r>
        <w:rPr>
          <w:rFonts w:asciiTheme="minorEastAsia" w:hAnsiTheme="minorEastAsia" w:hint="eastAsia"/>
          <w:sz w:val="21"/>
          <w:szCs w:val="21"/>
        </w:rPr>
        <w:t>二</w:t>
      </w:r>
      <w:r>
        <w:rPr>
          <w:rFonts w:asciiTheme="minorEastAsia" w:hAnsiTheme="minorEastAsia" w:hint="eastAsia"/>
          <w:sz w:val="21"/>
          <w:szCs w:val="21"/>
        </w:rPr>
        <w:t>级管理体系。</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b/>
          <w:sz w:val="21"/>
          <w:szCs w:val="21"/>
        </w:rPr>
        <w:t>26</w:t>
      </w:r>
      <w:r>
        <w:rPr>
          <w:rFonts w:asciiTheme="minorEastAsia" w:hAnsiTheme="minorEastAsia" w:hint="eastAsia"/>
          <w:b/>
          <w:sz w:val="21"/>
          <w:szCs w:val="21"/>
        </w:rPr>
        <w:t>、护理核心制度包括那些？</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一、护理质量管理制度</w:t>
      </w:r>
      <w:r>
        <w:rPr>
          <w:rFonts w:asciiTheme="minorEastAsia" w:hAnsiTheme="minorEastAsia" w:hint="eastAsia"/>
          <w:sz w:val="21"/>
          <w:szCs w:val="21"/>
        </w:rPr>
        <w:t xml:space="preserve">  </w:t>
      </w:r>
      <w:r>
        <w:rPr>
          <w:rFonts w:asciiTheme="minorEastAsia" w:hAnsiTheme="minorEastAsia" w:hint="eastAsia"/>
          <w:sz w:val="21"/>
          <w:szCs w:val="21"/>
        </w:rPr>
        <w:t>二、病房管理制度</w:t>
      </w:r>
      <w:r>
        <w:rPr>
          <w:rFonts w:asciiTheme="minorEastAsia" w:hAnsiTheme="minorEastAsia" w:hint="eastAsia"/>
          <w:sz w:val="21"/>
          <w:szCs w:val="21"/>
        </w:rPr>
        <w:t> </w:t>
      </w:r>
      <w:r>
        <w:rPr>
          <w:rFonts w:asciiTheme="minorEastAsia" w:hAnsiTheme="minorEastAsia" w:hint="eastAsia"/>
          <w:sz w:val="21"/>
          <w:szCs w:val="21"/>
        </w:rPr>
        <w:t>三、抢救工作制度</w:t>
      </w:r>
      <w:r>
        <w:rPr>
          <w:rFonts w:asciiTheme="minorEastAsia" w:hAnsiTheme="minorEastAsia" w:hint="eastAsia"/>
          <w:sz w:val="21"/>
          <w:szCs w:val="21"/>
        </w:rPr>
        <w:t> </w:t>
      </w:r>
      <w:r>
        <w:rPr>
          <w:rFonts w:asciiTheme="minorEastAsia" w:hAnsiTheme="minorEastAsia" w:hint="eastAsia"/>
          <w:sz w:val="21"/>
          <w:szCs w:val="21"/>
        </w:rPr>
        <w:t>四、分级护理制度五、护理交接班制</w:t>
      </w:r>
      <w:r>
        <w:rPr>
          <w:rFonts w:asciiTheme="minorEastAsia" w:hAnsiTheme="minorEastAsia" w:hint="eastAsia"/>
          <w:sz w:val="21"/>
          <w:szCs w:val="21"/>
        </w:rPr>
        <w:t> </w:t>
      </w:r>
      <w:r>
        <w:rPr>
          <w:rFonts w:asciiTheme="minorEastAsia" w:hAnsiTheme="minorEastAsia" w:hint="eastAsia"/>
          <w:sz w:val="21"/>
          <w:szCs w:val="21"/>
        </w:rPr>
        <w:t>六、查对制度</w:t>
      </w:r>
      <w:r>
        <w:rPr>
          <w:rFonts w:asciiTheme="minorEastAsia" w:hAnsiTheme="minorEastAsia" w:hint="eastAsia"/>
          <w:sz w:val="21"/>
          <w:szCs w:val="21"/>
        </w:rPr>
        <w:t> </w:t>
      </w:r>
      <w:r>
        <w:rPr>
          <w:rFonts w:asciiTheme="minorEastAsia" w:hAnsiTheme="minorEastAsia" w:hint="eastAsia"/>
          <w:sz w:val="21"/>
          <w:szCs w:val="21"/>
        </w:rPr>
        <w:t>七、给药制度八、护理查房制度九、患者健康教育制度十、护理会诊制度十一、病房一般消毒隔离管理制度十二、护理</w:t>
      </w:r>
      <w:r>
        <w:rPr>
          <w:rFonts w:asciiTheme="minorEastAsia" w:hAnsiTheme="minorEastAsia" w:hint="eastAsia"/>
          <w:sz w:val="21"/>
          <w:szCs w:val="21"/>
        </w:rPr>
        <w:lastRenderedPageBreak/>
        <w:t>安全管理制度十三、护理差错、事故报告制度</w:t>
      </w:r>
      <w:r>
        <w:rPr>
          <w:rFonts w:asciiTheme="minorEastAsia" w:hAnsiTheme="minorEastAsia" w:hint="eastAsia"/>
          <w:sz w:val="21"/>
          <w:szCs w:val="21"/>
        </w:rPr>
        <w:t xml:space="preserve"> </w:t>
      </w:r>
      <w:r>
        <w:rPr>
          <w:rFonts w:asciiTheme="minorEastAsia" w:hAnsiTheme="minorEastAsia" w:hint="eastAsia"/>
          <w:sz w:val="21"/>
          <w:szCs w:val="21"/>
        </w:rPr>
        <w:t>十四、术前患者访视制度</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bCs/>
          <w:sz w:val="21"/>
          <w:szCs w:val="21"/>
        </w:rPr>
        <w:t>27</w:t>
      </w:r>
      <w:r>
        <w:rPr>
          <w:rFonts w:asciiTheme="minorEastAsia" w:hAnsiTheme="minorEastAsia" w:hint="eastAsia"/>
          <w:b/>
          <w:bCs/>
          <w:sz w:val="21"/>
          <w:szCs w:val="21"/>
        </w:rPr>
        <w:t>、分级护理制度</w:t>
      </w:r>
      <w:r>
        <w:rPr>
          <w:rFonts w:asciiTheme="minorEastAsia" w:hAnsiTheme="minorEastAsia"/>
          <w:sz w:val="21"/>
          <w:szCs w:val="21"/>
        </w:rPr>
        <w:br/>
      </w:r>
      <w:r>
        <w:rPr>
          <w:rFonts w:asciiTheme="minorEastAsia" w:hAnsiTheme="minorEastAsia" w:hint="eastAsia"/>
          <w:sz w:val="21"/>
          <w:szCs w:val="21"/>
        </w:rPr>
        <w:t>分级护理是根据患者病情的轻重缓急，护理级别由医生以医嘱的形式下达。分为特别护理、一级护理、二级护理和三级护理。</w:t>
      </w:r>
      <w:r>
        <w:rPr>
          <w:rFonts w:asciiTheme="minorEastAsia" w:hAnsiTheme="minorEastAsia"/>
          <w:sz w:val="21"/>
          <w:szCs w:val="21"/>
        </w:rPr>
        <w:br/>
      </w:r>
      <w:r>
        <w:rPr>
          <w:rFonts w:asciiTheme="minorEastAsia" w:hAnsiTheme="minorEastAsia" w:hint="eastAsia"/>
          <w:sz w:val="21"/>
          <w:szCs w:val="21"/>
        </w:rPr>
        <w:t>一、特别护理</w:t>
      </w:r>
      <w:r>
        <w:rPr>
          <w:rFonts w:asciiTheme="minorEastAsia" w:hAnsiTheme="minorEastAsia"/>
          <w:sz w:val="21"/>
          <w:szCs w:val="21"/>
        </w:rPr>
        <w:br/>
        <w:t>1</w:t>
      </w:r>
      <w:r>
        <w:rPr>
          <w:rFonts w:asciiTheme="minorEastAsia" w:hAnsiTheme="minorEastAsia" w:hint="eastAsia"/>
          <w:sz w:val="21"/>
          <w:szCs w:val="21"/>
        </w:rPr>
        <w:t>、适用对象：病情危重，需随时观察，以便进行抢救的患者，如严重创伤、各种复杂疑难的大手术后、器官移植、大面积烧伤和</w:t>
      </w:r>
      <w:r>
        <w:rPr>
          <w:rFonts w:asciiTheme="minorEastAsia" w:hAnsiTheme="minorEastAsia"/>
          <w:sz w:val="21"/>
          <w:szCs w:val="21"/>
        </w:rPr>
        <w:t>“</w:t>
      </w:r>
      <w:r>
        <w:rPr>
          <w:rFonts w:asciiTheme="minorEastAsia" w:hAnsiTheme="minorEastAsia" w:hint="eastAsia"/>
          <w:sz w:val="21"/>
          <w:szCs w:val="21"/>
        </w:rPr>
        <w:t>五衰</w:t>
      </w:r>
      <w:r>
        <w:rPr>
          <w:rFonts w:asciiTheme="minorEastAsia" w:hAnsiTheme="minorEastAsia"/>
          <w:sz w:val="21"/>
          <w:szCs w:val="21"/>
        </w:rPr>
        <w:t>”</w:t>
      </w:r>
      <w:r>
        <w:rPr>
          <w:rFonts w:asciiTheme="minorEastAsia" w:hAnsiTheme="minorEastAsia" w:hint="eastAsia"/>
          <w:sz w:val="21"/>
          <w:szCs w:val="21"/>
        </w:rPr>
        <w:t>等患者。</w:t>
      </w:r>
      <w:r>
        <w:rPr>
          <w:rFonts w:asciiTheme="minorEastAsia" w:hAnsiTheme="minorEastAsia"/>
          <w:sz w:val="21"/>
          <w:szCs w:val="21"/>
        </w:rPr>
        <w:br/>
        <w:t>2</w:t>
      </w:r>
      <w:r>
        <w:rPr>
          <w:rFonts w:asciiTheme="minorEastAsia" w:hAnsiTheme="minorEastAsia" w:hint="eastAsia"/>
          <w:sz w:val="21"/>
          <w:szCs w:val="21"/>
        </w:rPr>
        <w:t>、护理要求：</w:t>
      </w:r>
      <w:r>
        <w:rPr>
          <w:rFonts w:asciiTheme="minorEastAsia" w:hAnsiTheme="minorEastAsia"/>
          <w:sz w:val="21"/>
          <w:szCs w:val="21"/>
        </w:rPr>
        <w:t>(1)</w:t>
      </w:r>
      <w:r>
        <w:rPr>
          <w:rFonts w:asciiTheme="minorEastAsia" w:hAnsiTheme="minorEastAsia" w:hint="eastAsia"/>
          <w:sz w:val="21"/>
          <w:szCs w:val="21"/>
        </w:rPr>
        <w:t>设立专人</w:t>
      </w:r>
      <w:r>
        <w:rPr>
          <w:rFonts w:asciiTheme="minorEastAsia" w:hAnsiTheme="minorEastAsia"/>
          <w:sz w:val="21"/>
          <w:szCs w:val="21"/>
        </w:rPr>
        <w:t>24</w:t>
      </w:r>
      <w:r>
        <w:rPr>
          <w:rFonts w:asciiTheme="minorEastAsia" w:hAnsiTheme="minorEastAsia" w:hint="eastAsia"/>
          <w:sz w:val="21"/>
          <w:szCs w:val="21"/>
        </w:rPr>
        <w:t>小时护理，严密观察病情和生命体征变化；</w:t>
      </w:r>
      <w:r>
        <w:rPr>
          <w:rFonts w:asciiTheme="minorEastAsia" w:hAnsiTheme="minorEastAsia"/>
          <w:sz w:val="21"/>
          <w:szCs w:val="21"/>
        </w:rPr>
        <w:t>(2)</w:t>
      </w:r>
      <w:r>
        <w:rPr>
          <w:rFonts w:asciiTheme="minorEastAsia" w:hAnsiTheme="minorEastAsia" w:hint="eastAsia"/>
          <w:sz w:val="21"/>
          <w:szCs w:val="21"/>
        </w:rPr>
        <w:t>制订护理计划，严格执行各项技术操作规程，落实护理措施，正确执行医嘱，及时准确填写特别护理记录单。</w:t>
      </w:r>
      <w:r>
        <w:rPr>
          <w:rFonts w:asciiTheme="minorEastAsia" w:hAnsiTheme="minorEastAsia"/>
          <w:sz w:val="21"/>
          <w:szCs w:val="21"/>
        </w:rPr>
        <w:t>(3)</w:t>
      </w:r>
      <w:r>
        <w:rPr>
          <w:rFonts w:asciiTheme="minorEastAsia" w:hAnsiTheme="minorEastAsia" w:hint="eastAsia"/>
          <w:sz w:val="21"/>
          <w:szCs w:val="21"/>
        </w:rPr>
        <w:t>备齐急救药品和器材，以便随时急用。</w:t>
      </w:r>
      <w:r>
        <w:rPr>
          <w:rFonts w:asciiTheme="minorEastAsia" w:hAnsiTheme="minorEastAsia"/>
          <w:sz w:val="21"/>
          <w:szCs w:val="21"/>
        </w:rPr>
        <w:t>(4)</w:t>
      </w:r>
      <w:r>
        <w:rPr>
          <w:rFonts w:asciiTheme="minorEastAsia" w:hAnsiTheme="minorEastAsia" w:hint="eastAsia"/>
          <w:sz w:val="21"/>
          <w:szCs w:val="21"/>
        </w:rPr>
        <w:t>认真细致做好各项基础护理工作，严防并发症，确保患者安全。</w:t>
      </w:r>
      <w:r>
        <w:rPr>
          <w:rFonts w:asciiTheme="minorEastAsia" w:hAnsiTheme="minorEastAsia"/>
          <w:sz w:val="21"/>
          <w:szCs w:val="21"/>
        </w:rPr>
        <w:t>(5)</w:t>
      </w:r>
      <w:r>
        <w:rPr>
          <w:rFonts w:asciiTheme="minorEastAsia" w:hAnsiTheme="minorEastAsia" w:hint="eastAsia"/>
          <w:sz w:val="21"/>
          <w:szCs w:val="21"/>
        </w:rPr>
        <w:t>了解影响患者心理变化的各种因素，给予必要的心理护理和疏导，适时进行健康教育</w:t>
      </w:r>
      <w:r>
        <w:rPr>
          <w:rFonts w:asciiTheme="minorEastAsia" w:hAnsiTheme="minorEastAsia"/>
          <w:sz w:val="21"/>
          <w:szCs w:val="21"/>
        </w:rPr>
        <w:br/>
      </w:r>
      <w:r>
        <w:rPr>
          <w:rFonts w:asciiTheme="minorEastAsia" w:hAnsiTheme="minorEastAsia" w:hint="eastAsia"/>
          <w:sz w:val="21"/>
          <w:szCs w:val="21"/>
        </w:rPr>
        <w:t>二、一级护理</w:t>
      </w:r>
      <w:r>
        <w:rPr>
          <w:rFonts w:asciiTheme="minorEastAsia" w:hAnsiTheme="minorEastAsia"/>
          <w:sz w:val="21"/>
          <w:szCs w:val="21"/>
        </w:rPr>
        <w:br/>
        <w:t>1</w:t>
      </w:r>
      <w:r>
        <w:rPr>
          <w:rFonts w:asciiTheme="minorEastAsia" w:hAnsiTheme="minorEastAsia" w:hint="eastAsia"/>
          <w:sz w:val="21"/>
          <w:szCs w:val="21"/>
        </w:rPr>
        <w:t>、适用对象</w:t>
      </w:r>
      <w:r>
        <w:rPr>
          <w:rFonts w:asciiTheme="minorEastAsia" w:hAnsiTheme="minorEastAsia" w:hint="eastAsia"/>
          <w:sz w:val="21"/>
          <w:szCs w:val="21"/>
        </w:rPr>
        <w:t>：病情危重绝对卧床休息的患者，如重大手术后、休克、瘫痪、昏迷、高热、出</w:t>
      </w:r>
      <w:r>
        <w:rPr>
          <w:rFonts w:asciiTheme="minorEastAsia" w:hAnsiTheme="minorEastAsia" w:hint="eastAsia"/>
          <w:sz w:val="21"/>
          <w:szCs w:val="21"/>
        </w:rPr>
        <w:lastRenderedPageBreak/>
        <w:t>血、肝肾功能衰竭和早产儿等。</w:t>
      </w:r>
      <w:r>
        <w:rPr>
          <w:rFonts w:asciiTheme="minorEastAsia" w:hAnsiTheme="minorEastAsia"/>
          <w:sz w:val="21"/>
          <w:szCs w:val="21"/>
        </w:rPr>
        <w:br/>
        <w:t>2</w:t>
      </w:r>
      <w:r>
        <w:rPr>
          <w:rFonts w:asciiTheme="minorEastAsia" w:hAnsiTheme="minorEastAsia" w:hint="eastAsia"/>
          <w:sz w:val="21"/>
          <w:szCs w:val="21"/>
        </w:rPr>
        <w:t>、护理要求：</w:t>
      </w:r>
      <w:r>
        <w:rPr>
          <w:rFonts w:asciiTheme="minorEastAsia" w:hAnsiTheme="minorEastAsia"/>
          <w:sz w:val="21"/>
          <w:szCs w:val="21"/>
        </w:rPr>
        <w:t>(1)</w:t>
      </w:r>
      <w:r>
        <w:rPr>
          <w:rFonts w:asciiTheme="minorEastAsia" w:hAnsiTheme="minorEastAsia" w:hint="eastAsia"/>
          <w:sz w:val="21"/>
          <w:szCs w:val="21"/>
        </w:rPr>
        <w:t>每</w:t>
      </w:r>
      <w:r>
        <w:rPr>
          <w:rFonts w:asciiTheme="minorEastAsia" w:hAnsiTheme="minorEastAsia" w:hint="eastAsia"/>
          <w:sz w:val="21"/>
          <w:szCs w:val="21"/>
        </w:rPr>
        <w:t>1</w:t>
      </w:r>
      <w:r>
        <w:rPr>
          <w:rFonts w:asciiTheme="minorEastAsia" w:hAnsiTheme="minorEastAsia" w:hint="eastAsia"/>
          <w:sz w:val="21"/>
          <w:szCs w:val="21"/>
        </w:rPr>
        <w:t>小时</w:t>
      </w:r>
      <w:r>
        <w:rPr>
          <w:rFonts w:asciiTheme="minorEastAsia" w:hAnsiTheme="minorEastAsia" w:hint="eastAsia"/>
          <w:sz w:val="21"/>
          <w:szCs w:val="21"/>
        </w:rPr>
        <w:t>巡视患者一次，密切观察病情变化及生命体征。</w:t>
      </w:r>
      <w:r>
        <w:rPr>
          <w:rFonts w:asciiTheme="minorEastAsia" w:hAnsiTheme="minorEastAsia"/>
          <w:sz w:val="21"/>
          <w:szCs w:val="21"/>
        </w:rPr>
        <w:t>(2)</w:t>
      </w:r>
      <w:r>
        <w:rPr>
          <w:rFonts w:asciiTheme="minorEastAsia" w:hAnsiTheme="minorEastAsia" w:hint="eastAsia"/>
          <w:sz w:val="21"/>
          <w:szCs w:val="21"/>
        </w:rPr>
        <w:t>制定护理计划，严格执行各项诊疗及护理措施，及时填写护理记录单。</w:t>
      </w:r>
      <w:r>
        <w:rPr>
          <w:rFonts w:asciiTheme="minorEastAsia" w:hAnsiTheme="minorEastAsia"/>
          <w:sz w:val="21"/>
          <w:szCs w:val="21"/>
        </w:rPr>
        <w:t>(3)</w:t>
      </w:r>
      <w:r>
        <w:rPr>
          <w:rFonts w:asciiTheme="minorEastAsia" w:hAnsiTheme="minorEastAsia" w:hint="eastAsia"/>
          <w:sz w:val="21"/>
          <w:szCs w:val="21"/>
        </w:rPr>
        <w:t>按需准备抢救药品和器材。</w:t>
      </w:r>
      <w:r>
        <w:rPr>
          <w:rFonts w:asciiTheme="minorEastAsia" w:hAnsiTheme="minorEastAsia"/>
          <w:sz w:val="21"/>
          <w:szCs w:val="21"/>
        </w:rPr>
        <w:t>(4)</w:t>
      </w:r>
      <w:r>
        <w:rPr>
          <w:rFonts w:asciiTheme="minorEastAsia" w:hAnsiTheme="minorEastAsia" w:hint="eastAsia"/>
          <w:sz w:val="21"/>
          <w:szCs w:val="21"/>
        </w:rPr>
        <w:t>认真细致做好各项基础护理工作，严防并发症。</w:t>
      </w:r>
      <w:r>
        <w:rPr>
          <w:rFonts w:asciiTheme="minorEastAsia" w:hAnsiTheme="minorEastAsia"/>
          <w:sz w:val="21"/>
          <w:szCs w:val="21"/>
        </w:rPr>
        <w:br/>
      </w:r>
      <w:r>
        <w:rPr>
          <w:rFonts w:asciiTheme="minorEastAsia" w:hAnsiTheme="minorEastAsia" w:hint="eastAsia"/>
          <w:sz w:val="21"/>
          <w:szCs w:val="21"/>
        </w:rPr>
        <w:t>三、二级护理</w:t>
      </w:r>
      <w:r>
        <w:rPr>
          <w:rFonts w:asciiTheme="minorEastAsia" w:hAnsiTheme="minorEastAsia"/>
          <w:sz w:val="21"/>
          <w:szCs w:val="21"/>
        </w:rPr>
        <w:br/>
        <w:t>1</w:t>
      </w:r>
      <w:r>
        <w:rPr>
          <w:rFonts w:asciiTheme="minorEastAsia" w:hAnsiTheme="minorEastAsia" w:hint="eastAsia"/>
          <w:sz w:val="21"/>
          <w:szCs w:val="21"/>
        </w:rPr>
        <w:t>、适用对象：病情较重，生活不能完全自理的患者，如大手术后病情稳定者，以及年老体弱、幼儿、慢性病不宜多活动者等。</w:t>
      </w:r>
      <w:r>
        <w:rPr>
          <w:rFonts w:asciiTheme="minorEastAsia" w:hAnsiTheme="minorEastAsia"/>
          <w:sz w:val="21"/>
          <w:szCs w:val="21"/>
        </w:rPr>
        <w:br/>
        <w:t>2</w:t>
      </w:r>
      <w:r>
        <w:rPr>
          <w:rFonts w:asciiTheme="minorEastAsia" w:hAnsiTheme="minorEastAsia" w:hint="eastAsia"/>
          <w:sz w:val="21"/>
          <w:szCs w:val="21"/>
        </w:rPr>
        <w:t>、护理要求：</w:t>
      </w:r>
      <w:r>
        <w:rPr>
          <w:rFonts w:asciiTheme="minorEastAsia" w:hAnsiTheme="minorEastAsia"/>
          <w:sz w:val="21"/>
          <w:szCs w:val="21"/>
        </w:rPr>
        <w:t>(1)</w:t>
      </w:r>
      <w:r>
        <w:rPr>
          <w:rFonts w:asciiTheme="minorEastAsia" w:hAnsiTheme="minorEastAsia" w:hint="eastAsia"/>
          <w:sz w:val="21"/>
          <w:szCs w:val="21"/>
        </w:rPr>
        <w:t>每</w:t>
      </w:r>
      <w:r>
        <w:rPr>
          <w:rFonts w:asciiTheme="minorEastAsia" w:hAnsiTheme="minorEastAsia"/>
          <w:sz w:val="21"/>
          <w:szCs w:val="21"/>
        </w:rPr>
        <w:t>2</w:t>
      </w:r>
      <w:r>
        <w:rPr>
          <w:rFonts w:asciiTheme="minorEastAsia" w:hAnsiTheme="minorEastAsia" w:hint="eastAsia"/>
          <w:sz w:val="21"/>
          <w:szCs w:val="21"/>
        </w:rPr>
        <w:t>小时巡视患者一次，注意观察病情。</w:t>
      </w:r>
      <w:r>
        <w:rPr>
          <w:rFonts w:asciiTheme="minorEastAsia" w:hAnsiTheme="minorEastAsia"/>
          <w:sz w:val="21"/>
          <w:szCs w:val="21"/>
        </w:rPr>
        <w:t>(2)</w:t>
      </w:r>
      <w:r>
        <w:rPr>
          <w:rFonts w:asciiTheme="minorEastAsia" w:hAnsiTheme="minorEastAsia" w:hint="eastAsia"/>
          <w:sz w:val="21"/>
          <w:szCs w:val="21"/>
        </w:rPr>
        <w:t>生活</w:t>
      </w:r>
      <w:r>
        <w:rPr>
          <w:rFonts w:asciiTheme="minorEastAsia" w:hAnsiTheme="minorEastAsia" w:hint="eastAsia"/>
          <w:sz w:val="21"/>
          <w:szCs w:val="21"/>
        </w:rPr>
        <w:t>上给予必要的协助，了解患者病情动态及心理状态，满足其身心两方面的需要。</w:t>
      </w:r>
      <w:r>
        <w:rPr>
          <w:rFonts w:asciiTheme="minorEastAsia" w:hAnsiTheme="minorEastAsia"/>
          <w:sz w:val="21"/>
          <w:szCs w:val="21"/>
        </w:rPr>
        <w:t>(3)</w:t>
      </w:r>
      <w:r>
        <w:rPr>
          <w:rFonts w:asciiTheme="minorEastAsia" w:hAnsiTheme="minorEastAsia" w:hint="eastAsia"/>
          <w:sz w:val="21"/>
          <w:szCs w:val="21"/>
        </w:rPr>
        <w:t>生活上给予必要的协助。</w:t>
      </w:r>
      <w:r>
        <w:rPr>
          <w:rFonts w:asciiTheme="minorEastAsia" w:hAnsiTheme="minorEastAsia"/>
          <w:sz w:val="21"/>
          <w:szCs w:val="21"/>
        </w:rPr>
        <w:t>(4)</w:t>
      </w:r>
      <w:r>
        <w:rPr>
          <w:rFonts w:asciiTheme="minorEastAsia" w:hAnsiTheme="minorEastAsia" w:hint="eastAsia"/>
          <w:sz w:val="21"/>
          <w:szCs w:val="21"/>
        </w:rPr>
        <w:t>按时记录护理记录单，病情变化时及时记录。</w:t>
      </w:r>
      <w:r>
        <w:rPr>
          <w:rFonts w:asciiTheme="minorEastAsia" w:hAnsiTheme="minorEastAsia"/>
          <w:sz w:val="21"/>
          <w:szCs w:val="21"/>
        </w:rPr>
        <w:br/>
      </w:r>
      <w:r>
        <w:rPr>
          <w:rFonts w:asciiTheme="minorEastAsia" w:hAnsiTheme="minorEastAsia" w:hint="eastAsia"/>
          <w:sz w:val="21"/>
          <w:szCs w:val="21"/>
        </w:rPr>
        <w:t>四、三级护理</w:t>
      </w:r>
      <w:r>
        <w:rPr>
          <w:rFonts w:asciiTheme="minorEastAsia" w:hAnsiTheme="minorEastAsia"/>
          <w:sz w:val="21"/>
          <w:szCs w:val="21"/>
        </w:rPr>
        <w:br/>
        <w:t>1</w:t>
      </w:r>
      <w:r>
        <w:rPr>
          <w:rFonts w:asciiTheme="minorEastAsia" w:hAnsiTheme="minorEastAsia" w:hint="eastAsia"/>
          <w:sz w:val="21"/>
          <w:szCs w:val="21"/>
        </w:rPr>
        <w:t>、适用对象：病情较轻，生活基本能自理的患者，如一般慢性病、疾病恢复期及手术前准备阶段。</w:t>
      </w:r>
      <w:r>
        <w:rPr>
          <w:rFonts w:asciiTheme="minorEastAsia" w:hAnsiTheme="minorEastAsia"/>
          <w:sz w:val="21"/>
          <w:szCs w:val="21"/>
        </w:rPr>
        <w:br/>
        <w:t>2</w:t>
      </w:r>
      <w:r>
        <w:rPr>
          <w:rFonts w:asciiTheme="minorEastAsia" w:hAnsiTheme="minorEastAsia" w:hint="eastAsia"/>
          <w:sz w:val="21"/>
          <w:szCs w:val="21"/>
        </w:rPr>
        <w:t>、护理要求：</w:t>
      </w:r>
      <w:r>
        <w:rPr>
          <w:rFonts w:asciiTheme="minorEastAsia" w:hAnsiTheme="minorEastAsia"/>
          <w:sz w:val="21"/>
          <w:szCs w:val="21"/>
        </w:rPr>
        <w:t>(1)</w:t>
      </w:r>
      <w:r>
        <w:rPr>
          <w:rFonts w:asciiTheme="minorEastAsia" w:hAnsiTheme="minorEastAsia" w:hint="eastAsia"/>
          <w:sz w:val="21"/>
          <w:szCs w:val="21"/>
        </w:rPr>
        <w:t>每</w:t>
      </w:r>
      <w:r>
        <w:rPr>
          <w:rFonts w:asciiTheme="minorEastAsia" w:hAnsiTheme="minorEastAsia" w:hint="eastAsia"/>
          <w:sz w:val="21"/>
          <w:szCs w:val="21"/>
        </w:rPr>
        <w:t>3</w:t>
      </w:r>
      <w:r>
        <w:rPr>
          <w:rFonts w:asciiTheme="minorEastAsia" w:hAnsiTheme="minorEastAsia" w:hint="eastAsia"/>
          <w:sz w:val="21"/>
          <w:szCs w:val="21"/>
        </w:rPr>
        <w:t>小时巡视患者一</w:t>
      </w:r>
      <w:r>
        <w:rPr>
          <w:rFonts w:asciiTheme="minorEastAsia" w:hAnsiTheme="minorEastAsia" w:hint="eastAsia"/>
          <w:sz w:val="21"/>
          <w:szCs w:val="21"/>
        </w:rPr>
        <w:t>次，观察病情。</w:t>
      </w:r>
      <w:r>
        <w:rPr>
          <w:rFonts w:asciiTheme="minorEastAsia" w:hAnsiTheme="minorEastAsia"/>
          <w:sz w:val="21"/>
          <w:szCs w:val="21"/>
        </w:rPr>
        <w:t>(2)</w:t>
      </w:r>
      <w:r>
        <w:rPr>
          <w:rFonts w:asciiTheme="minorEastAsia" w:hAnsiTheme="minorEastAsia" w:hint="eastAsia"/>
          <w:sz w:val="21"/>
          <w:szCs w:val="21"/>
        </w:rPr>
        <w:t>按护理常规护理。</w:t>
      </w:r>
      <w:r>
        <w:rPr>
          <w:rFonts w:asciiTheme="minorEastAsia" w:hAnsiTheme="minorEastAsia"/>
          <w:sz w:val="21"/>
          <w:szCs w:val="21"/>
        </w:rPr>
        <w:t xml:space="preserve">(3) </w:t>
      </w:r>
      <w:r>
        <w:rPr>
          <w:rFonts w:asciiTheme="minorEastAsia" w:hAnsiTheme="minorEastAsia" w:hint="eastAsia"/>
          <w:sz w:val="21"/>
          <w:szCs w:val="21"/>
        </w:rPr>
        <w:t>督促患者遵守院规，了解患者的病情及心理动态需求。</w:t>
      </w:r>
      <w:r>
        <w:rPr>
          <w:rFonts w:asciiTheme="minorEastAsia" w:hAnsiTheme="minorEastAsia"/>
          <w:sz w:val="21"/>
          <w:szCs w:val="21"/>
        </w:rPr>
        <w:t>(4)</w:t>
      </w:r>
      <w:r>
        <w:rPr>
          <w:rFonts w:asciiTheme="minorEastAsia" w:hAnsiTheme="minorEastAsia" w:hint="eastAsia"/>
          <w:sz w:val="21"/>
          <w:szCs w:val="21"/>
        </w:rPr>
        <w:t>做好健康教育</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b/>
          <w:bCs/>
          <w:sz w:val="21"/>
          <w:szCs w:val="21"/>
        </w:rPr>
        <w:lastRenderedPageBreak/>
        <w:t>28</w:t>
      </w:r>
      <w:r>
        <w:rPr>
          <w:rFonts w:asciiTheme="minorEastAsia" w:hAnsiTheme="minorEastAsia" w:hint="eastAsia"/>
          <w:b/>
          <w:bCs/>
          <w:sz w:val="21"/>
          <w:szCs w:val="21"/>
        </w:rPr>
        <w:t>、护理交接班制度</w:t>
      </w:r>
      <w:r>
        <w:rPr>
          <w:rFonts w:asciiTheme="minorEastAsia" w:hAnsiTheme="minorEastAsia"/>
          <w:sz w:val="21"/>
          <w:szCs w:val="21"/>
        </w:rPr>
        <w:br/>
      </w:r>
      <w:r>
        <w:rPr>
          <w:rFonts w:asciiTheme="minorEastAsia" w:hAnsiTheme="minorEastAsia" w:hint="eastAsia"/>
          <w:sz w:val="21"/>
          <w:szCs w:val="21"/>
        </w:rPr>
        <w:t>一、病房护士实行</w:t>
      </w:r>
      <w:r>
        <w:rPr>
          <w:rFonts w:asciiTheme="minorEastAsia" w:hAnsiTheme="minorEastAsia"/>
          <w:sz w:val="21"/>
          <w:szCs w:val="21"/>
        </w:rPr>
        <w:t>24</w:t>
      </w:r>
      <w:r>
        <w:rPr>
          <w:rFonts w:asciiTheme="minorEastAsia" w:hAnsiTheme="minorEastAsia" w:hint="eastAsia"/>
          <w:sz w:val="21"/>
          <w:szCs w:val="21"/>
        </w:rPr>
        <w:t>小时三班轮流值班制，值班人员履行各班职责护理患者。</w:t>
      </w:r>
      <w:r>
        <w:rPr>
          <w:rFonts w:asciiTheme="minorEastAsia" w:hAnsiTheme="minorEastAsia"/>
          <w:sz w:val="21"/>
          <w:szCs w:val="21"/>
        </w:rPr>
        <w:br/>
      </w:r>
      <w:r>
        <w:rPr>
          <w:rFonts w:asciiTheme="minorEastAsia" w:hAnsiTheme="minorEastAsia" w:hint="eastAsia"/>
          <w:sz w:val="21"/>
          <w:szCs w:val="21"/>
        </w:rPr>
        <w:t>二、每天晨会集体交接班，全体医护人员参加，一般不超过</w:t>
      </w:r>
      <w:r>
        <w:rPr>
          <w:rFonts w:asciiTheme="minorEastAsia" w:hAnsiTheme="minorEastAsia"/>
          <w:sz w:val="21"/>
          <w:szCs w:val="21"/>
        </w:rPr>
        <w:t>15</w:t>
      </w:r>
      <w:r>
        <w:rPr>
          <w:rFonts w:asciiTheme="minorEastAsia" w:hAnsiTheme="minorEastAsia" w:hint="eastAsia"/>
          <w:sz w:val="21"/>
          <w:szCs w:val="21"/>
        </w:rPr>
        <w:t>分钟。由夜班护士详细报告重危及新入院患者的病情、诊断及护理等有关事项。护士长根据报告作必要的总结，扼要的布置当天的工作。</w:t>
      </w:r>
      <w:r>
        <w:rPr>
          <w:rFonts w:asciiTheme="minorEastAsia" w:hAnsiTheme="minorEastAsia"/>
          <w:sz w:val="21"/>
          <w:szCs w:val="21"/>
        </w:rPr>
        <w:br/>
      </w:r>
      <w:r>
        <w:rPr>
          <w:rFonts w:asciiTheme="minorEastAsia" w:hAnsiTheme="minorEastAsia" w:hint="eastAsia"/>
          <w:sz w:val="21"/>
          <w:szCs w:val="21"/>
        </w:rPr>
        <w:t>三、交班后，由护士长带领接班者共同巡视病房，对危重患者、手术后患者、待产妇、分娩后、小儿患者以及有特殊情况的患者进行床头交接班。</w:t>
      </w:r>
      <w:r>
        <w:rPr>
          <w:rFonts w:asciiTheme="minorEastAsia" w:hAnsiTheme="minorEastAsia"/>
          <w:sz w:val="21"/>
          <w:szCs w:val="21"/>
        </w:rPr>
        <w:br/>
      </w:r>
      <w:r>
        <w:rPr>
          <w:rFonts w:asciiTheme="minorEastAsia" w:hAnsiTheme="minorEastAsia" w:hint="eastAsia"/>
          <w:sz w:val="21"/>
          <w:szCs w:val="21"/>
        </w:rPr>
        <w:t>四、对规定交接班的毒、麻、剧、限药及医疗器械、被服等当面交接清楚并签字。</w:t>
      </w:r>
      <w:r>
        <w:rPr>
          <w:rFonts w:asciiTheme="minorEastAsia" w:hAnsiTheme="minorEastAsia"/>
          <w:sz w:val="21"/>
          <w:szCs w:val="21"/>
        </w:rPr>
        <w:br/>
      </w:r>
      <w:r>
        <w:rPr>
          <w:rFonts w:asciiTheme="minorEastAsia" w:hAnsiTheme="minorEastAsia" w:hint="eastAsia"/>
          <w:sz w:val="21"/>
          <w:szCs w:val="21"/>
        </w:rPr>
        <w:t>五、除每天集体交接班外，各班均需按时交接。接班者应提前</w:t>
      </w:r>
      <w:r>
        <w:rPr>
          <w:rFonts w:asciiTheme="minorEastAsia" w:hAnsiTheme="minorEastAsia"/>
          <w:sz w:val="21"/>
          <w:szCs w:val="21"/>
        </w:rPr>
        <w:t>10—15</w:t>
      </w:r>
      <w:r>
        <w:rPr>
          <w:rFonts w:asciiTheme="minorEastAsia" w:hAnsiTheme="minorEastAsia" w:hint="eastAsia"/>
          <w:sz w:val="21"/>
          <w:szCs w:val="21"/>
        </w:rPr>
        <w:t>分钟到科室，清点应接物品，阅读交接班报告和护理记录单。交班者向接班</w:t>
      </w:r>
      <w:r>
        <w:rPr>
          <w:rFonts w:asciiTheme="minorEastAsia" w:hAnsiTheme="minorEastAsia" w:hint="eastAsia"/>
          <w:sz w:val="21"/>
          <w:szCs w:val="21"/>
        </w:rPr>
        <w:t>者交清患者病情，并对危重、手术、小儿患者以及新入院患者进行床头交接。未交接清楚前，交班者不得离开岗位。凡因交接不清所出现的问题由接班者负责。</w:t>
      </w:r>
      <w:r>
        <w:rPr>
          <w:rFonts w:asciiTheme="minorEastAsia" w:hAnsiTheme="minorEastAsia"/>
          <w:sz w:val="21"/>
          <w:szCs w:val="21"/>
        </w:rPr>
        <w:br/>
      </w:r>
      <w:r>
        <w:rPr>
          <w:rFonts w:asciiTheme="minorEastAsia" w:hAnsiTheme="minorEastAsia" w:hint="eastAsia"/>
          <w:sz w:val="21"/>
          <w:szCs w:val="21"/>
        </w:rPr>
        <w:t>六、值班者在交班前除完成本班各项工作外，需整理好所用物品，保持治疗室、护士站清洁，</w:t>
      </w:r>
      <w:r>
        <w:rPr>
          <w:rFonts w:asciiTheme="minorEastAsia" w:hAnsiTheme="minorEastAsia" w:hint="eastAsia"/>
          <w:sz w:val="21"/>
          <w:szCs w:val="21"/>
        </w:rPr>
        <w:lastRenderedPageBreak/>
        <w:t>并为下一班做好必要的准备。</w:t>
      </w:r>
      <w:r>
        <w:rPr>
          <w:rFonts w:asciiTheme="minorEastAsia" w:hAnsiTheme="minorEastAsia"/>
          <w:sz w:val="21"/>
          <w:szCs w:val="21"/>
        </w:rPr>
        <w:br/>
      </w:r>
      <w:r>
        <w:rPr>
          <w:rFonts w:asciiTheme="minorEastAsia" w:hAnsiTheme="minorEastAsia" w:hint="eastAsia"/>
          <w:sz w:val="21"/>
          <w:szCs w:val="21"/>
        </w:rPr>
        <w:t>七、交班内容</w:t>
      </w:r>
      <w:r>
        <w:rPr>
          <w:rFonts w:asciiTheme="minorEastAsia" w:hAnsiTheme="minorEastAsia"/>
          <w:sz w:val="21"/>
          <w:szCs w:val="21"/>
        </w:rPr>
        <w:br/>
      </w:r>
      <w:r>
        <w:rPr>
          <w:rFonts w:asciiTheme="minorEastAsia" w:hAnsiTheme="minorEastAsia" w:hint="eastAsia"/>
          <w:sz w:val="21"/>
          <w:szCs w:val="21"/>
        </w:rPr>
        <w:t>患者的心理情况、病情变化、当天或次日手术患者及特殊检查患者的准备工作及注意事项。当天患者的总数、新入院、出院、手术、分娩、病危、死亡、转科</w:t>
      </w:r>
      <w:r>
        <w:rPr>
          <w:rFonts w:asciiTheme="minorEastAsia" w:hAnsiTheme="minorEastAsia"/>
          <w:sz w:val="21"/>
          <w:szCs w:val="21"/>
        </w:rPr>
        <w:t>(</w:t>
      </w:r>
      <w:r>
        <w:rPr>
          <w:rFonts w:asciiTheme="minorEastAsia" w:hAnsiTheme="minorEastAsia" w:hint="eastAsia"/>
          <w:sz w:val="21"/>
          <w:szCs w:val="21"/>
        </w:rPr>
        <w:t>院</w:t>
      </w:r>
      <w:r>
        <w:rPr>
          <w:rFonts w:asciiTheme="minorEastAsia" w:hAnsiTheme="minorEastAsia"/>
          <w:sz w:val="21"/>
          <w:szCs w:val="21"/>
        </w:rPr>
        <w:t>)</w:t>
      </w:r>
      <w:r>
        <w:rPr>
          <w:rFonts w:asciiTheme="minorEastAsia" w:hAnsiTheme="minorEastAsia" w:hint="eastAsia"/>
          <w:sz w:val="21"/>
          <w:szCs w:val="21"/>
        </w:rPr>
        <w:t>等及急救药品器械、特殊治疗和特殊标本的留取等。</w:t>
      </w:r>
      <w:r>
        <w:rPr>
          <w:rFonts w:asciiTheme="minorEastAsia" w:hAnsiTheme="minorEastAsia"/>
          <w:sz w:val="21"/>
          <w:szCs w:val="21"/>
        </w:rPr>
        <w:br/>
      </w:r>
      <w:r>
        <w:rPr>
          <w:rFonts w:asciiTheme="minorEastAsia" w:hAnsiTheme="minorEastAsia" w:hint="eastAsia"/>
          <w:sz w:val="21"/>
          <w:szCs w:val="21"/>
        </w:rPr>
        <w:t>八、交班方法</w:t>
      </w:r>
      <w:r>
        <w:rPr>
          <w:rFonts w:asciiTheme="minorEastAsia" w:hAnsiTheme="minorEastAsia"/>
          <w:sz w:val="21"/>
          <w:szCs w:val="21"/>
        </w:rPr>
        <w:br/>
        <w:t>1</w:t>
      </w:r>
      <w:r>
        <w:rPr>
          <w:rFonts w:asciiTheme="minorEastAsia" w:hAnsiTheme="minorEastAsia" w:hint="eastAsia"/>
          <w:sz w:val="21"/>
          <w:szCs w:val="21"/>
        </w:rPr>
        <w:t>、文字交接：每班书写护理记录单，进行交</w:t>
      </w:r>
      <w:r>
        <w:rPr>
          <w:rFonts w:asciiTheme="minorEastAsia" w:hAnsiTheme="minorEastAsia" w:hint="eastAsia"/>
          <w:sz w:val="21"/>
          <w:szCs w:val="21"/>
        </w:rPr>
        <w:t>班。</w:t>
      </w:r>
      <w:r>
        <w:rPr>
          <w:rFonts w:asciiTheme="minorEastAsia" w:hAnsiTheme="minorEastAsia"/>
          <w:sz w:val="21"/>
          <w:szCs w:val="21"/>
        </w:rPr>
        <w:br/>
        <w:t>2</w:t>
      </w:r>
      <w:r>
        <w:rPr>
          <w:rFonts w:asciiTheme="minorEastAsia" w:hAnsiTheme="minorEastAsia" w:hint="eastAsia"/>
          <w:sz w:val="21"/>
          <w:szCs w:val="21"/>
        </w:rPr>
        <w:t>、床头交接：与接班者共同巡视病房，重点交接危重及大手术患者、老年患者、小儿患者及特殊心理状况的患者。</w:t>
      </w:r>
      <w:r>
        <w:rPr>
          <w:rFonts w:asciiTheme="minorEastAsia" w:hAnsiTheme="minorEastAsia"/>
          <w:sz w:val="21"/>
          <w:szCs w:val="21"/>
        </w:rPr>
        <w:br/>
        <w:t>3</w:t>
      </w:r>
      <w:r>
        <w:rPr>
          <w:rFonts w:asciiTheme="minorEastAsia" w:hAnsiTheme="minorEastAsia" w:hint="eastAsia"/>
          <w:sz w:val="21"/>
          <w:szCs w:val="21"/>
        </w:rPr>
        <w:t>、口头交接：一般患者采取口头交接。</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b/>
          <w:bCs/>
          <w:sz w:val="21"/>
          <w:szCs w:val="21"/>
        </w:rPr>
        <w:t>29</w:t>
      </w:r>
      <w:r>
        <w:rPr>
          <w:rFonts w:asciiTheme="minorEastAsia" w:hAnsiTheme="minorEastAsia" w:hint="eastAsia"/>
          <w:b/>
          <w:bCs/>
          <w:sz w:val="21"/>
          <w:szCs w:val="21"/>
        </w:rPr>
        <w:t>、查对制度</w:t>
      </w:r>
      <w:r>
        <w:rPr>
          <w:rFonts w:asciiTheme="minorEastAsia" w:hAnsiTheme="minorEastAsia"/>
          <w:sz w:val="21"/>
          <w:szCs w:val="21"/>
        </w:rPr>
        <w:br/>
      </w:r>
      <w:r>
        <w:rPr>
          <w:rFonts w:asciiTheme="minorEastAsia" w:hAnsiTheme="minorEastAsia" w:hint="eastAsia"/>
          <w:sz w:val="21"/>
          <w:szCs w:val="21"/>
        </w:rPr>
        <w:t>一、临床科室查对制度</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1</w:t>
      </w:r>
      <w:r>
        <w:rPr>
          <w:rFonts w:asciiTheme="minorEastAsia" w:hAnsiTheme="minorEastAsia" w:hint="eastAsia"/>
          <w:sz w:val="21"/>
          <w:szCs w:val="21"/>
        </w:rPr>
        <w:t>处理医嘱、转抄服药卡、注射卡、护理单等时，必须认真核对患者的床号、姓名，执行医嘱时应注明时间并签字。医嘱要班班查对，每天总查对。每周大查对一次，护士长参加并签名。每次查对后进行登记，参与查对者签名。</w:t>
      </w:r>
      <w:r>
        <w:rPr>
          <w:rFonts w:asciiTheme="minorEastAsia" w:hAnsiTheme="minorEastAsia"/>
          <w:sz w:val="21"/>
          <w:szCs w:val="21"/>
        </w:rPr>
        <w:br/>
      </w:r>
      <w:r>
        <w:rPr>
          <w:rFonts w:asciiTheme="minorEastAsia" w:hAnsiTheme="minorEastAsia" w:hint="eastAsia"/>
          <w:sz w:val="21"/>
          <w:szCs w:val="21"/>
        </w:rPr>
        <w:t>2</w:t>
      </w:r>
      <w:r>
        <w:rPr>
          <w:rFonts w:asciiTheme="minorEastAsia" w:hAnsiTheme="minorEastAsia" w:hint="eastAsia"/>
          <w:sz w:val="21"/>
          <w:szCs w:val="21"/>
        </w:rPr>
        <w:t>、执行医嘱及各项处置时要做到</w:t>
      </w:r>
      <w:r>
        <w:rPr>
          <w:rFonts w:asciiTheme="minorEastAsia" w:hAnsiTheme="minorEastAsia"/>
          <w:sz w:val="21"/>
          <w:szCs w:val="21"/>
        </w:rPr>
        <w:t>“</w:t>
      </w:r>
      <w:r>
        <w:rPr>
          <w:rFonts w:asciiTheme="minorEastAsia" w:hAnsiTheme="minorEastAsia" w:hint="eastAsia"/>
          <w:sz w:val="21"/>
          <w:szCs w:val="21"/>
        </w:rPr>
        <w:t>三查、八对</w:t>
      </w:r>
      <w:r>
        <w:rPr>
          <w:rFonts w:asciiTheme="minorEastAsia" w:hAnsiTheme="minorEastAsia"/>
          <w:sz w:val="21"/>
          <w:szCs w:val="21"/>
        </w:rPr>
        <w:t>”</w:t>
      </w:r>
      <w:r>
        <w:rPr>
          <w:rFonts w:asciiTheme="minorEastAsia" w:hAnsiTheme="minorEastAsia" w:hint="eastAsia"/>
          <w:sz w:val="21"/>
          <w:szCs w:val="21"/>
        </w:rPr>
        <w:t>。</w:t>
      </w:r>
      <w:r>
        <w:rPr>
          <w:rFonts w:asciiTheme="minorEastAsia" w:hAnsiTheme="minorEastAsia"/>
          <w:sz w:val="21"/>
          <w:szCs w:val="21"/>
        </w:rPr>
        <w:br/>
      </w:r>
      <w:r>
        <w:rPr>
          <w:rFonts w:asciiTheme="minorEastAsia" w:hAnsiTheme="minorEastAsia" w:hint="eastAsia"/>
          <w:sz w:val="21"/>
          <w:szCs w:val="21"/>
        </w:rPr>
        <w:t>三查：操作前、操作中、操作后查对；</w:t>
      </w:r>
      <w:r>
        <w:rPr>
          <w:rFonts w:asciiTheme="minorEastAsia" w:hAnsiTheme="minorEastAsia"/>
          <w:sz w:val="21"/>
          <w:szCs w:val="21"/>
        </w:rPr>
        <w:br/>
      </w:r>
      <w:r>
        <w:rPr>
          <w:rFonts w:asciiTheme="minorEastAsia" w:hAnsiTheme="minorEastAsia" w:hint="eastAsia"/>
          <w:sz w:val="21"/>
          <w:szCs w:val="21"/>
        </w:rPr>
        <w:lastRenderedPageBreak/>
        <w:t>八对：对床号、姓名、药名、剂量、时间、用</w:t>
      </w:r>
      <w:r>
        <w:rPr>
          <w:rFonts w:asciiTheme="minorEastAsia" w:hAnsiTheme="minorEastAsia" w:hint="eastAsia"/>
          <w:sz w:val="21"/>
          <w:szCs w:val="21"/>
        </w:rPr>
        <w:t>法、浓度、有效期。</w:t>
      </w:r>
      <w:r>
        <w:rPr>
          <w:rFonts w:asciiTheme="minorEastAsia" w:hAnsiTheme="minorEastAsia"/>
          <w:sz w:val="21"/>
          <w:szCs w:val="21"/>
        </w:rPr>
        <w:br/>
      </w:r>
      <w:r>
        <w:rPr>
          <w:rFonts w:asciiTheme="minorEastAsia" w:hAnsiTheme="minorEastAsia" w:hint="eastAsia"/>
          <w:sz w:val="21"/>
          <w:szCs w:val="21"/>
        </w:rPr>
        <w:t>3</w:t>
      </w:r>
      <w:r>
        <w:rPr>
          <w:rFonts w:asciiTheme="minorEastAsia" w:hAnsiTheme="minorEastAsia" w:hint="eastAsia"/>
          <w:sz w:val="21"/>
          <w:szCs w:val="21"/>
        </w:rPr>
        <w:t>、一般情况下不执行口头医嘱。抢救时医师可下达口头医嘱，护士执行时必须复诵一遍，确定无误后执行，并暂保留用过的空安瓿。抢救结束后及时补开医嘱</w:t>
      </w:r>
      <w:r>
        <w:rPr>
          <w:rFonts w:asciiTheme="minorEastAsia" w:hAnsiTheme="minorEastAsia"/>
          <w:sz w:val="21"/>
          <w:szCs w:val="21"/>
        </w:rPr>
        <w:t>(</w:t>
      </w:r>
      <w:r>
        <w:rPr>
          <w:rFonts w:asciiTheme="minorEastAsia" w:hAnsiTheme="minorEastAsia" w:hint="eastAsia"/>
          <w:sz w:val="21"/>
          <w:szCs w:val="21"/>
        </w:rPr>
        <w:t>不超过</w:t>
      </w:r>
      <w:r>
        <w:rPr>
          <w:rFonts w:asciiTheme="minorEastAsia" w:hAnsiTheme="minorEastAsia"/>
          <w:sz w:val="21"/>
          <w:szCs w:val="21"/>
        </w:rPr>
        <w:t>6</w:t>
      </w:r>
      <w:r>
        <w:rPr>
          <w:rFonts w:asciiTheme="minorEastAsia" w:hAnsiTheme="minorEastAsia" w:hint="eastAsia"/>
          <w:sz w:val="21"/>
          <w:szCs w:val="21"/>
        </w:rPr>
        <w:t>小时</w:t>
      </w:r>
      <w:r>
        <w:rPr>
          <w:rFonts w:asciiTheme="minorEastAsia" w:hAnsiTheme="minorEastAsia"/>
          <w:sz w:val="21"/>
          <w:szCs w:val="21"/>
        </w:rPr>
        <w:t>)</w:t>
      </w:r>
      <w:r>
        <w:rPr>
          <w:rFonts w:asciiTheme="minorEastAsia" w:hAnsiTheme="minorEastAsia" w:hint="eastAsia"/>
          <w:sz w:val="21"/>
          <w:szCs w:val="21"/>
        </w:rPr>
        <w:t>。</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4</w:t>
      </w:r>
      <w:r>
        <w:rPr>
          <w:rFonts w:asciiTheme="minorEastAsia" w:hAnsiTheme="minorEastAsia" w:hint="eastAsia"/>
          <w:sz w:val="21"/>
          <w:szCs w:val="21"/>
        </w:rPr>
        <w:t>、给药前，注意询问有无过敏史，使用毒、麻、限据药时要经过反复核对，静脉给药要注意有无变质，瓶口有无松动、裂缝，给予多种药物时，要注意配伍禁忌。发药或注射时，如患者提出疑问，应及时查清，无误并向患者解释后方可执行，必要时与医生联系。</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5</w:t>
      </w:r>
      <w:r>
        <w:rPr>
          <w:rFonts w:asciiTheme="minorEastAsia" w:hAnsiTheme="minorEastAsia" w:hint="eastAsia"/>
          <w:sz w:val="21"/>
          <w:szCs w:val="21"/>
        </w:rPr>
        <w:t>、使用药品前要检查药瓶标签上的药名、失效期、批号和药品质量，不符合要求者不得使用。摆药后须经两人</w:t>
      </w:r>
      <w:r>
        <w:rPr>
          <w:rFonts w:asciiTheme="minorEastAsia" w:hAnsiTheme="minorEastAsia" w:hint="eastAsia"/>
          <w:sz w:val="21"/>
          <w:szCs w:val="21"/>
        </w:rPr>
        <w:t>查对后再执行。</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6</w:t>
      </w:r>
      <w:r>
        <w:rPr>
          <w:rFonts w:asciiTheme="minorEastAsia" w:hAnsiTheme="minorEastAsia" w:hint="eastAsia"/>
          <w:sz w:val="21"/>
          <w:szCs w:val="21"/>
        </w:rPr>
        <w:t>、观察用药后反应，对因各种原因患者未能及时用药者应及时报告医生，根据医嘱做好处理，并在护理记录中记载。</w:t>
      </w:r>
      <w:r>
        <w:rPr>
          <w:rFonts w:asciiTheme="minorEastAsia" w:hAnsiTheme="minorEastAsia"/>
          <w:sz w:val="21"/>
          <w:szCs w:val="21"/>
        </w:rPr>
        <w:br/>
      </w:r>
      <w:r>
        <w:rPr>
          <w:rFonts w:asciiTheme="minorEastAsia" w:hAnsiTheme="minorEastAsia" w:hint="eastAsia"/>
          <w:sz w:val="21"/>
          <w:szCs w:val="21"/>
        </w:rPr>
        <w:t>7</w:t>
      </w:r>
      <w:r>
        <w:rPr>
          <w:rFonts w:asciiTheme="minorEastAsia" w:hAnsiTheme="minorEastAsia" w:hint="eastAsia"/>
          <w:sz w:val="21"/>
          <w:szCs w:val="21"/>
        </w:rPr>
        <w:t>、抽取各种血标本在注入容器前，应再次查对标签上的各项内容，确保无误。</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二、输血查对制度</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详见输血安全管理制度</w:t>
      </w:r>
      <w:r>
        <w:rPr>
          <w:rFonts w:asciiTheme="minorEastAsia" w:hAnsiTheme="minorEastAsia"/>
          <w:sz w:val="21"/>
          <w:szCs w:val="21"/>
        </w:rPr>
        <w:br/>
      </w:r>
      <w:r>
        <w:rPr>
          <w:rFonts w:asciiTheme="minorEastAsia" w:hAnsiTheme="minorEastAsia" w:hint="eastAsia"/>
          <w:sz w:val="21"/>
          <w:szCs w:val="21"/>
        </w:rPr>
        <w:t>三、手术查对制度</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一）．巡回护士到病房接手术患者时，应与病房护士一起查对科别、住院号、床号、姓名、手腕带、性别、年龄、诊断、手术名称及部位（左右）及其标志，术前用药、输血前八项结果、药物过敏试验结果与手术通知单是否相符，手术医嘱所带的药品、物品（如</w:t>
      </w:r>
      <w:r>
        <w:rPr>
          <w:rFonts w:asciiTheme="minorEastAsia" w:hAnsiTheme="minorEastAsia" w:hint="eastAsia"/>
          <w:sz w:val="21"/>
          <w:szCs w:val="21"/>
        </w:rPr>
        <w:t>CT</w:t>
      </w:r>
      <w:r>
        <w:rPr>
          <w:rFonts w:asciiTheme="minorEastAsia" w:hAnsiTheme="minorEastAsia" w:hint="eastAsia"/>
          <w:sz w:val="21"/>
          <w:szCs w:val="21"/>
        </w:rPr>
        <w:t>、</w:t>
      </w:r>
      <w:r>
        <w:rPr>
          <w:rFonts w:asciiTheme="minorEastAsia" w:hAnsiTheme="minorEastAsia" w:hint="eastAsia"/>
          <w:sz w:val="21"/>
          <w:szCs w:val="21"/>
        </w:rPr>
        <w:t>X</w:t>
      </w:r>
      <w:r>
        <w:rPr>
          <w:rFonts w:asciiTheme="minorEastAsia" w:hAnsiTheme="minorEastAsia" w:hint="eastAsia"/>
          <w:sz w:val="21"/>
          <w:szCs w:val="21"/>
        </w:rPr>
        <w:t>线片）。评估病人的整</w:t>
      </w:r>
      <w:r>
        <w:rPr>
          <w:rFonts w:asciiTheme="minorEastAsia" w:hAnsiTheme="minorEastAsia" w:hint="eastAsia"/>
          <w:sz w:val="21"/>
          <w:szCs w:val="21"/>
        </w:rPr>
        <w:t>体状况及皮肤情况，询问过敏史；择期手术需核对患者的知情同意书与手术切口标志。</w:t>
      </w:r>
      <w:r>
        <w:rPr>
          <w:rFonts w:asciiTheme="minorEastAsia" w:hAnsiTheme="minorEastAsia" w:hint="eastAsia"/>
          <w:sz w:val="21"/>
          <w:szCs w:val="21"/>
        </w:rPr>
        <w:t xml:space="preserve"> </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（二）手术室护士检查准备手术器械是否齐全，各种用品类别、规格、质量是否符合要求。病人体位摆放是否正确，尽可能暴露术野合防止发生坠床和压疮。</w:t>
      </w:r>
      <w:r>
        <w:rPr>
          <w:rFonts w:asciiTheme="minorEastAsia" w:hAnsiTheme="minorEastAsia" w:hint="eastAsia"/>
          <w:sz w:val="21"/>
          <w:szCs w:val="21"/>
        </w:rPr>
        <w:t xml:space="preserve"> </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三）手术人员手术前（手术医师、麻醉师和手术护士）要根据“手术安全核对单”再次核对科别、住院号、床号、姓名、手腕带、性别、年龄、诊断、手术部位、麻醉方法及用药、配血报告等。在麻醉、手术开始实施前时刻，实施“暂停”程序，由手术者、麻醉师、手术或巡回护士在执行最后程序后，方可开始实施麻醉、手术</w:t>
      </w:r>
      <w:r>
        <w:rPr>
          <w:rFonts w:asciiTheme="minorEastAsia" w:hAnsiTheme="minorEastAsia" w:hint="eastAsia"/>
          <w:sz w:val="21"/>
          <w:szCs w:val="21"/>
        </w:rPr>
        <w:t>。</w:t>
      </w:r>
      <w:r>
        <w:rPr>
          <w:rFonts w:asciiTheme="minorEastAsia" w:hAnsiTheme="minorEastAsia" w:hint="eastAsia"/>
          <w:sz w:val="21"/>
          <w:szCs w:val="21"/>
        </w:rPr>
        <w:t xml:space="preserve"> </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（四）洗手护士打开无菌包时，核对无菌包外</w:t>
      </w:r>
      <w:r>
        <w:rPr>
          <w:rFonts w:asciiTheme="minorEastAsia" w:hAnsiTheme="minorEastAsia" w:hint="eastAsia"/>
          <w:sz w:val="21"/>
          <w:szCs w:val="21"/>
        </w:rPr>
        <w:t>3M</w:t>
      </w:r>
      <w:r>
        <w:rPr>
          <w:rFonts w:asciiTheme="minorEastAsia" w:hAnsiTheme="minorEastAsia" w:hint="eastAsia"/>
          <w:sz w:val="21"/>
          <w:szCs w:val="21"/>
        </w:rPr>
        <w:t>胶带灭菌标志是否合格，包内化学指示卡是</w:t>
      </w:r>
      <w:r>
        <w:rPr>
          <w:rFonts w:asciiTheme="minorEastAsia" w:hAnsiTheme="minorEastAsia" w:hint="eastAsia"/>
          <w:sz w:val="21"/>
          <w:szCs w:val="21"/>
        </w:rPr>
        <w:lastRenderedPageBreak/>
        <w:t>否达标，凡体腔或深部组织手术，手术前和术毕缝合前洗手护士和巡回护士都必须严格核对，共同查对手术包内器械、大纱垫、纱布、缝针等数目，并由巡回护士及时在器械清点单记录并签名。术前后包内器械及物品数目相符合，核对无误后，方可通知手术医师关闭手术切口，严防将异物留于体腔内。</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（五）用药查对</w:t>
      </w:r>
      <w:r>
        <w:rPr>
          <w:rFonts w:asciiTheme="minorEastAsia" w:hAnsiTheme="minorEastAsia" w:hint="eastAsia"/>
          <w:sz w:val="21"/>
          <w:szCs w:val="21"/>
        </w:rPr>
        <w:t xml:space="preserve"> </w:t>
      </w:r>
      <w:r>
        <w:rPr>
          <w:rFonts w:asciiTheme="minorEastAsia" w:hAnsiTheme="minorEastAsia" w:hint="eastAsia"/>
          <w:sz w:val="21"/>
          <w:szCs w:val="21"/>
        </w:rPr>
        <w:t>（</w:t>
      </w:r>
      <w:r>
        <w:rPr>
          <w:rFonts w:asciiTheme="minorEastAsia" w:hAnsiTheme="minorEastAsia" w:hint="eastAsia"/>
          <w:sz w:val="21"/>
          <w:szCs w:val="21"/>
        </w:rPr>
        <w:t>1</w:t>
      </w:r>
      <w:r>
        <w:rPr>
          <w:rFonts w:asciiTheme="minorEastAsia" w:hAnsiTheme="minorEastAsia" w:hint="eastAsia"/>
          <w:sz w:val="21"/>
          <w:szCs w:val="21"/>
        </w:rPr>
        <w:t>）按医嘱及时用药。（</w:t>
      </w:r>
      <w:r>
        <w:rPr>
          <w:rFonts w:asciiTheme="minorEastAsia" w:hAnsiTheme="minorEastAsia" w:hint="eastAsia"/>
          <w:sz w:val="21"/>
          <w:szCs w:val="21"/>
        </w:rPr>
        <w:t>2</w:t>
      </w:r>
      <w:r>
        <w:rPr>
          <w:rFonts w:asciiTheme="minorEastAsia" w:hAnsiTheme="minorEastAsia" w:hint="eastAsia"/>
          <w:sz w:val="21"/>
          <w:szCs w:val="21"/>
        </w:rPr>
        <w:t>）用药前三查七对：三查即用药前查、用药中查、用药后查。七对：对姓名、药名、剂量、浓度、用法、时间、有效期。用药后立即通知麻醉医师记录于麻醉记录单上。瓶装大液体使用前检查瓶口有无松动，瓶体有无裂纹，液体有无浑浊、絮状物等。袋装液体查包装袋有无渗漏。（</w:t>
      </w:r>
      <w:r>
        <w:rPr>
          <w:rFonts w:asciiTheme="minorEastAsia" w:hAnsiTheme="minorEastAsia" w:hint="eastAsia"/>
          <w:sz w:val="21"/>
          <w:szCs w:val="21"/>
        </w:rPr>
        <w:t>3</w:t>
      </w:r>
      <w:r>
        <w:rPr>
          <w:rFonts w:asciiTheme="minorEastAsia" w:hAnsiTheme="minorEastAsia" w:hint="eastAsia"/>
          <w:sz w:val="21"/>
          <w:szCs w:val="21"/>
        </w:rPr>
        <w:t>）各种用药后空安瓿暂时保留，经二人核对无误方可丢弃。</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（六）手术切除的活检标本，应有洗手护士与手术者核对，建立标本登记制度，专人负责病理标本的送检</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t>（七）、送病人查对制度</w:t>
      </w:r>
      <w:r>
        <w:rPr>
          <w:rFonts w:asciiTheme="minorEastAsia" w:hAnsiTheme="minorEastAsia" w:hint="eastAsia"/>
          <w:sz w:val="21"/>
          <w:szCs w:val="21"/>
        </w:rPr>
        <w:t>1</w:t>
      </w:r>
      <w:r>
        <w:rPr>
          <w:rFonts w:asciiTheme="minorEastAsia" w:hAnsiTheme="minorEastAsia" w:hint="eastAsia"/>
          <w:sz w:val="21"/>
          <w:szCs w:val="21"/>
        </w:rPr>
        <w:t>、手术结束后，巡回护士与麻醉医师共同将病人送回病房。</w:t>
      </w:r>
      <w:r>
        <w:rPr>
          <w:rFonts w:asciiTheme="minorEastAsia" w:hAnsiTheme="minorEastAsia" w:hint="eastAsia"/>
          <w:sz w:val="21"/>
          <w:szCs w:val="21"/>
        </w:rPr>
        <w:t xml:space="preserve"> </w:t>
      </w:r>
      <w:r>
        <w:rPr>
          <w:rFonts w:asciiTheme="minorEastAsia" w:hAnsiTheme="minorEastAsia" w:hint="eastAsia"/>
          <w:sz w:val="21"/>
          <w:szCs w:val="21"/>
        </w:rPr>
        <w:t>2</w:t>
      </w:r>
      <w:r>
        <w:rPr>
          <w:rFonts w:asciiTheme="minorEastAsia" w:hAnsiTheme="minorEastAsia" w:hint="eastAsia"/>
          <w:sz w:val="21"/>
          <w:szCs w:val="21"/>
        </w:rPr>
        <w:t>、手术室护士向病区护士交接静脉输液或输血情况；查看皮肤及带回物品等双方确认无误后签名。</w:t>
      </w:r>
    </w:p>
    <w:p w:rsidR="00A744E0" w:rsidRDefault="002425A0">
      <w:pPr>
        <w:widowControl/>
        <w:shd w:val="clear" w:color="auto" w:fill="FFFFFF"/>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（八）、输血查对制度详见输血安全管理制度</w:t>
      </w:r>
    </w:p>
    <w:p w:rsidR="00A744E0" w:rsidRDefault="002425A0">
      <w:pPr>
        <w:widowControl/>
        <w:shd w:val="clear" w:color="auto" w:fill="FFFFFF"/>
        <w:ind w:leftChars="0" w:left="0" w:firstLineChars="0" w:firstLine="0"/>
        <w:jc w:val="left"/>
        <w:rPr>
          <w:rFonts w:asciiTheme="minorEastAsia" w:hAnsiTheme="minorEastAsia" w:cs="Arial Unicode MS"/>
          <w:kern w:val="0"/>
          <w:sz w:val="21"/>
          <w:szCs w:val="21"/>
        </w:rPr>
      </w:pPr>
      <w:r>
        <w:rPr>
          <w:rFonts w:asciiTheme="minorEastAsia" w:hAnsiTheme="minorEastAsia" w:hint="eastAsia"/>
          <w:sz w:val="21"/>
          <w:szCs w:val="21"/>
        </w:rPr>
        <w:t>（九）、供应室查对制度</w:t>
      </w:r>
      <w:r>
        <w:rPr>
          <w:rFonts w:asciiTheme="minorEastAsia" w:hAnsiTheme="minorEastAsia"/>
          <w:sz w:val="21"/>
          <w:szCs w:val="21"/>
        </w:rPr>
        <w:br/>
        <w:t>1</w:t>
      </w:r>
      <w:r>
        <w:rPr>
          <w:rFonts w:asciiTheme="minorEastAsia" w:hAnsiTheme="minorEastAsia" w:hint="eastAsia"/>
          <w:sz w:val="21"/>
          <w:szCs w:val="21"/>
        </w:rPr>
        <w:t>、回收器械物品时：查对名称、数量，初步处理情况，器物完好程度。</w:t>
      </w:r>
      <w:r>
        <w:rPr>
          <w:rFonts w:asciiTheme="minorEastAsia" w:hAnsiTheme="minorEastAsia"/>
          <w:sz w:val="21"/>
          <w:szCs w:val="21"/>
        </w:rPr>
        <w:br/>
        <w:t>2</w:t>
      </w:r>
      <w:r>
        <w:rPr>
          <w:rFonts w:asciiTheme="minorEastAsia" w:hAnsiTheme="minorEastAsia" w:hint="eastAsia"/>
          <w:sz w:val="21"/>
          <w:szCs w:val="21"/>
        </w:rPr>
        <w:t>、清洗消毒时：查对消毒液的有效浓度及配制浓度；浸泡消毒时间、酶洗前残余消毒液是否冲洗干净。</w:t>
      </w:r>
      <w:r>
        <w:rPr>
          <w:rFonts w:asciiTheme="minorEastAsia" w:hAnsiTheme="minorEastAsia"/>
          <w:sz w:val="21"/>
          <w:szCs w:val="21"/>
        </w:rPr>
        <w:br/>
        <w:t>3</w:t>
      </w:r>
      <w:r>
        <w:rPr>
          <w:rFonts w:asciiTheme="minorEastAsia" w:hAnsiTheme="minorEastAsia" w:hint="eastAsia"/>
          <w:sz w:val="21"/>
          <w:szCs w:val="21"/>
        </w:rPr>
        <w:t>、包装时：查对器械敷料的名称、数量、质量、湿度。</w:t>
      </w:r>
      <w:r>
        <w:rPr>
          <w:rFonts w:asciiTheme="minorEastAsia" w:hAnsiTheme="minorEastAsia"/>
          <w:sz w:val="21"/>
          <w:szCs w:val="21"/>
        </w:rPr>
        <w:br/>
        <w:t>4</w:t>
      </w:r>
      <w:r>
        <w:rPr>
          <w:rFonts w:asciiTheme="minorEastAsia" w:hAnsiTheme="minorEastAsia" w:hint="eastAsia"/>
          <w:sz w:val="21"/>
          <w:szCs w:val="21"/>
        </w:rPr>
        <w:t>、灭菌前：查对器械敷料包装规格是否符合要求，装放方法是否正确；灭菌器各种仪表、程序控制是否符合标准要求。</w:t>
      </w:r>
      <w:r>
        <w:rPr>
          <w:rFonts w:asciiTheme="minorEastAsia" w:hAnsiTheme="minorEastAsia"/>
          <w:sz w:val="21"/>
          <w:szCs w:val="21"/>
        </w:rPr>
        <w:br/>
        <w:t>5</w:t>
      </w:r>
      <w:r>
        <w:rPr>
          <w:rFonts w:asciiTheme="minorEastAsia" w:hAnsiTheme="minorEastAsia" w:hint="eastAsia"/>
          <w:sz w:val="21"/>
          <w:szCs w:val="21"/>
        </w:rPr>
        <w:t>、灭菌后：查试验包化学指示卡是否变</w:t>
      </w:r>
      <w:r>
        <w:rPr>
          <w:rFonts w:asciiTheme="minorEastAsia" w:hAnsiTheme="minorEastAsia" w:hint="eastAsia"/>
          <w:sz w:val="21"/>
          <w:szCs w:val="21"/>
        </w:rPr>
        <w:t>色、有无湿包。植入器械是否每次灭菌时进行生物学监测。</w:t>
      </w:r>
      <w:r>
        <w:rPr>
          <w:rFonts w:asciiTheme="minorEastAsia" w:hAnsiTheme="minorEastAsia"/>
          <w:sz w:val="21"/>
          <w:szCs w:val="21"/>
        </w:rPr>
        <w:br/>
        <w:t>6</w:t>
      </w:r>
      <w:r>
        <w:rPr>
          <w:rFonts w:asciiTheme="minorEastAsia" w:hAnsiTheme="minorEastAsia" w:hint="eastAsia"/>
          <w:sz w:val="21"/>
          <w:szCs w:val="21"/>
        </w:rPr>
        <w:t>、发放各类灭菌物品时：查对名称、数量、外观质量、灭菌标识等。</w:t>
      </w:r>
      <w:r>
        <w:rPr>
          <w:rFonts w:asciiTheme="minorEastAsia" w:hAnsiTheme="minorEastAsia"/>
          <w:sz w:val="21"/>
          <w:szCs w:val="21"/>
        </w:rPr>
        <w:br/>
        <w:t>7</w:t>
      </w:r>
      <w:r>
        <w:rPr>
          <w:rFonts w:asciiTheme="minorEastAsia" w:hAnsiTheme="minorEastAsia" w:hint="eastAsia"/>
          <w:sz w:val="21"/>
          <w:szCs w:val="21"/>
        </w:rPr>
        <w:t>、随时查供应室备用的各种诊疗包是否在有效期内及保存条件是否符合要求。</w:t>
      </w:r>
      <w:r>
        <w:rPr>
          <w:rFonts w:asciiTheme="minorEastAsia" w:hAnsiTheme="minorEastAsia"/>
          <w:sz w:val="21"/>
          <w:szCs w:val="21"/>
        </w:rPr>
        <w:br/>
        <w:t>8</w:t>
      </w:r>
      <w:r>
        <w:rPr>
          <w:rFonts w:asciiTheme="minorEastAsia" w:hAnsiTheme="minorEastAsia" w:hint="eastAsia"/>
          <w:sz w:val="21"/>
          <w:szCs w:val="21"/>
        </w:rPr>
        <w:t>、一次性使用无菌物品：要查对批批检验报告单，并进行抽样检查。</w:t>
      </w:r>
      <w:r>
        <w:rPr>
          <w:rFonts w:asciiTheme="minorEastAsia" w:hAnsiTheme="minorEastAsia"/>
          <w:sz w:val="21"/>
          <w:szCs w:val="21"/>
        </w:rPr>
        <w:br/>
        <w:t>9</w:t>
      </w:r>
      <w:r>
        <w:rPr>
          <w:rFonts w:asciiTheme="minorEastAsia" w:hAnsiTheme="minorEastAsia" w:hint="eastAsia"/>
          <w:sz w:val="21"/>
          <w:szCs w:val="21"/>
        </w:rPr>
        <w:t>、及时对护理缺陷进行分析，查找原因并改进。</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30</w:t>
      </w:r>
      <w:r>
        <w:rPr>
          <w:rFonts w:asciiTheme="minorEastAsia" w:hAnsiTheme="minorEastAsia" w:hint="eastAsia"/>
          <w:b/>
          <w:sz w:val="21"/>
          <w:szCs w:val="21"/>
        </w:rPr>
        <w:t>、输血安全管理制度安全输血管理制度</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1</w:t>
      </w:r>
      <w:r>
        <w:rPr>
          <w:rFonts w:asciiTheme="minorEastAsia" w:hAnsiTheme="minorEastAsia" w:hint="eastAsia"/>
          <w:sz w:val="21"/>
          <w:szCs w:val="21"/>
        </w:rPr>
        <w:t>、医生填写患者输血申请单及患者输血同意签字单后护士核对原始血型、</w:t>
      </w:r>
      <w:r>
        <w:rPr>
          <w:rFonts w:asciiTheme="minorEastAsia" w:hAnsiTheme="minorEastAsia" w:hint="eastAsia"/>
          <w:sz w:val="21"/>
          <w:szCs w:val="21"/>
        </w:rPr>
        <w:t>RH</w:t>
      </w:r>
      <w:r>
        <w:rPr>
          <w:rFonts w:asciiTheme="minorEastAsia" w:hAnsiTheme="minorEastAsia" w:hint="eastAsia"/>
          <w:sz w:val="21"/>
          <w:szCs w:val="21"/>
        </w:rPr>
        <w:t>正反定性实验结果及患者姓名、病历号、家属同意书、采血样并在配血单的指定处签名送血库备血。</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2</w:t>
      </w:r>
      <w:r>
        <w:rPr>
          <w:rFonts w:asciiTheme="minorEastAsia" w:hAnsiTheme="minorEastAsia" w:hint="eastAsia"/>
          <w:sz w:val="21"/>
          <w:szCs w:val="21"/>
        </w:rPr>
        <w:t>、护士</w:t>
      </w:r>
      <w:r>
        <w:rPr>
          <w:rFonts w:asciiTheme="minorEastAsia" w:hAnsiTheme="minorEastAsia" w:hint="eastAsia"/>
          <w:sz w:val="21"/>
          <w:szCs w:val="21"/>
        </w:rPr>
        <w:t>到血库取血时需与血库工作人员共同核对（</w:t>
      </w:r>
      <w:r>
        <w:rPr>
          <w:rFonts w:asciiTheme="minorEastAsia" w:hAnsiTheme="minorEastAsia" w:hint="eastAsia"/>
          <w:sz w:val="21"/>
          <w:szCs w:val="21"/>
        </w:rPr>
        <w:t>1</w:t>
      </w:r>
      <w:r>
        <w:rPr>
          <w:rFonts w:asciiTheme="minorEastAsia" w:hAnsiTheme="minorEastAsia" w:hint="eastAsia"/>
          <w:sz w:val="21"/>
          <w:szCs w:val="21"/>
        </w:rPr>
        <w:t>）受血者姓名、床号、病历号、血型、交叉相溶实验结果。（</w:t>
      </w:r>
      <w:r>
        <w:rPr>
          <w:rFonts w:asciiTheme="minorEastAsia" w:hAnsiTheme="minorEastAsia" w:hint="eastAsia"/>
          <w:sz w:val="21"/>
          <w:szCs w:val="21"/>
        </w:rPr>
        <w:t>2</w:t>
      </w:r>
      <w:r>
        <w:rPr>
          <w:rFonts w:asciiTheme="minorEastAsia" w:hAnsiTheme="minorEastAsia" w:hint="eastAsia"/>
          <w:sz w:val="21"/>
          <w:szCs w:val="21"/>
        </w:rPr>
        <w:t>）供血者姓名、编号、血型及交叉相溶实验结果。（</w:t>
      </w:r>
      <w:r>
        <w:rPr>
          <w:rFonts w:asciiTheme="minorEastAsia" w:hAnsiTheme="minorEastAsia" w:hint="eastAsia"/>
          <w:sz w:val="21"/>
          <w:szCs w:val="21"/>
        </w:rPr>
        <w:t>3</w:t>
      </w:r>
      <w:r>
        <w:rPr>
          <w:rFonts w:asciiTheme="minorEastAsia" w:hAnsiTheme="minorEastAsia" w:hint="eastAsia"/>
          <w:sz w:val="21"/>
          <w:szCs w:val="21"/>
        </w:rPr>
        <w:t>）血液库存日期库存血在</w:t>
      </w:r>
      <w:r>
        <w:rPr>
          <w:rFonts w:asciiTheme="minorEastAsia" w:hAnsiTheme="minorEastAsia" w:hint="eastAsia"/>
          <w:sz w:val="21"/>
          <w:szCs w:val="21"/>
        </w:rPr>
        <w:t>4</w:t>
      </w:r>
      <w:r>
        <w:rPr>
          <w:rFonts w:asciiTheme="minorEastAsia" w:hAnsiTheme="minorEastAsia" w:hint="eastAsia"/>
          <w:sz w:val="21"/>
          <w:szCs w:val="21"/>
        </w:rPr>
        <w:t>℃冰箱中可冷藏保存</w:t>
      </w:r>
      <w:r>
        <w:rPr>
          <w:rFonts w:asciiTheme="minorEastAsia" w:hAnsiTheme="minorEastAsia" w:hint="eastAsia"/>
          <w:sz w:val="21"/>
          <w:szCs w:val="21"/>
        </w:rPr>
        <w:t>2-3</w:t>
      </w:r>
      <w:r>
        <w:rPr>
          <w:rFonts w:asciiTheme="minorEastAsia" w:hAnsiTheme="minorEastAsia" w:hint="eastAsia"/>
          <w:sz w:val="21"/>
          <w:szCs w:val="21"/>
        </w:rPr>
        <w:t>周，超过</w:t>
      </w:r>
      <w:r>
        <w:rPr>
          <w:rFonts w:asciiTheme="minorEastAsia" w:hAnsiTheme="minorEastAsia" w:hint="eastAsia"/>
          <w:sz w:val="21"/>
          <w:szCs w:val="21"/>
        </w:rPr>
        <w:t>3</w:t>
      </w:r>
      <w:r>
        <w:rPr>
          <w:rFonts w:asciiTheme="minorEastAsia" w:hAnsiTheme="minorEastAsia" w:hint="eastAsia"/>
          <w:sz w:val="21"/>
          <w:szCs w:val="21"/>
        </w:rPr>
        <w:t>周不能使用。（</w:t>
      </w:r>
      <w:r>
        <w:rPr>
          <w:rFonts w:asciiTheme="minorEastAsia" w:hAnsiTheme="minorEastAsia" w:hint="eastAsia"/>
          <w:sz w:val="21"/>
          <w:szCs w:val="21"/>
        </w:rPr>
        <w:t>4</w:t>
      </w:r>
      <w:r>
        <w:rPr>
          <w:rFonts w:asciiTheme="minorEastAsia" w:hAnsiTheme="minorEastAsia" w:hint="eastAsia"/>
          <w:sz w:val="21"/>
          <w:szCs w:val="21"/>
        </w:rPr>
        <w:t>）检查血液是否有溶血现象、血浆颜色变红或混有泡沫、红细胞呈紫玫瑰色、红细胞与血浆界限不清等。（</w:t>
      </w:r>
      <w:r>
        <w:rPr>
          <w:rFonts w:asciiTheme="minorEastAsia" w:hAnsiTheme="minorEastAsia" w:hint="eastAsia"/>
          <w:sz w:val="21"/>
          <w:szCs w:val="21"/>
        </w:rPr>
        <w:t>5</w:t>
      </w:r>
      <w:r>
        <w:rPr>
          <w:rFonts w:asciiTheme="minorEastAsia" w:hAnsiTheme="minorEastAsia" w:hint="eastAsia"/>
          <w:sz w:val="21"/>
          <w:szCs w:val="21"/>
        </w:rPr>
        <w:t>）核对完毕在指定处签名。</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3</w:t>
      </w:r>
      <w:r>
        <w:rPr>
          <w:rFonts w:asciiTheme="minorEastAsia" w:hAnsiTheme="minorEastAsia" w:hint="eastAsia"/>
          <w:sz w:val="21"/>
          <w:szCs w:val="21"/>
        </w:rPr>
        <w:t>、血液自血库取出后勿震荡以免红细胞破坏引起溶血，库存血不能加温，以免血浆蛋白凝固变性。应在室温下放置</w:t>
      </w:r>
      <w:r>
        <w:rPr>
          <w:rFonts w:asciiTheme="minorEastAsia" w:hAnsiTheme="minorEastAsia" w:hint="eastAsia"/>
          <w:sz w:val="21"/>
          <w:szCs w:val="21"/>
        </w:rPr>
        <w:t>15-20</w:t>
      </w:r>
      <w:r>
        <w:rPr>
          <w:rFonts w:asciiTheme="minorEastAsia" w:hAnsiTheme="minorEastAsia" w:hint="eastAsia"/>
          <w:sz w:val="21"/>
          <w:szCs w:val="21"/>
        </w:rPr>
        <w:t>分钟，放置时间不能过长，以免引起污染。</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4</w:t>
      </w:r>
      <w:r>
        <w:rPr>
          <w:rFonts w:asciiTheme="minorEastAsia" w:hAnsiTheme="minorEastAsia" w:hint="eastAsia"/>
          <w:sz w:val="21"/>
          <w:szCs w:val="21"/>
        </w:rPr>
        <w:t>、输血前由</w:t>
      </w:r>
      <w:r>
        <w:rPr>
          <w:rFonts w:asciiTheme="minorEastAsia" w:hAnsiTheme="minorEastAsia" w:hint="eastAsia"/>
          <w:sz w:val="21"/>
          <w:szCs w:val="21"/>
        </w:rPr>
        <w:t>两名护士再次核对供血者血型、血液种类、编号、血袋号及受血者姓名、病历号、原始血型、交叉相溶实验结果和医嘱。</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5</w:t>
      </w:r>
      <w:r>
        <w:rPr>
          <w:rFonts w:asciiTheme="minorEastAsia" w:hAnsiTheme="minorEastAsia" w:hint="eastAsia"/>
          <w:sz w:val="21"/>
          <w:szCs w:val="21"/>
        </w:rPr>
        <w:t>、至患者床前输血时，严格执行查对及无菌操作制度。</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6</w:t>
      </w:r>
      <w:r>
        <w:rPr>
          <w:rFonts w:asciiTheme="minorEastAsia" w:hAnsiTheme="minorEastAsia" w:hint="eastAsia"/>
          <w:sz w:val="21"/>
          <w:szCs w:val="21"/>
        </w:rPr>
        <w:t>、输血应为独立静脉通道、使用专用静脉输血</w:t>
      </w:r>
      <w:r>
        <w:rPr>
          <w:rFonts w:asciiTheme="minorEastAsia" w:hAnsiTheme="minorEastAsia" w:hint="eastAsia"/>
          <w:sz w:val="21"/>
          <w:szCs w:val="21"/>
        </w:rPr>
        <w:lastRenderedPageBreak/>
        <w:t>器，不能同时混输其它药物。输血前按医嘱应用抗过敏药物，用</w:t>
      </w:r>
      <w:r>
        <w:rPr>
          <w:rFonts w:asciiTheme="minorEastAsia" w:hAnsiTheme="minorEastAsia" w:hint="eastAsia"/>
          <w:sz w:val="21"/>
          <w:szCs w:val="21"/>
        </w:rPr>
        <w:t>0.9%</w:t>
      </w:r>
      <w:r>
        <w:rPr>
          <w:rFonts w:asciiTheme="minorEastAsia" w:hAnsiTheme="minorEastAsia" w:hint="eastAsia"/>
          <w:sz w:val="21"/>
          <w:szCs w:val="21"/>
        </w:rPr>
        <w:t>盐水冲管后再行输血，如同时输两位不同供血者的血时两袋血之间应用盐水冲净输血器后再输另一供血者的血，输血完成后要用</w:t>
      </w:r>
      <w:r>
        <w:rPr>
          <w:rFonts w:asciiTheme="minorEastAsia" w:hAnsiTheme="minorEastAsia" w:hint="eastAsia"/>
          <w:sz w:val="21"/>
          <w:szCs w:val="21"/>
        </w:rPr>
        <w:t>0.9%</w:t>
      </w:r>
      <w:r>
        <w:rPr>
          <w:rFonts w:asciiTheme="minorEastAsia" w:hAnsiTheme="minorEastAsia" w:hint="eastAsia"/>
          <w:sz w:val="21"/>
          <w:szCs w:val="21"/>
        </w:rPr>
        <w:t>盐水冲管。</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7</w:t>
      </w:r>
      <w:r>
        <w:rPr>
          <w:rFonts w:asciiTheme="minorEastAsia" w:hAnsiTheme="minorEastAsia" w:hint="eastAsia"/>
          <w:sz w:val="21"/>
          <w:szCs w:val="21"/>
        </w:rPr>
        <w:t>、若发生输血反应，应立即停止输血，遵医嘱进行对症处理，保留输血器及血袋并封存保管。</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8</w:t>
      </w:r>
      <w:r>
        <w:rPr>
          <w:rFonts w:asciiTheme="minorEastAsia" w:hAnsiTheme="minorEastAsia" w:hint="eastAsia"/>
          <w:sz w:val="21"/>
          <w:szCs w:val="21"/>
        </w:rPr>
        <w:t>、输血过程中应先慢后快</w:t>
      </w:r>
      <w:r>
        <w:rPr>
          <w:rFonts w:asciiTheme="minorEastAsia" w:hAnsiTheme="minorEastAsia" w:hint="eastAsia"/>
          <w:sz w:val="21"/>
          <w:szCs w:val="21"/>
        </w:rPr>
        <w:t>，根据病情、年龄调整输血速度并严密观察受血者有无输血不良反应，如出现异常情况应及时处理（</w:t>
      </w:r>
      <w:r>
        <w:rPr>
          <w:rFonts w:asciiTheme="minorEastAsia" w:hAnsiTheme="minorEastAsia" w:hint="eastAsia"/>
          <w:sz w:val="21"/>
          <w:szCs w:val="21"/>
        </w:rPr>
        <w:t>1</w:t>
      </w:r>
      <w:r>
        <w:rPr>
          <w:rFonts w:asciiTheme="minorEastAsia" w:hAnsiTheme="minorEastAsia" w:hint="eastAsia"/>
          <w:sz w:val="21"/>
          <w:szCs w:val="21"/>
        </w:rPr>
        <w:t>）减慢或停止输血，用生理盐水维持静脉通路。（</w:t>
      </w:r>
      <w:r>
        <w:rPr>
          <w:rFonts w:asciiTheme="minorEastAsia" w:hAnsiTheme="minorEastAsia" w:hint="eastAsia"/>
          <w:sz w:val="21"/>
          <w:szCs w:val="21"/>
        </w:rPr>
        <w:t>2</w:t>
      </w:r>
      <w:r>
        <w:rPr>
          <w:rFonts w:asciiTheme="minorEastAsia" w:hAnsiTheme="minorEastAsia" w:hint="eastAsia"/>
          <w:sz w:val="21"/>
          <w:szCs w:val="21"/>
        </w:rPr>
        <w:t>）立即通知值班医师和输血科值班人员及时检查、治疗和抢救并查找原因做好记录。</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9</w:t>
      </w:r>
      <w:r>
        <w:rPr>
          <w:rFonts w:asciiTheme="minorEastAsia" w:hAnsiTheme="minorEastAsia" w:hint="eastAsia"/>
          <w:sz w:val="21"/>
          <w:szCs w:val="21"/>
        </w:rPr>
        <w:t>、疑为溶血性或细菌污染性输血反应，应立即停止输血，及时报告上级医师，在积极治疗、抢救的同时做好以下工作（</w:t>
      </w:r>
      <w:r>
        <w:rPr>
          <w:rFonts w:asciiTheme="minorEastAsia" w:hAnsiTheme="minorEastAsia" w:hint="eastAsia"/>
          <w:sz w:val="21"/>
          <w:szCs w:val="21"/>
        </w:rPr>
        <w:t>1</w:t>
      </w:r>
      <w:r>
        <w:rPr>
          <w:rFonts w:asciiTheme="minorEastAsia" w:hAnsiTheme="minorEastAsia" w:hint="eastAsia"/>
          <w:sz w:val="21"/>
          <w:szCs w:val="21"/>
        </w:rPr>
        <w:t>）核对输血申请单、血袋标签、交叉配血化验记录，与输血科联系，采取相关检验措施。（</w:t>
      </w:r>
      <w:r>
        <w:rPr>
          <w:rFonts w:asciiTheme="minorEastAsia" w:hAnsiTheme="minorEastAsia" w:hint="eastAsia"/>
          <w:sz w:val="21"/>
          <w:szCs w:val="21"/>
        </w:rPr>
        <w:t>2</w:t>
      </w:r>
      <w:r>
        <w:rPr>
          <w:rFonts w:asciiTheme="minorEastAsia" w:hAnsiTheme="minorEastAsia" w:hint="eastAsia"/>
          <w:sz w:val="21"/>
          <w:szCs w:val="21"/>
        </w:rPr>
        <w:t>）立即抽取受血者血液，加肝素抗凝剂分离血浆，观察血浆颜色，测定血浆游离血红蛋白含量和血清胆红素含量。（</w:t>
      </w:r>
      <w:r>
        <w:rPr>
          <w:rFonts w:asciiTheme="minorEastAsia" w:hAnsiTheme="minorEastAsia" w:hint="eastAsia"/>
          <w:sz w:val="21"/>
          <w:szCs w:val="21"/>
        </w:rPr>
        <w:t>3</w:t>
      </w:r>
      <w:r>
        <w:rPr>
          <w:rFonts w:asciiTheme="minorEastAsia" w:hAnsiTheme="minorEastAsia" w:hint="eastAsia"/>
          <w:sz w:val="21"/>
          <w:szCs w:val="21"/>
        </w:rPr>
        <w:t>）如怀</w:t>
      </w:r>
      <w:r>
        <w:rPr>
          <w:rFonts w:asciiTheme="minorEastAsia" w:hAnsiTheme="minorEastAsia" w:hint="eastAsia"/>
          <w:sz w:val="21"/>
          <w:szCs w:val="21"/>
        </w:rPr>
        <w:t>疑细菌污染性输血反应，抽取血袋中血液做细菌性检验。（</w:t>
      </w:r>
      <w:r>
        <w:rPr>
          <w:rFonts w:asciiTheme="minorEastAsia" w:hAnsiTheme="minorEastAsia" w:hint="eastAsia"/>
          <w:sz w:val="21"/>
          <w:szCs w:val="21"/>
        </w:rPr>
        <w:t>4</w:t>
      </w:r>
      <w:r>
        <w:rPr>
          <w:rFonts w:asciiTheme="minorEastAsia" w:hAnsiTheme="minorEastAsia" w:hint="eastAsia"/>
          <w:sz w:val="21"/>
          <w:szCs w:val="21"/>
        </w:rPr>
        <w:t>）尽早监测血常规、尿常规及尿血红蛋白。</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10</w:t>
      </w:r>
      <w:r>
        <w:rPr>
          <w:rFonts w:asciiTheme="minorEastAsia" w:hAnsiTheme="minorEastAsia" w:hint="eastAsia"/>
          <w:sz w:val="21"/>
          <w:szCs w:val="21"/>
        </w:rPr>
        <w:t>、输血完毕</w:t>
      </w:r>
      <w:r>
        <w:rPr>
          <w:rFonts w:asciiTheme="minorEastAsia" w:hAnsiTheme="minorEastAsia" w:hint="eastAsia"/>
          <w:sz w:val="21"/>
          <w:szCs w:val="21"/>
        </w:rPr>
        <w:t>2h</w:t>
      </w:r>
      <w:r>
        <w:rPr>
          <w:rFonts w:asciiTheme="minorEastAsia" w:hAnsiTheme="minorEastAsia" w:hint="eastAsia"/>
          <w:sz w:val="21"/>
          <w:szCs w:val="21"/>
        </w:rPr>
        <w:t>后，患者无输血反应发生，按要求将输血袋保存</w:t>
      </w:r>
      <w:r>
        <w:rPr>
          <w:rFonts w:asciiTheme="minorEastAsia" w:hAnsiTheme="minorEastAsia" w:hint="eastAsia"/>
          <w:sz w:val="21"/>
          <w:szCs w:val="21"/>
        </w:rPr>
        <w:t>24h</w:t>
      </w:r>
      <w:r>
        <w:rPr>
          <w:rFonts w:asciiTheme="minorEastAsia" w:hAnsiTheme="minorEastAsia" w:hint="eastAsia"/>
          <w:sz w:val="21"/>
          <w:szCs w:val="21"/>
        </w:rPr>
        <w:t>后放入医用垃圾袋中再送焚烧。</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11</w:t>
      </w:r>
      <w:r>
        <w:rPr>
          <w:rFonts w:asciiTheme="minorEastAsia" w:hAnsiTheme="minorEastAsia" w:hint="eastAsia"/>
          <w:sz w:val="21"/>
          <w:szCs w:val="21"/>
        </w:rPr>
        <w:t>、凡发生输血反应，医护人员应逐项填写患者输血反应回报单，并送还输血科保存。</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31</w:t>
      </w:r>
      <w:r>
        <w:rPr>
          <w:rFonts w:asciiTheme="minorEastAsia" w:hAnsiTheme="minorEastAsia" w:hint="eastAsia"/>
          <w:b/>
          <w:sz w:val="21"/>
          <w:szCs w:val="21"/>
        </w:rPr>
        <w:t>、</w:t>
      </w:r>
      <w:r>
        <w:rPr>
          <w:rFonts w:asciiTheme="minorEastAsia" w:hAnsiTheme="minorEastAsia"/>
          <w:b/>
          <w:sz w:val="21"/>
          <w:szCs w:val="21"/>
        </w:rPr>
        <w:t>患者安全转运制度</w:t>
      </w:r>
      <w:r>
        <w:rPr>
          <w:rFonts w:asciiTheme="minorEastAsia" w:hAnsiTheme="minorEastAsia"/>
          <w:b/>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一、病人转运包括所有病人从原来楼层或部门通过推床、轮椅等转运到其他部门。</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二、一般病人转运须有护士或医院内其他人员陪同。</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三、除病人责任护士以外的工作人员在转运病人前（包括病人去其他科室检查），须先通知责</w:t>
      </w:r>
      <w:r>
        <w:rPr>
          <w:rFonts w:asciiTheme="minorEastAsia" w:hAnsiTheme="minorEastAsia" w:hint="eastAsia"/>
          <w:sz w:val="21"/>
          <w:szCs w:val="21"/>
        </w:rPr>
        <w:t>任</w:t>
      </w:r>
      <w:r>
        <w:rPr>
          <w:rFonts w:asciiTheme="minorEastAsia" w:hAnsiTheme="minorEastAsia"/>
          <w:sz w:val="21"/>
          <w:szCs w:val="21"/>
        </w:rPr>
        <w:t>护</w:t>
      </w:r>
      <w:r>
        <w:rPr>
          <w:rFonts w:asciiTheme="minorEastAsia" w:hAnsiTheme="minorEastAsia" w:hint="eastAsia"/>
          <w:sz w:val="21"/>
          <w:szCs w:val="21"/>
        </w:rPr>
        <w:t>士</w:t>
      </w:r>
      <w:r>
        <w:rPr>
          <w:rFonts w:asciiTheme="minorEastAsia" w:hAnsiTheme="minorEastAsia"/>
          <w:sz w:val="21"/>
          <w:szCs w:val="21"/>
        </w:rPr>
        <w:t>。检查科室在检查过程中对该病人安全负责。</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四、护士长、责任护士有权决定转运工具（包括约束带的使用），按病人病情安排人员护送。（除医生特殊医嘱外）</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五、危重病人（手术病人）转运前护士应协同医生稳定病人病情，清空各引流管，妥善固定各种管道，确保病人各项指征能在一定时间内维持平稳方可转运。</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六、危重病人（手术病人）转运前，根据病情通知接收部门准备各种仪器和抢救药物，并通</w:t>
      </w:r>
      <w:r>
        <w:rPr>
          <w:rFonts w:asciiTheme="minorEastAsia" w:hAnsiTheme="minorEastAsia"/>
          <w:sz w:val="21"/>
          <w:szCs w:val="21"/>
        </w:rPr>
        <w:lastRenderedPageBreak/>
        <w:t>告电梯等候，一切就绪后方可转出，以免耽误病情。</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七、危重（躁动）病人转运前医护人员应向病人及家属做好解释、交代工作。</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八、负责转运危重病人的医护人员要具有一定的临床经验，转运途中（或检查时），护士严密观察病人的生命体征和病情变化，关注管道是否正常和随身的各种仪器的工作情况。</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九、转运过程中，病人一旦出现意外情况，遵医嘱利用随身携带的仪器、物品和药品进行就地抢救，并在事后及时补记病情变化和抢救过程。</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十、转运后应向接诊人员详细交接班。</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32</w:t>
      </w:r>
      <w:r>
        <w:rPr>
          <w:rFonts w:asciiTheme="minorEastAsia" w:hAnsiTheme="minorEastAsia" w:hint="eastAsia"/>
          <w:b/>
          <w:sz w:val="21"/>
          <w:szCs w:val="21"/>
        </w:rPr>
        <w:t>、接获“危急值的处理要点？</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答：根据登记表逐项登记，登记内容复读给对方，确认无误后立即通知医生和主管护士。</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33</w:t>
      </w:r>
      <w:r>
        <w:rPr>
          <w:rFonts w:asciiTheme="minorEastAsia" w:hAnsiTheme="minorEastAsia" w:hint="eastAsia"/>
          <w:b/>
          <w:sz w:val="21"/>
          <w:szCs w:val="21"/>
        </w:rPr>
        <w:t>、等级医院评审周期及主题？</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答、等级医院评审周期为</w:t>
      </w:r>
      <w:r>
        <w:rPr>
          <w:rFonts w:asciiTheme="minorEastAsia" w:hAnsiTheme="minorEastAsia" w:hint="eastAsia"/>
          <w:sz w:val="21"/>
          <w:szCs w:val="21"/>
        </w:rPr>
        <w:t>4</w:t>
      </w:r>
      <w:r>
        <w:rPr>
          <w:rFonts w:asciiTheme="minorEastAsia" w:hAnsiTheme="minorEastAsia" w:hint="eastAsia"/>
          <w:sz w:val="21"/>
          <w:szCs w:val="21"/>
        </w:rPr>
        <w:t>年。医院评审主题</w:t>
      </w:r>
      <w:r>
        <w:rPr>
          <w:rFonts w:asciiTheme="minorEastAsia" w:hAnsiTheme="minorEastAsia" w:cs="宋体" w:hint="eastAsia"/>
          <w:sz w:val="21"/>
          <w:szCs w:val="21"/>
        </w:rPr>
        <w:t>质</w:t>
      </w:r>
      <w:r>
        <w:rPr>
          <w:rFonts w:asciiTheme="minorEastAsia" w:hAnsiTheme="minorEastAsia" w:cs="宋体" w:hint="eastAsia"/>
          <w:sz w:val="21"/>
          <w:szCs w:val="21"/>
        </w:rPr>
        <w:t>量、安全、服务、管理、绩效体现以病人为中心。</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34</w:t>
      </w:r>
      <w:r>
        <w:rPr>
          <w:rFonts w:asciiTheme="minorEastAsia" w:hAnsiTheme="minorEastAsia" w:hint="eastAsia"/>
          <w:b/>
          <w:sz w:val="21"/>
          <w:szCs w:val="21"/>
        </w:rPr>
        <w:t>、</w:t>
      </w:r>
      <w:r>
        <w:rPr>
          <w:rFonts w:asciiTheme="minorEastAsia" w:hAnsiTheme="minorEastAsia" w:hint="eastAsia"/>
          <w:b/>
          <w:sz w:val="21"/>
          <w:szCs w:val="21"/>
        </w:rPr>
        <w:t>PDCA</w:t>
      </w:r>
      <w:r>
        <w:rPr>
          <w:rFonts w:asciiTheme="minorEastAsia" w:hAnsiTheme="minorEastAsia" w:hint="eastAsia"/>
          <w:b/>
          <w:sz w:val="21"/>
          <w:szCs w:val="21"/>
        </w:rPr>
        <w:t>循环？</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PDCA</w:t>
      </w:r>
      <w:r>
        <w:rPr>
          <w:rFonts w:asciiTheme="minorEastAsia" w:hAnsiTheme="minorEastAsia" w:hint="eastAsia"/>
          <w:sz w:val="21"/>
          <w:szCs w:val="21"/>
        </w:rPr>
        <w:t>循环—计划、执行、检查、处理</w:t>
      </w:r>
      <w:r>
        <w:rPr>
          <w:rFonts w:asciiTheme="minorEastAsia" w:hAnsiTheme="minorEastAsia" w:hint="eastAsia"/>
          <w:sz w:val="21"/>
          <w:szCs w:val="21"/>
        </w:rPr>
        <w:t xml:space="preserve"> </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35</w:t>
      </w:r>
      <w:r>
        <w:rPr>
          <w:rFonts w:asciiTheme="minorEastAsia" w:hAnsiTheme="minorEastAsia" w:hint="eastAsia"/>
          <w:b/>
          <w:sz w:val="21"/>
          <w:szCs w:val="21"/>
        </w:rPr>
        <w:t>、“三重一大”？</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lastRenderedPageBreak/>
        <w:t>答、重大事项决策、重大人事任免、重要项目安排、大额度资金使用情况</w:t>
      </w:r>
      <w:r>
        <w:rPr>
          <w:rFonts w:asciiTheme="minorEastAsia" w:hAnsiTheme="minorEastAsia" w:hint="eastAsia"/>
          <w:sz w:val="21"/>
          <w:szCs w:val="21"/>
        </w:rPr>
        <w:t xml:space="preserve"> </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b/>
          <w:sz w:val="21"/>
          <w:szCs w:val="21"/>
        </w:rPr>
        <w:t>36</w:t>
      </w:r>
      <w:r>
        <w:rPr>
          <w:rFonts w:asciiTheme="minorEastAsia" w:hAnsiTheme="minorEastAsia" w:hint="eastAsia"/>
          <w:b/>
          <w:sz w:val="21"/>
          <w:szCs w:val="21"/>
        </w:rPr>
        <w:t>、“三基三严”？</w:t>
      </w:r>
      <w:r>
        <w:rPr>
          <w:rFonts w:asciiTheme="minorEastAsia" w:hAnsiTheme="minorEastAsia" w:cs="宋体" w:hint="eastAsia"/>
          <w:sz w:val="21"/>
          <w:szCs w:val="21"/>
        </w:rPr>
        <w:t></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答、基本知识、基本理论、基本技能、严格要求、严密组织、严谨态度</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37</w:t>
      </w:r>
      <w:r>
        <w:rPr>
          <w:rFonts w:asciiTheme="minorEastAsia" w:hAnsiTheme="minorEastAsia" w:hint="eastAsia"/>
          <w:b/>
          <w:sz w:val="21"/>
          <w:szCs w:val="21"/>
        </w:rPr>
        <w:t>、“三好一满意”是什么</w:t>
      </w:r>
      <w:r>
        <w:rPr>
          <w:rFonts w:asciiTheme="minorEastAsia" w:hAnsiTheme="minorEastAsia" w:hint="eastAsia"/>
          <w:sz w:val="21"/>
          <w:szCs w:val="21"/>
        </w:rPr>
        <w:t>？</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答；质量好，服务好，医德好，群众满意。</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38.</w:t>
      </w:r>
      <w:r>
        <w:rPr>
          <w:rFonts w:asciiTheme="minorEastAsia" w:hAnsiTheme="minorEastAsia" w:hint="eastAsia"/>
          <w:b/>
          <w:sz w:val="21"/>
          <w:szCs w:val="21"/>
        </w:rPr>
        <w:t>我院患者唯一标识的信息是什么？</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答；我院唯一标识的信息是患者的</w:t>
      </w:r>
      <w:r>
        <w:rPr>
          <w:rFonts w:asciiTheme="minorEastAsia" w:hAnsiTheme="minorEastAsia" w:hint="eastAsia"/>
          <w:sz w:val="21"/>
          <w:szCs w:val="21"/>
        </w:rPr>
        <w:t>床</w:t>
      </w:r>
      <w:r>
        <w:rPr>
          <w:rFonts w:asciiTheme="minorEastAsia" w:hAnsiTheme="minorEastAsia" w:hint="eastAsia"/>
          <w:sz w:val="21"/>
          <w:szCs w:val="21"/>
        </w:rPr>
        <w:t>号和姓名。</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39.</w:t>
      </w:r>
      <w:r>
        <w:rPr>
          <w:rFonts w:asciiTheme="minorEastAsia" w:hAnsiTheme="minorEastAsia" w:hint="eastAsia"/>
          <w:b/>
          <w:sz w:val="21"/>
          <w:szCs w:val="21"/>
        </w:rPr>
        <w:t>患者确认身份的方法有哪些</w:t>
      </w:r>
      <w:r>
        <w:rPr>
          <w:rFonts w:asciiTheme="minorEastAsia" w:hAnsiTheme="minorEastAsia" w:hint="eastAsia"/>
          <w:sz w:val="21"/>
          <w:szCs w:val="21"/>
        </w:rPr>
        <w:t>？</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答；确认患者身份需要用两种以上的内</w:t>
      </w:r>
      <w:r>
        <w:rPr>
          <w:rFonts w:asciiTheme="minorEastAsia" w:hAnsiTheme="minorEastAsia" w:hint="eastAsia"/>
          <w:sz w:val="21"/>
          <w:szCs w:val="21"/>
        </w:rPr>
        <w:t>容确认，如，住院号，床号＋姓名；熟悉“护理人员辨识患者身份制度”和“查对制度”。</w:t>
      </w:r>
    </w:p>
    <w:p w:rsidR="00A744E0" w:rsidRDefault="002425A0">
      <w:pPr>
        <w:ind w:leftChars="0" w:left="0" w:firstLineChars="0" w:firstLine="0"/>
        <w:jc w:val="left"/>
        <w:rPr>
          <w:rFonts w:asciiTheme="minorEastAsia" w:hAnsiTheme="minorEastAsia"/>
          <w:b/>
          <w:color w:val="000000"/>
          <w:kern w:val="0"/>
          <w:sz w:val="21"/>
          <w:szCs w:val="21"/>
        </w:rPr>
      </w:pPr>
      <w:r>
        <w:rPr>
          <w:rFonts w:asciiTheme="minorEastAsia" w:hAnsiTheme="minorEastAsia" w:hint="eastAsia"/>
          <w:b/>
          <w:color w:val="000000"/>
          <w:kern w:val="0"/>
          <w:sz w:val="21"/>
          <w:szCs w:val="21"/>
        </w:rPr>
        <w:t>40</w:t>
      </w:r>
      <w:r>
        <w:rPr>
          <w:rFonts w:asciiTheme="minorEastAsia" w:hAnsiTheme="minorEastAsia" w:hint="eastAsia"/>
          <w:b/>
          <w:color w:val="000000"/>
          <w:kern w:val="0"/>
          <w:sz w:val="21"/>
          <w:szCs w:val="21"/>
        </w:rPr>
        <w:t>、患者安全十大安全目标必须牢记！</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1.</w:t>
      </w:r>
      <w:r>
        <w:rPr>
          <w:rFonts w:asciiTheme="minorEastAsia" w:hAnsiTheme="minorEastAsia" w:hint="eastAsia"/>
          <w:color w:val="000000"/>
          <w:kern w:val="0"/>
          <w:sz w:val="21"/>
          <w:szCs w:val="21"/>
        </w:rPr>
        <w:t>严格执行</w:t>
      </w:r>
      <w:r>
        <w:rPr>
          <w:rFonts w:asciiTheme="minorEastAsia" w:hAnsiTheme="minorEastAsia" w:hint="eastAsia"/>
          <w:color w:val="000000"/>
          <w:kern w:val="0"/>
          <w:sz w:val="21"/>
          <w:szCs w:val="21"/>
        </w:rPr>
        <w:t>查对制度</w:t>
      </w:r>
      <w:r>
        <w:rPr>
          <w:rFonts w:asciiTheme="minorEastAsia" w:hAnsiTheme="minorEastAsia" w:hint="eastAsia"/>
          <w:color w:val="000000"/>
          <w:kern w:val="0"/>
          <w:sz w:val="21"/>
          <w:szCs w:val="21"/>
        </w:rPr>
        <w:t>，提高医务人员对患者身份识别的准确性。</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2.</w:t>
      </w:r>
      <w:r>
        <w:rPr>
          <w:rFonts w:asciiTheme="minorEastAsia" w:hAnsiTheme="minorEastAsia" w:hint="eastAsia"/>
          <w:color w:val="000000"/>
          <w:kern w:val="0"/>
          <w:sz w:val="21"/>
          <w:szCs w:val="21"/>
        </w:rPr>
        <w:t>严格执行在特殊情况下医务人员间有效沟通的程序，做到正确执行医嘱。</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3.</w:t>
      </w:r>
      <w:r>
        <w:rPr>
          <w:rFonts w:asciiTheme="minorEastAsia" w:hAnsiTheme="minorEastAsia" w:hint="eastAsia"/>
          <w:color w:val="000000"/>
          <w:kern w:val="0"/>
          <w:sz w:val="21"/>
          <w:szCs w:val="21"/>
        </w:rPr>
        <w:t>严格执行</w:t>
      </w:r>
      <w:r>
        <w:rPr>
          <w:rFonts w:asciiTheme="minorEastAsia" w:hAnsiTheme="minorEastAsia" w:hint="eastAsia"/>
          <w:color w:val="000000"/>
          <w:kern w:val="0"/>
          <w:sz w:val="21"/>
          <w:szCs w:val="21"/>
        </w:rPr>
        <w:t>手术安全核查</w:t>
      </w:r>
      <w:r>
        <w:rPr>
          <w:rFonts w:asciiTheme="minorEastAsia" w:hAnsiTheme="minorEastAsia" w:hint="eastAsia"/>
          <w:color w:val="000000"/>
          <w:kern w:val="0"/>
          <w:sz w:val="21"/>
          <w:szCs w:val="21"/>
        </w:rPr>
        <w:t>制度</w:t>
      </w:r>
      <w:r>
        <w:rPr>
          <w:rFonts w:asciiTheme="minorEastAsia" w:hAnsiTheme="minorEastAsia" w:hint="eastAsia"/>
          <w:color w:val="000000"/>
          <w:kern w:val="0"/>
          <w:sz w:val="21"/>
          <w:szCs w:val="21"/>
        </w:rPr>
        <w:t>，防止手术患者、手术部位及术式发生错误</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4.</w:t>
      </w:r>
      <w:r>
        <w:rPr>
          <w:rFonts w:asciiTheme="minorEastAsia" w:hAnsiTheme="minorEastAsia" w:hint="eastAsia"/>
          <w:color w:val="000000"/>
          <w:kern w:val="0"/>
          <w:sz w:val="21"/>
          <w:szCs w:val="21"/>
        </w:rPr>
        <w:t>严格执行手卫生规范，落实医院感染控制的基本要求</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5.</w:t>
      </w:r>
      <w:r>
        <w:rPr>
          <w:rFonts w:asciiTheme="minorEastAsia" w:hAnsiTheme="minorEastAsia" w:hint="eastAsia"/>
          <w:color w:val="000000"/>
          <w:kern w:val="0"/>
          <w:sz w:val="21"/>
          <w:szCs w:val="21"/>
        </w:rPr>
        <w:t>提高用药安全</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lastRenderedPageBreak/>
        <w:t>6.</w:t>
      </w:r>
      <w:r>
        <w:rPr>
          <w:rFonts w:asciiTheme="minorEastAsia" w:hAnsiTheme="minorEastAsia" w:hint="eastAsia"/>
          <w:color w:val="000000"/>
          <w:kern w:val="0"/>
          <w:sz w:val="21"/>
          <w:szCs w:val="21"/>
        </w:rPr>
        <w:t>建立临床</w:t>
      </w:r>
      <w:r>
        <w:rPr>
          <w:rFonts w:asciiTheme="minorEastAsia" w:hAnsiTheme="minorEastAsia" w:hint="eastAsia"/>
          <w:color w:val="000000"/>
          <w:kern w:val="0"/>
          <w:sz w:val="21"/>
          <w:szCs w:val="21"/>
        </w:rPr>
        <w:t>实验室</w:t>
      </w:r>
      <w:r>
        <w:rPr>
          <w:rFonts w:asciiTheme="minorEastAsia" w:hAnsiTheme="minorEastAsia" w:hint="eastAsia"/>
          <w:color w:val="000000"/>
          <w:kern w:val="0"/>
          <w:sz w:val="21"/>
          <w:szCs w:val="21"/>
        </w:rPr>
        <w:t>“危急值”报告制度</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7.</w:t>
      </w:r>
      <w:r>
        <w:rPr>
          <w:rFonts w:asciiTheme="minorEastAsia" w:hAnsiTheme="minorEastAsia" w:hint="eastAsia"/>
          <w:color w:val="000000"/>
          <w:kern w:val="0"/>
          <w:sz w:val="21"/>
          <w:szCs w:val="21"/>
        </w:rPr>
        <w:t>防范与减少患者跌倒、坠床等意外事件发生</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8.</w:t>
      </w:r>
      <w:r>
        <w:rPr>
          <w:rFonts w:asciiTheme="minorEastAsia" w:hAnsiTheme="minorEastAsia" w:hint="eastAsia"/>
          <w:color w:val="000000"/>
          <w:kern w:val="0"/>
          <w:sz w:val="21"/>
          <w:szCs w:val="21"/>
        </w:rPr>
        <w:t>防范与减少患者压疮发生</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9.</w:t>
      </w:r>
      <w:r>
        <w:rPr>
          <w:rFonts w:asciiTheme="minorEastAsia" w:hAnsiTheme="minorEastAsia" w:hint="eastAsia"/>
          <w:color w:val="000000"/>
          <w:kern w:val="0"/>
          <w:sz w:val="21"/>
          <w:szCs w:val="21"/>
        </w:rPr>
        <w:t>主动报告</w:t>
      </w:r>
      <w:r>
        <w:rPr>
          <w:rFonts w:asciiTheme="minorEastAsia" w:hAnsiTheme="minorEastAsia" w:hint="eastAsia"/>
          <w:color w:val="000000"/>
          <w:kern w:val="0"/>
          <w:sz w:val="21"/>
          <w:szCs w:val="21"/>
        </w:rPr>
        <w:t>医疗安全（不良）事件</w:t>
      </w:r>
      <w:r>
        <w:rPr>
          <w:rFonts w:asciiTheme="minorEastAsia" w:hAnsiTheme="minorEastAsia" w:hint="eastAsia"/>
          <w:color w:val="000000"/>
          <w:kern w:val="0"/>
          <w:sz w:val="21"/>
          <w:szCs w:val="21"/>
        </w:rPr>
        <w:t>。</w:t>
      </w:r>
    </w:p>
    <w:p w:rsidR="00A744E0" w:rsidRDefault="002425A0">
      <w:pPr>
        <w:ind w:leftChars="0" w:left="0" w:firstLineChars="0" w:firstLine="0"/>
        <w:jc w:val="left"/>
        <w:rPr>
          <w:rFonts w:asciiTheme="minorEastAsia" w:hAnsiTheme="minorEastAsia"/>
          <w:color w:val="000000"/>
          <w:kern w:val="0"/>
          <w:sz w:val="21"/>
          <w:szCs w:val="21"/>
        </w:rPr>
      </w:pPr>
      <w:r>
        <w:rPr>
          <w:rFonts w:asciiTheme="minorEastAsia" w:hAnsiTheme="minorEastAsia" w:hint="eastAsia"/>
          <w:color w:val="000000"/>
          <w:kern w:val="0"/>
          <w:sz w:val="21"/>
          <w:szCs w:val="21"/>
        </w:rPr>
        <w:t>10.</w:t>
      </w:r>
      <w:r>
        <w:rPr>
          <w:rFonts w:asciiTheme="minorEastAsia" w:hAnsiTheme="minorEastAsia" w:hint="eastAsia"/>
          <w:color w:val="000000"/>
          <w:kern w:val="0"/>
          <w:sz w:val="21"/>
          <w:szCs w:val="21"/>
        </w:rPr>
        <w:t>鼓励</w:t>
      </w:r>
      <w:r>
        <w:rPr>
          <w:rFonts w:asciiTheme="minorEastAsia" w:hAnsiTheme="minorEastAsia" w:hint="eastAsia"/>
          <w:color w:val="000000"/>
          <w:kern w:val="0"/>
          <w:sz w:val="21"/>
          <w:szCs w:val="21"/>
        </w:rPr>
        <w:t>患者参与医疗安全</w:t>
      </w:r>
      <w:r>
        <w:rPr>
          <w:rFonts w:asciiTheme="minorEastAsia" w:hAnsiTheme="minorEastAsia" w:hint="eastAsia"/>
          <w:color w:val="000000"/>
          <w:kern w:val="0"/>
          <w:sz w:val="21"/>
          <w:szCs w:val="21"/>
        </w:rPr>
        <w:t>。</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41</w:t>
      </w:r>
      <w:r>
        <w:rPr>
          <w:rFonts w:asciiTheme="minorEastAsia" w:hAnsiTheme="minorEastAsia" w:hint="eastAsia"/>
          <w:b/>
          <w:sz w:val="21"/>
          <w:szCs w:val="21"/>
        </w:rPr>
        <w:t>、抢救室内仪器</w:t>
      </w:r>
      <w:r>
        <w:rPr>
          <w:rFonts w:asciiTheme="minorEastAsia" w:hAnsiTheme="minorEastAsia" w:cs="宋体" w:hint="eastAsia"/>
          <w:b/>
          <w:sz w:val="21"/>
          <w:szCs w:val="21"/>
        </w:rPr>
        <w:t>除颤仪、心电监</w:t>
      </w:r>
      <w:r>
        <w:rPr>
          <w:rFonts w:asciiTheme="minorEastAsia" w:hAnsiTheme="minorEastAsia" w:hint="eastAsia"/>
          <w:b/>
          <w:sz w:val="21"/>
          <w:szCs w:val="21"/>
        </w:rPr>
        <w:t>测仪、吸引器、呼吸气囊、心电图机、呼吸机、血糖仪、洗胃机</w:t>
      </w:r>
      <w:r>
        <w:rPr>
          <w:rFonts w:asciiTheme="minorEastAsia" w:hAnsiTheme="minorEastAsia" w:cs="宋体" w:hint="eastAsia"/>
          <w:b/>
          <w:sz w:val="21"/>
          <w:szCs w:val="21"/>
        </w:rPr>
        <w:t>人人会用</w:t>
      </w:r>
      <w:r>
        <w:rPr>
          <w:rFonts w:asciiTheme="minorEastAsia" w:hAnsiTheme="minorEastAsia" w:hint="eastAsia"/>
          <w:b/>
          <w:sz w:val="21"/>
          <w:szCs w:val="21"/>
        </w:rPr>
        <w:t xml:space="preserve">  </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b/>
          <w:sz w:val="21"/>
          <w:szCs w:val="21"/>
        </w:rPr>
        <w:t>42</w:t>
      </w:r>
      <w:r>
        <w:rPr>
          <w:rFonts w:asciiTheme="minorEastAsia" w:hAnsiTheme="minorEastAsia" w:hint="eastAsia"/>
          <w:b/>
          <w:sz w:val="21"/>
          <w:szCs w:val="21"/>
        </w:rPr>
        <w:t>、患者有权复印病历的内容有哪些？</w:t>
      </w:r>
      <w:r>
        <w:rPr>
          <w:rFonts w:asciiTheme="minorEastAsia" w:hAnsiTheme="minorEastAsia" w:hint="eastAsia"/>
          <w:sz w:val="21"/>
          <w:szCs w:val="21"/>
        </w:rPr>
        <w:br/>
      </w:r>
      <w:r>
        <w:rPr>
          <w:rFonts w:asciiTheme="minorEastAsia" w:hAnsiTheme="minorEastAsia" w:hint="eastAsia"/>
          <w:sz w:val="21"/>
          <w:szCs w:val="21"/>
        </w:rPr>
        <w:t>答：患者有权复印或者复制其门诊病历、住院病历、体温单、医嘱单、化验单（检验报告）、医学影像检查资料、特殊检查同意书、手术同意书、手术及麻醉记录单、病理资料、护理记录。</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43</w:t>
      </w:r>
      <w:r>
        <w:rPr>
          <w:rFonts w:asciiTheme="minorEastAsia" w:hAnsiTheme="minorEastAsia" w:hint="eastAsia"/>
          <w:b/>
          <w:sz w:val="21"/>
          <w:szCs w:val="21"/>
        </w:rPr>
        <w:t>、医院发生几级医疗事故应该向上级报告？向哪个部门报告？</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答：发生二级以上的医疗事故应在</w:t>
      </w:r>
      <w:r>
        <w:rPr>
          <w:rFonts w:asciiTheme="minorEastAsia" w:hAnsiTheme="minorEastAsia" w:hint="eastAsia"/>
          <w:sz w:val="21"/>
          <w:szCs w:val="21"/>
        </w:rPr>
        <w:t>24</w:t>
      </w:r>
      <w:r>
        <w:rPr>
          <w:rFonts w:asciiTheme="minorEastAsia" w:hAnsiTheme="minorEastAsia" w:hint="eastAsia"/>
          <w:sz w:val="21"/>
          <w:szCs w:val="21"/>
        </w:rPr>
        <w:t>小时内向所在地卫生行政主管部门报告。</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44</w:t>
      </w:r>
      <w:r>
        <w:rPr>
          <w:rFonts w:asciiTheme="minorEastAsia" w:hAnsiTheme="minorEastAsia" w:hint="eastAsia"/>
          <w:b/>
          <w:sz w:val="21"/>
          <w:szCs w:val="21"/>
        </w:rPr>
        <w:t>、</w:t>
      </w:r>
      <w:r>
        <w:rPr>
          <w:rFonts w:asciiTheme="minorEastAsia" w:hAnsiTheme="minorEastAsia" w:hint="eastAsia"/>
          <w:b/>
          <w:sz w:val="21"/>
          <w:szCs w:val="21"/>
        </w:rPr>
        <w:t>处理医疗纠纷出现争议时有哪几种解决途径？</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答：发生医疗事故的赔偿等民事责任争议，医患双方可以协商解决；不愿意协商或者协商不</w:t>
      </w:r>
      <w:r>
        <w:rPr>
          <w:rFonts w:asciiTheme="minorEastAsia" w:hAnsiTheme="minorEastAsia" w:hint="eastAsia"/>
          <w:sz w:val="21"/>
          <w:szCs w:val="21"/>
        </w:rPr>
        <w:lastRenderedPageBreak/>
        <w:t>成的，当事人可以向卫生行政部门提出调解申请，也可以直接向人民法院提起民事诉讼。</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45</w:t>
      </w:r>
      <w:r>
        <w:rPr>
          <w:rFonts w:asciiTheme="minorEastAsia" w:hAnsiTheme="minorEastAsia" w:hint="eastAsia"/>
          <w:b/>
          <w:sz w:val="21"/>
          <w:szCs w:val="21"/>
        </w:rPr>
        <w:t>、《</w:t>
      </w:r>
      <w:r>
        <w:rPr>
          <w:rFonts w:asciiTheme="minorEastAsia" w:hAnsiTheme="minorEastAsia" w:hint="eastAsia"/>
          <w:b/>
          <w:sz w:val="21"/>
          <w:szCs w:val="21"/>
        </w:rPr>
        <w:t xml:space="preserve"> </w:t>
      </w:r>
      <w:r>
        <w:rPr>
          <w:rFonts w:asciiTheme="minorEastAsia" w:hAnsiTheme="minorEastAsia" w:hint="eastAsia"/>
          <w:b/>
          <w:sz w:val="21"/>
          <w:szCs w:val="21"/>
        </w:rPr>
        <w:t>中华人民共和国献血法》</w:t>
      </w:r>
      <w:r>
        <w:rPr>
          <w:rFonts w:asciiTheme="minorEastAsia" w:hAnsiTheme="minorEastAsia" w:hint="eastAsia"/>
          <w:b/>
          <w:sz w:val="21"/>
          <w:szCs w:val="21"/>
        </w:rPr>
        <w:t xml:space="preserve"> </w:t>
      </w:r>
      <w:r>
        <w:rPr>
          <w:rFonts w:asciiTheme="minorEastAsia" w:hAnsiTheme="minorEastAsia" w:hint="eastAsia"/>
          <w:b/>
          <w:sz w:val="21"/>
          <w:szCs w:val="21"/>
        </w:rPr>
        <w:t>提倡的公民自愿献血适用年龄范围是多少？</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18</w:t>
      </w:r>
      <w:r>
        <w:rPr>
          <w:rFonts w:asciiTheme="minorEastAsia" w:hAnsiTheme="minorEastAsia" w:hint="eastAsia"/>
          <w:sz w:val="21"/>
          <w:szCs w:val="21"/>
        </w:rPr>
        <w:t>周岁至</w:t>
      </w:r>
      <w:r>
        <w:rPr>
          <w:rFonts w:asciiTheme="minorEastAsia" w:hAnsiTheme="minorEastAsia" w:hint="eastAsia"/>
          <w:sz w:val="21"/>
          <w:szCs w:val="21"/>
        </w:rPr>
        <w:t xml:space="preserve">55 </w:t>
      </w:r>
      <w:r>
        <w:rPr>
          <w:rFonts w:asciiTheme="minorEastAsia" w:hAnsiTheme="minorEastAsia" w:hint="eastAsia"/>
          <w:sz w:val="21"/>
          <w:szCs w:val="21"/>
        </w:rPr>
        <w:t>周岁</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46</w:t>
      </w:r>
      <w:r>
        <w:rPr>
          <w:rFonts w:asciiTheme="minorEastAsia" w:hAnsiTheme="minorEastAsia" w:hint="eastAsia"/>
          <w:b/>
          <w:sz w:val="21"/>
          <w:szCs w:val="21"/>
        </w:rPr>
        <w:t>、卫生部开展“医院管理年”活动的主题是什么？有哪</w:t>
      </w:r>
      <w:r>
        <w:rPr>
          <w:rFonts w:asciiTheme="minorEastAsia" w:hAnsiTheme="minorEastAsia" w:hint="eastAsia"/>
          <w:b/>
          <w:sz w:val="21"/>
          <w:szCs w:val="21"/>
        </w:rPr>
        <w:t>4</w:t>
      </w:r>
      <w:r>
        <w:rPr>
          <w:rFonts w:asciiTheme="minorEastAsia" w:hAnsiTheme="minorEastAsia" w:hint="eastAsia"/>
          <w:b/>
          <w:sz w:val="21"/>
          <w:szCs w:val="21"/>
        </w:rPr>
        <w:t>个关键词？</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答：“医院管理年”活动的主题是：以病人为中心，提高医疗服务质量。</w:t>
      </w:r>
      <w:r>
        <w:rPr>
          <w:rFonts w:asciiTheme="minorEastAsia" w:hAnsiTheme="minorEastAsia" w:hint="eastAsia"/>
          <w:sz w:val="21"/>
          <w:szCs w:val="21"/>
        </w:rPr>
        <w:t>4</w:t>
      </w:r>
      <w:r>
        <w:rPr>
          <w:rFonts w:asciiTheme="minorEastAsia" w:hAnsiTheme="minorEastAsia" w:hint="eastAsia"/>
          <w:sz w:val="21"/>
          <w:szCs w:val="21"/>
        </w:rPr>
        <w:t>个关键词是：质量、安全、服务、费用</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47</w:t>
      </w:r>
      <w:r>
        <w:rPr>
          <w:rFonts w:asciiTheme="minorEastAsia" w:hAnsiTheme="minorEastAsia" w:hint="eastAsia"/>
          <w:b/>
          <w:sz w:val="21"/>
          <w:szCs w:val="21"/>
        </w:rPr>
        <w:t>、病历、处方保存的期限规定有哪些？</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答：病历保存期限：住院病历</w:t>
      </w:r>
      <w:r>
        <w:rPr>
          <w:rFonts w:asciiTheme="minorEastAsia" w:hAnsiTheme="minorEastAsia" w:hint="eastAsia"/>
          <w:sz w:val="21"/>
          <w:szCs w:val="21"/>
        </w:rPr>
        <w:t>30</w:t>
      </w:r>
      <w:r>
        <w:rPr>
          <w:rFonts w:asciiTheme="minorEastAsia" w:hAnsiTheme="minorEastAsia" w:hint="eastAsia"/>
          <w:sz w:val="21"/>
          <w:szCs w:val="21"/>
        </w:rPr>
        <w:t>年，门诊病历</w:t>
      </w:r>
      <w:r>
        <w:rPr>
          <w:rFonts w:asciiTheme="minorEastAsia" w:hAnsiTheme="minorEastAsia" w:hint="eastAsia"/>
          <w:sz w:val="21"/>
          <w:szCs w:val="21"/>
        </w:rPr>
        <w:t>15</w:t>
      </w:r>
      <w:r>
        <w:rPr>
          <w:rFonts w:asciiTheme="minorEastAsia" w:hAnsiTheme="minorEastAsia" w:hint="eastAsia"/>
          <w:sz w:val="21"/>
          <w:szCs w:val="21"/>
        </w:rPr>
        <w:t>年。处方保存期限：普通处方</w:t>
      </w:r>
      <w:r>
        <w:rPr>
          <w:rFonts w:asciiTheme="minorEastAsia" w:hAnsiTheme="minorEastAsia" w:hint="eastAsia"/>
          <w:sz w:val="21"/>
          <w:szCs w:val="21"/>
        </w:rPr>
        <w:t>l</w:t>
      </w:r>
      <w:r>
        <w:rPr>
          <w:rFonts w:asciiTheme="minorEastAsia" w:hAnsiTheme="minorEastAsia" w:hint="eastAsia"/>
          <w:sz w:val="21"/>
          <w:szCs w:val="21"/>
        </w:rPr>
        <w:t>年，精神类处方</w:t>
      </w:r>
      <w:r>
        <w:rPr>
          <w:rFonts w:asciiTheme="minorEastAsia" w:hAnsiTheme="minorEastAsia" w:hint="eastAsia"/>
          <w:sz w:val="21"/>
          <w:szCs w:val="21"/>
        </w:rPr>
        <w:t>2</w:t>
      </w:r>
      <w:r>
        <w:rPr>
          <w:rFonts w:asciiTheme="minorEastAsia" w:hAnsiTheme="minorEastAsia" w:hint="eastAsia"/>
          <w:sz w:val="21"/>
          <w:szCs w:val="21"/>
        </w:rPr>
        <w:t>年，麻醉处方</w:t>
      </w:r>
      <w:r>
        <w:rPr>
          <w:rFonts w:asciiTheme="minorEastAsia" w:hAnsiTheme="minorEastAsia" w:hint="eastAsia"/>
          <w:sz w:val="21"/>
          <w:szCs w:val="21"/>
        </w:rPr>
        <w:t>3</w:t>
      </w:r>
      <w:r>
        <w:rPr>
          <w:rFonts w:asciiTheme="minorEastAsia" w:hAnsiTheme="minorEastAsia" w:hint="eastAsia"/>
          <w:sz w:val="21"/>
          <w:szCs w:val="21"/>
        </w:rPr>
        <w:t>年。</w:t>
      </w:r>
    </w:p>
    <w:p w:rsidR="00A744E0" w:rsidRDefault="002425A0">
      <w:pPr>
        <w:pStyle w:val="ab"/>
        <w:spacing w:before="0" w:beforeAutospacing="0" w:after="0" w:afterAutospacing="0"/>
        <w:rPr>
          <w:rFonts w:asciiTheme="minorEastAsia" w:hAnsiTheme="minorEastAsia"/>
          <w:b/>
          <w:sz w:val="21"/>
          <w:szCs w:val="21"/>
        </w:rPr>
      </w:pPr>
      <w:r>
        <w:rPr>
          <w:rFonts w:asciiTheme="minorEastAsia" w:hAnsiTheme="minorEastAsia" w:hint="eastAsia"/>
          <w:b/>
          <w:sz w:val="21"/>
          <w:szCs w:val="21"/>
        </w:rPr>
        <w:t>48</w:t>
      </w:r>
      <w:r>
        <w:rPr>
          <w:rFonts w:asciiTheme="minorEastAsia" w:hAnsiTheme="minorEastAsia" w:hint="eastAsia"/>
          <w:b/>
          <w:sz w:val="21"/>
          <w:szCs w:val="21"/>
        </w:rPr>
        <w:t>、出具虚假医疗证明文件的处罚有哪些？</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答：情节轻微的，给予警告，并可处以</w:t>
      </w:r>
      <w:r>
        <w:rPr>
          <w:rFonts w:asciiTheme="minorEastAsia" w:hAnsiTheme="minorEastAsia" w:hint="eastAsia"/>
          <w:sz w:val="21"/>
          <w:szCs w:val="21"/>
        </w:rPr>
        <w:t xml:space="preserve">1000 </w:t>
      </w:r>
      <w:r>
        <w:rPr>
          <w:rFonts w:asciiTheme="minorEastAsia" w:hAnsiTheme="minorEastAsia" w:hint="eastAsia"/>
          <w:sz w:val="21"/>
          <w:szCs w:val="21"/>
        </w:rPr>
        <w:t>元以下的罚款、有下列情形之一者，处以</w:t>
      </w:r>
      <w:r>
        <w:rPr>
          <w:rFonts w:asciiTheme="minorEastAsia" w:hAnsiTheme="minorEastAsia" w:hint="eastAsia"/>
          <w:sz w:val="21"/>
          <w:szCs w:val="21"/>
        </w:rPr>
        <w:t xml:space="preserve">500 </w:t>
      </w:r>
      <w:r>
        <w:rPr>
          <w:rFonts w:asciiTheme="minorEastAsia" w:hAnsiTheme="minorEastAsia" w:hint="eastAsia"/>
          <w:sz w:val="21"/>
          <w:szCs w:val="21"/>
        </w:rPr>
        <w:t>元以上</w:t>
      </w:r>
      <w:r>
        <w:rPr>
          <w:rFonts w:asciiTheme="minorEastAsia" w:hAnsiTheme="minorEastAsia" w:hint="eastAsia"/>
          <w:sz w:val="21"/>
          <w:szCs w:val="21"/>
        </w:rPr>
        <w:t>1000</w:t>
      </w:r>
      <w:r>
        <w:rPr>
          <w:rFonts w:asciiTheme="minorEastAsia" w:hAnsiTheme="minorEastAsia" w:hint="eastAsia"/>
          <w:sz w:val="21"/>
          <w:szCs w:val="21"/>
        </w:rPr>
        <w:t>元以下的罚款（出具虚假证明文件造成延误诊治的：出具虚假证明文件给患者精神造成伤害的；造成其他危害后果的）。</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49</w:t>
      </w:r>
      <w:r>
        <w:rPr>
          <w:rFonts w:asciiTheme="minorEastAsia" w:hAnsiTheme="minorEastAsia" w:hint="eastAsia"/>
          <w:b/>
          <w:sz w:val="21"/>
          <w:szCs w:val="21"/>
        </w:rPr>
        <w:t>、患者的权利、义务有哪些？</w:t>
      </w:r>
      <w:r>
        <w:rPr>
          <w:rFonts w:asciiTheme="minorEastAsia" w:hAnsiTheme="minorEastAsia" w:hint="eastAsia"/>
          <w:b/>
          <w:sz w:val="21"/>
          <w:szCs w:val="21"/>
        </w:rPr>
        <w:br/>
      </w:r>
      <w:r>
        <w:rPr>
          <w:rFonts w:asciiTheme="minorEastAsia" w:hAnsiTheme="minorEastAsia" w:hint="eastAsia"/>
          <w:sz w:val="21"/>
          <w:szCs w:val="21"/>
        </w:rPr>
        <w:t>答：患者的权利：（</w:t>
      </w:r>
      <w:r>
        <w:rPr>
          <w:rFonts w:asciiTheme="minorEastAsia" w:hAnsiTheme="minorEastAsia" w:hint="eastAsia"/>
          <w:sz w:val="21"/>
          <w:szCs w:val="21"/>
        </w:rPr>
        <w:t>1</w:t>
      </w:r>
      <w:r>
        <w:rPr>
          <w:rFonts w:asciiTheme="minorEastAsia" w:hAnsiTheme="minorEastAsia"/>
          <w:sz w:val="21"/>
          <w:szCs w:val="21"/>
        </w:rPr>
        <w:t>）</w:t>
      </w:r>
      <w:r>
        <w:rPr>
          <w:rFonts w:asciiTheme="minorEastAsia" w:hAnsiTheme="minorEastAsia" w:hint="eastAsia"/>
          <w:sz w:val="21"/>
          <w:szCs w:val="21"/>
        </w:rPr>
        <w:t>平等医疗、护理、保健权。</w:t>
      </w:r>
      <w:r>
        <w:rPr>
          <w:rFonts w:asciiTheme="minorEastAsia" w:hAnsiTheme="minorEastAsia" w:hint="eastAsia"/>
          <w:sz w:val="21"/>
          <w:szCs w:val="21"/>
        </w:rPr>
        <w:t>(2</w:t>
      </w:r>
      <w:r>
        <w:rPr>
          <w:rFonts w:asciiTheme="minorEastAsia" w:hAnsiTheme="minorEastAsia" w:hint="eastAsia"/>
          <w:sz w:val="21"/>
          <w:szCs w:val="21"/>
        </w:rPr>
        <w:t>）知情同意权。</w:t>
      </w:r>
      <w:r>
        <w:rPr>
          <w:rFonts w:asciiTheme="minorEastAsia" w:hAnsiTheme="minorEastAsia" w:hint="eastAsia"/>
          <w:sz w:val="21"/>
          <w:szCs w:val="21"/>
        </w:rPr>
        <w:t>(3)</w:t>
      </w:r>
      <w:r>
        <w:rPr>
          <w:rFonts w:asciiTheme="minorEastAsia" w:hAnsiTheme="minorEastAsia" w:hint="eastAsia"/>
          <w:sz w:val="21"/>
          <w:szCs w:val="21"/>
        </w:rPr>
        <w:t>隐私保密权。</w:t>
      </w:r>
      <w:r>
        <w:rPr>
          <w:rFonts w:asciiTheme="minorEastAsia" w:hAnsiTheme="minorEastAsia" w:hint="eastAsia"/>
          <w:sz w:val="21"/>
          <w:szCs w:val="21"/>
        </w:rPr>
        <w:t>(4</w:t>
      </w:r>
      <w:r>
        <w:rPr>
          <w:rFonts w:asciiTheme="minorEastAsia" w:hAnsiTheme="minorEastAsia" w:hint="eastAsia"/>
          <w:sz w:val="21"/>
          <w:szCs w:val="21"/>
        </w:rPr>
        <w:t>）监督</w:t>
      </w:r>
      <w:r>
        <w:rPr>
          <w:rFonts w:asciiTheme="minorEastAsia" w:hAnsiTheme="minorEastAsia" w:hint="eastAsia"/>
          <w:sz w:val="21"/>
          <w:szCs w:val="21"/>
        </w:rPr>
        <w:lastRenderedPageBreak/>
        <w:t>权。（</w:t>
      </w:r>
      <w:r>
        <w:rPr>
          <w:rFonts w:asciiTheme="minorEastAsia" w:hAnsiTheme="minorEastAsia" w:hint="eastAsia"/>
          <w:sz w:val="21"/>
          <w:szCs w:val="21"/>
        </w:rPr>
        <w:t>5</w:t>
      </w:r>
      <w:r>
        <w:rPr>
          <w:rFonts w:asciiTheme="minorEastAsia" w:hAnsiTheme="minorEastAsia"/>
          <w:sz w:val="21"/>
          <w:szCs w:val="21"/>
        </w:rPr>
        <w:t>）</w:t>
      </w:r>
      <w:r>
        <w:rPr>
          <w:rFonts w:asciiTheme="minorEastAsia" w:hAnsiTheme="minorEastAsia" w:hint="eastAsia"/>
          <w:sz w:val="21"/>
          <w:szCs w:val="21"/>
        </w:rPr>
        <w:t>自主选择权，有选</w:t>
      </w:r>
      <w:r>
        <w:rPr>
          <w:rFonts w:asciiTheme="minorEastAsia" w:hAnsiTheme="minorEastAsia" w:hint="eastAsia"/>
          <w:sz w:val="21"/>
          <w:szCs w:val="21"/>
        </w:rPr>
        <w:t>择医院及医疗的权利。</w:t>
      </w:r>
      <w:r>
        <w:rPr>
          <w:rFonts w:asciiTheme="minorEastAsia" w:hAnsiTheme="minorEastAsia" w:hint="eastAsia"/>
          <w:sz w:val="21"/>
          <w:szCs w:val="21"/>
        </w:rPr>
        <w:t>(6</w:t>
      </w:r>
      <w:r>
        <w:rPr>
          <w:rFonts w:asciiTheme="minorEastAsia" w:hAnsiTheme="minorEastAsia" w:hint="eastAsia"/>
          <w:sz w:val="21"/>
          <w:szCs w:val="21"/>
        </w:rPr>
        <w:t>）免除一定的社会责任和义务的权利。</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患者的义务：</w:t>
      </w:r>
      <w:r>
        <w:rPr>
          <w:rFonts w:asciiTheme="minorEastAsia" w:hAnsiTheme="minorEastAsia" w:hint="eastAsia"/>
          <w:sz w:val="21"/>
          <w:szCs w:val="21"/>
        </w:rPr>
        <w:t>(1</w:t>
      </w:r>
      <w:r>
        <w:rPr>
          <w:rFonts w:asciiTheme="minorEastAsia" w:hAnsiTheme="minorEastAsia" w:hint="eastAsia"/>
          <w:sz w:val="21"/>
          <w:szCs w:val="21"/>
        </w:rPr>
        <w:t>）及时寻求医护帮助，积极配合医护活动。</w:t>
      </w:r>
      <w:r>
        <w:rPr>
          <w:rFonts w:asciiTheme="minorEastAsia" w:hAnsiTheme="minorEastAsia" w:hint="eastAsia"/>
          <w:sz w:val="21"/>
          <w:szCs w:val="21"/>
        </w:rPr>
        <w:t>(2</w:t>
      </w:r>
      <w:r>
        <w:rPr>
          <w:rFonts w:asciiTheme="minorEastAsia" w:hAnsiTheme="minorEastAsia" w:hint="eastAsia"/>
          <w:sz w:val="21"/>
          <w:szCs w:val="21"/>
        </w:rPr>
        <w:t>）提供准确、真实、洋细的病情资。（</w:t>
      </w:r>
      <w:r>
        <w:rPr>
          <w:rFonts w:asciiTheme="minorEastAsia" w:hAnsiTheme="minorEastAsia" w:hint="eastAsia"/>
          <w:sz w:val="21"/>
          <w:szCs w:val="21"/>
        </w:rPr>
        <w:t>3</w:t>
      </w:r>
      <w:r>
        <w:rPr>
          <w:rFonts w:asciiTheme="minorEastAsia" w:hAnsiTheme="minorEastAsia" w:hint="eastAsia"/>
          <w:sz w:val="21"/>
          <w:szCs w:val="21"/>
        </w:rPr>
        <w:t>）交纳医疗费用。（</w:t>
      </w:r>
      <w:r>
        <w:rPr>
          <w:rFonts w:asciiTheme="minorEastAsia" w:hAnsiTheme="minorEastAsia" w:hint="eastAsia"/>
          <w:sz w:val="21"/>
          <w:szCs w:val="21"/>
        </w:rPr>
        <w:t>4</w:t>
      </w:r>
      <w:r>
        <w:rPr>
          <w:rFonts w:asciiTheme="minorEastAsia" w:hAnsiTheme="minorEastAsia" w:hint="eastAsia"/>
          <w:sz w:val="21"/>
          <w:szCs w:val="21"/>
        </w:rPr>
        <w:t>）尊重医护人员。</w:t>
      </w:r>
      <w:r>
        <w:rPr>
          <w:rFonts w:asciiTheme="minorEastAsia" w:hAnsiTheme="minorEastAsia" w:hint="eastAsia"/>
          <w:sz w:val="21"/>
          <w:szCs w:val="21"/>
        </w:rPr>
        <w:t>(5</w:t>
      </w:r>
      <w:r>
        <w:rPr>
          <w:rFonts w:asciiTheme="minorEastAsia" w:hAnsiTheme="minorEastAsia" w:hint="eastAsia"/>
          <w:sz w:val="21"/>
          <w:szCs w:val="21"/>
        </w:rPr>
        <w:t>）遵守医院规章制度和提出改进意见。</w:t>
      </w:r>
      <w:r>
        <w:rPr>
          <w:rFonts w:asciiTheme="minorEastAsia" w:hAnsiTheme="minorEastAsia" w:hint="eastAsia"/>
          <w:sz w:val="21"/>
          <w:szCs w:val="21"/>
        </w:rPr>
        <w:t>(6</w:t>
      </w:r>
      <w:r>
        <w:rPr>
          <w:rFonts w:asciiTheme="minorEastAsia" w:hAnsiTheme="minorEastAsia" w:hint="eastAsia"/>
          <w:sz w:val="21"/>
          <w:szCs w:val="21"/>
        </w:rPr>
        <w:t>）承担不服从医护人员提供的治疗方案的后果。</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b/>
          <w:sz w:val="21"/>
          <w:szCs w:val="21"/>
        </w:rPr>
        <w:t>50</w:t>
      </w:r>
      <w:r>
        <w:rPr>
          <w:rFonts w:asciiTheme="minorEastAsia" w:hAnsiTheme="minorEastAsia" w:hint="eastAsia"/>
          <w:b/>
          <w:sz w:val="21"/>
          <w:szCs w:val="21"/>
        </w:rPr>
        <w:t>、与医院管理相关的主要法律法规和规章有哪些？</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1</w:t>
      </w:r>
      <w:r>
        <w:rPr>
          <w:rFonts w:asciiTheme="minorEastAsia" w:hAnsiTheme="minorEastAsia" w:hint="eastAsia"/>
          <w:sz w:val="21"/>
          <w:szCs w:val="21"/>
        </w:rPr>
        <w:t>）法律：《中华人民共取国执业医师法》（</w:t>
      </w:r>
      <w:r>
        <w:rPr>
          <w:rFonts w:asciiTheme="minorEastAsia" w:hAnsiTheme="minorEastAsia" w:hint="eastAsia"/>
          <w:sz w:val="21"/>
          <w:szCs w:val="21"/>
        </w:rPr>
        <w:t>1998</w:t>
      </w:r>
      <w:r>
        <w:rPr>
          <w:rFonts w:asciiTheme="minorEastAsia" w:hAnsiTheme="minorEastAsia" w:hint="eastAsia"/>
          <w:sz w:val="21"/>
          <w:szCs w:val="21"/>
        </w:rPr>
        <w:t>年</w:t>
      </w:r>
      <w:r>
        <w:rPr>
          <w:rFonts w:asciiTheme="minorEastAsia" w:hAnsiTheme="minorEastAsia" w:hint="eastAsia"/>
          <w:sz w:val="21"/>
          <w:szCs w:val="21"/>
        </w:rPr>
        <w:t>6</w:t>
      </w:r>
      <w:r>
        <w:rPr>
          <w:rFonts w:asciiTheme="minorEastAsia" w:hAnsiTheme="minorEastAsia" w:hint="eastAsia"/>
          <w:sz w:val="21"/>
          <w:szCs w:val="21"/>
        </w:rPr>
        <w:t>月</w:t>
      </w:r>
      <w:r>
        <w:rPr>
          <w:rFonts w:asciiTheme="minorEastAsia" w:hAnsiTheme="minorEastAsia" w:hint="eastAsia"/>
          <w:sz w:val="21"/>
          <w:szCs w:val="21"/>
        </w:rPr>
        <w:t>26</w:t>
      </w:r>
      <w:r>
        <w:rPr>
          <w:rFonts w:asciiTheme="minorEastAsia" w:hAnsiTheme="minorEastAsia" w:hint="eastAsia"/>
          <w:sz w:val="21"/>
          <w:szCs w:val="21"/>
        </w:rPr>
        <w:t>日发布</w:t>
      </w:r>
      <w:r>
        <w:rPr>
          <w:rFonts w:asciiTheme="minorEastAsia" w:hAnsiTheme="minorEastAsia" w:hint="eastAsia"/>
          <w:sz w:val="21"/>
          <w:szCs w:val="21"/>
        </w:rPr>
        <w:t>1999</w:t>
      </w:r>
      <w:r>
        <w:rPr>
          <w:rFonts w:asciiTheme="minorEastAsia" w:hAnsiTheme="minorEastAsia" w:hint="eastAsia"/>
          <w:sz w:val="21"/>
          <w:szCs w:val="21"/>
        </w:rPr>
        <w:t>年</w:t>
      </w:r>
      <w:r>
        <w:rPr>
          <w:rFonts w:asciiTheme="minorEastAsia" w:hAnsiTheme="minorEastAsia" w:hint="eastAsia"/>
          <w:sz w:val="21"/>
          <w:szCs w:val="21"/>
        </w:rPr>
        <w:t>5</w:t>
      </w:r>
      <w:r>
        <w:rPr>
          <w:rFonts w:asciiTheme="minorEastAsia" w:hAnsiTheme="minorEastAsia" w:hint="eastAsia"/>
          <w:sz w:val="21"/>
          <w:szCs w:val="21"/>
        </w:rPr>
        <w:t>月</w:t>
      </w:r>
      <w:r>
        <w:rPr>
          <w:rFonts w:asciiTheme="minorEastAsia" w:hAnsiTheme="minorEastAsia" w:hint="eastAsia"/>
          <w:sz w:val="21"/>
          <w:szCs w:val="21"/>
        </w:rPr>
        <w:t>l</w:t>
      </w:r>
      <w:r>
        <w:rPr>
          <w:rFonts w:asciiTheme="minorEastAsia" w:hAnsiTheme="minorEastAsia" w:hint="eastAsia"/>
          <w:sz w:val="21"/>
          <w:szCs w:val="21"/>
        </w:rPr>
        <w:t>日起施行）：《中华人民共和国献血法》（</w:t>
      </w:r>
      <w:r>
        <w:rPr>
          <w:rFonts w:asciiTheme="minorEastAsia" w:hAnsiTheme="minorEastAsia" w:hint="eastAsia"/>
          <w:sz w:val="21"/>
          <w:szCs w:val="21"/>
        </w:rPr>
        <w:t>1997</w:t>
      </w:r>
      <w:r>
        <w:rPr>
          <w:rFonts w:asciiTheme="minorEastAsia" w:hAnsiTheme="minorEastAsia" w:hint="eastAsia"/>
          <w:sz w:val="21"/>
          <w:szCs w:val="21"/>
        </w:rPr>
        <w:t>年</w:t>
      </w:r>
      <w:r>
        <w:rPr>
          <w:rFonts w:asciiTheme="minorEastAsia" w:hAnsiTheme="minorEastAsia" w:hint="eastAsia"/>
          <w:sz w:val="21"/>
          <w:szCs w:val="21"/>
        </w:rPr>
        <w:t>12</w:t>
      </w:r>
      <w:r>
        <w:rPr>
          <w:rFonts w:asciiTheme="minorEastAsia" w:hAnsiTheme="minorEastAsia" w:hint="eastAsia"/>
          <w:sz w:val="21"/>
          <w:szCs w:val="21"/>
        </w:rPr>
        <w:t>月</w:t>
      </w:r>
      <w:r>
        <w:rPr>
          <w:rFonts w:asciiTheme="minorEastAsia" w:hAnsiTheme="minorEastAsia" w:hint="eastAsia"/>
          <w:sz w:val="21"/>
          <w:szCs w:val="21"/>
        </w:rPr>
        <w:t>29</w:t>
      </w:r>
      <w:r>
        <w:rPr>
          <w:rFonts w:asciiTheme="minorEastAsia" w:hAnsiTheme="minorEastAsia" w:hint="eastAsia"/>
          <w:sz w:val="21"/>
          <w:szCs w:val="21"/>
        </w:rPr>
        <w:t>日发布，</w:t>
      </w:r>
      <w:r>
        <w:rPr>
          <w:rFonts w:asciiTheme="minorEastAsia" w:hAnsiTheme="minorEastAsia" w:hint="eastAsia"/>
          <w:sz w:val="21"/>
          <w:szCs w:val="21"/>
        </w:rPr>
        <w:t>1998</w:t>
      </w:r>
      <w:r>
        <w:rPr>
          <w:rFonts w:asciiTheme="minorEastAsia" w:hAnsiTheme="minorEastAsia" w:hint="eastAsia"/>
          <w:sz w:val="21"/>
          <w:szCs w:val="21"/>
        </w:rPr>
        <w:t>年</w:t>
      </w:r>
      <w:r>
        <w:rPr>
          <w:rFonts w:asciiTheme="minorEastAsia" w:hAnsiTheme="minorEastAsia" w:hint="eastAsia"/>
          <w:sz w:val="21"/>
          <w:szCs w:val="21"/>
        </w:rPr>
        <w:t>10</w:t>
      </w:r>
      <w:r>
        <w:rPr>
          <w:rFonts w:asciiTheme="minorEastAsia" w:hAnsiTheme="minorEastAsia" w:hint="eastAsia"/>
          <w:sz w:val="21"/>
          <w:szCs w:val="21"/>
        </w:rPr>
        <w:t>月</w:t>
      </w:r>
      <w:r>
        <w:rPr>
          <w:rFonts w:asciiTheme="minorEastAsia" w:hAnsiTheme="minorEastAsia" w:hint="eastAsia"/>
          <w:sz w:val="21"/>
          <w:szCs w:val="21"/>
        </w:rPr>
        <w:t>1</w:t>
      </w:r>
      <w:r>
        <w:rPr>
          <w:rFonts w:asciiTheme="minorEastAsia" w:hAnsiTheme="minorEastAsia" w:hint="eastAsia"/>
          <w:sz w:val="21"/>
          <w:szCs w:val="21"/>
        </w:rPr>
        <w:t>日施行）：《中华人</w:t>
      </w:r>
      <w:r>
        <w:rPr>
          <w:rFonts w:asciiTheme="minorEastAsia" w:hAnsiTheme="minorEastAsia" w:hint="eastAsia"/>
          <w:sz w:val="21"/>
          <w:szCs w:val="21"/>
        </w:rPr>
        <w:t>民共和国药品管理法》（</w:t>
      </w:r>
      <w:r>
        <w:rPr>
          <w:rFonts w:asciiTheme="minorEastAsia" w:hAnsiTheme="minorEastAsia" w:hint="eastAsia"/>
          <w:sz w:val="21"/>
          <w:szCs w:val="21"/>
        </w:rPr>
        <w:t>1984</w:t>
      </w:r>
      <w:r>
        <w:rPr>
          <w:rFonts w:asciiTheme="minorEastAsia" w:hAnsiTheme="minorEastAsia" w:hint="eastAsia"/>
          <w:sz w:val="21"/>
          <w:szCs w:val="21"/>
        </w:rPr>
        <w:t>年</w:t>
      </w:r>
      <w:r>
        <w:rPr>
          <w:rFonts w:asciiTheme="minorEastAsia" w:hAnsiTheme="minorEastAsia" w:hint="eastAsia"/>
          <w:sz w:val="21"/>
          <w:szCs w:val="21"/>
        </w:rPr>
        <w:t>9</w:t>
      </w:r>
      <w:r>
        <w:rPr>
          <w:rFonts w:asciiTheme="minorEastAsia" w:hAnsiTheme="minorEastAsia" w:hint="eastAsia"/>
          <w:sz w:val="21"/>
          <w:szCs w:val="21"/>
        </w:rPr>
        <w:t>月</w:t>
      </w:r>
      <w:r>
        <w:rPr>
          <w:rFonts w:asciiTheme="minorEastAsia" w:hAnsiTheme="minorEastAsia" w:hint="eastAsia"/>
          <w:sz w:val="21"/>
          <w:szCs w:val="21"/>
        </w:rPr>
        <w:t>20</w:t>
      </w:r>
      <w:r>
        <w:rPr>
          <w:rFonts w:asciiTheme="minorEastAsia" w:hAnsiTheme="minorEastAsia" w:hint="eastAsia"/>
          <w:sz w:val="21"/>
          <w:szCs w:val="21"/>
        </w:rPr>
        <w:t>日通过，</w:t>
      </w:r>
      <w:r>
        <w:rPr>
          <w:rFonts w:asciiTheme="minorEastAsia" w:hAnsiTheme="minorEastAsia" w:hint="eastAsia"/>
          <w:sz w:val="21"/>
          <w:szCs w:val="21"/>
        </w:rPr>
        <w:t>2001</w:t>
      </w:r>
      <w:r>
        <w:rPr>
          <w:rFonts w:asciiTheme="minorEastAsia" w:hAnsiTheme="minorEastAsia" w:hint="eastAsia"/>
          <w:sz w:val="21"/>
          <w:szCs w:val="21"/>
        </w:rPr>
        <w:t>年</w:t>
      </w:r>
      <w:r>
        <w:rPr>
          <w:rFonts w:asciiTheme="minorEastAsia" w:hAnsiTheme="minorEastAsia" w:hint="eastAsia"/>
          <w:sz w:val="21"/>
          <w:szCs w:val="21"/>
        </w:rPr>
        <w:t>2</w:t>
      </w:r>
      <w:r>
        <w:rPr>
          <w:rFonts w:asciiTheme="minorEastAsia" w:hAnsiTheme="minorEastAsia" w:hint="eastAsia"/>
          <w:sz w:val="21"/>
          <w:szCs w:val="21"/>
        </w:rPr>
        <w:t>月</w:t>
      </w:r>
      <w:r>
        <w:rPr>
          <w:rFonts w:asciiTheme="minorEastAsia" w:hAnsiTheme="minorEastAsia" w:hint="eastAsia"/>
          <w:sz w:val="21"/>
          <w:szCs w:val="21"/>
        </w:rPr>
        <w:t>28</w:t>
      </w:r>
      <w:r>
        <w:rPr>
          <w:rFonts w:asciiTheme="minorEastAsia" w:hAnsiTheme="minorEastAsia" w:hint="eastAsia"/>
          <w:sz w:val="21"/>
          <w:szCs w:val="21"/>
        </w:rPr>
        <w:t>日修订，</w:t>
      </w:r>
      <w:r>
        <w:rPr>
          <w:rFonts w:asciiTheme="minorEastAsia" w:hAnsiTheme="minorEastAsia" w:hint="eastAsia"/>
          <w:sz w:val="21"/>
          <w:szCs w:val="21"/>
        </w:rPr>
        <w:t>2001</w:t>
      </w:r>
      <w:r>
        <w:rPr>
          <w:rFonts w:asciiTheme="minorEastAsia" w:hAnsiTheme="minorEastAsia" w:hint="eastAsia"/>
          <w:sz w:val="21"/>
          <w:szCs w:val="21"/>
        </w:rPr>
        <w:t>年</w:t>
      </w:r>
      <w:r>
        <w:rPr>
          <w:rFonts w:asciiTheme="minorEastAsia" w:hAnsiTheme="minorEastAsia" w:hint="eastAsia"/>
          <w:sz w:val="21"/>
          <w:szCs w:val="21"/>
        </w:rPr>
        <w:t>12</w:t>
      </w:r>
      <w:r>
        <w:rPr>
          <w:rFonts w:asciiTheme="minorEastAsia" w:hAnsiTheme="minorEastAsia" w:hint="eastAsia"/>
          <w:sz w:val="21"/>
          <w:szCs w:val="21"/>
        </w:rPr>
        <w:t>月</w:t>
      </w:r>
      <w:r>
        <w:rPr>
          <w:rFonts w:asciiTheme="minorEastAsia" w:hAnsiTheme="minorEastAsia" w:hint="eastAsia"/>
          <w:sz w:val="21"/>
          <w:szCs w:val="21"/>
        </w:rPr>
        <w:t>1</w:t>
      </w:r>
      <w:r>
        <w:rPr>
          <w:rFonts w:asciiTheme="minorEastAsia" w:hAnsiTheme="minorEastAsia" w:hint="eastAsia"/>
          <w:sz w:val="21"/>
          <w:szCs w:val="21"/>
        </w:rPr>
        <w:t>日施行）《中华人民共和国传染病防治法》（</w:t>
      </w:r>
      <w:r>
        <w:rPr>
          <w:rFonts w:asciiTheme="minorEastAsia" w:hAnsiTheme="minorEastAsia" w:hint="eastAsia"/>
          <w:sz w:val="21"/>
          <w:szCs w:val="21"/>
        </w:rPr>
        <w:t>2004</w:t>
      </w:r>
      <w:r>
        <w:rPr>
          <w:rFonts w:asciiTheme="minorEastAsia" w:hAnsiTheme="minorEastAsia" w:hint="eastAsia"/>
          <w:sz w:val="21"/>
          <w:szCs w:val="21"/>
        </w:rPr>
        <w:t>年</w:t>
      </w:r>
      <w:r>
        <w:rPr>
          <w:rFonts w:asciiTheme="minorEastAsia" w:hAnsiTheme="minorEastAsia" w:hint="eastAsia"/>
          <w:sz w:val="21"/>
          <w:szCs w:val="21"/>
        </w:rPr>
        <w:t>12</w:t>
      </w:r>
      <w:r>
        <w:rPr>
          <w:rFonts w:asciiTheme="minorEastAsia" w:hAnsiTheme="minorEastAsia" w:hint="eastAsia"/>
          <w:sz w:val="21"/>
          <w:szCs w:val="21"/>
        </w:rPr>
        <w:t>月</w:t>
      </w:r>
      <w:r>
        <w:rPr>
          <w:rFonts w:asciiTheme="minorEastAsia" w:hAnsiTheme="minorEastAsia" w:hint="eastAsia"/>
          <w:sz w:val="21"/>
          <w:szCs w:val="21"/>
        </w:rPr>
        <w:t>l</w:t>
      </w:r>
      <w:r>
        <w:rPr>
          <w:rFonts w:asciiTheme="minorEastAsia" w:hAnsiTheme="minorEastAsia" w:hint="eastAsia"/>
          <w:sz w:val="21"/>
          <w:szCs w:val="21"/>
        </w:rPr>
        <w:t>日施行）</w:t>
      </w:r>
    </w:p>
    <w:p w:rsidR="00A744E0" w:rsidRDefault="002425A0">
      <w:pPr>
        <w:pStyle w:val="ab"/>
        <w:spacing w:before="0" w:beforeAutospacing="0" w:after="0" w:afterAutospacing="0"/>
        <w:rPr>
          <w:rFonts w:asciiTheme="minorEastAsia" w:hAnsiTheme="minorEastAsia"/>
          <w:sz w:val="21"/>
          <w:szCs w:val="21"/>
        </w:rPr>
      </w:pPr>
      <w:r>
        <w:rPr>
          <w:rFonts w:asciiTheme="minorEastAsia" w:hAnsiTheme="minorEastAsia" w:hint="eastAsia"/>
          <w:sz w:val="21"/>
          <w:szCs w:val="21"/>
        </w:rPr>
        <w:t>（</w:t>
      </w:r>
      <w:r>
        <w:rPr>
          <w:rFonts w:asciiTheme="minorEastAsia" w:hAnsiTheme="minorEastAsia" w:hint="eastAsia"/>
          <w:sz w:val="21"/>
          <w:szCs w:val="21"/>
        </w:rPr>
        <w:t>2</w:t>
      </w:r>
      <w:r>
        <w:rPr>
          <w:rFonts w:asciiTheme="minorEastAsia" w:hAnsiTheme="minorEastAsia" w:hint="eastAsia"/>
          <w:sz w:val="21"/>
          <w:szCs w:val="21"/>
        </w:rPr>
        <w:t>）法规：《医疗机构省理条例》（</w:t>
      </w:r>
      <w:r>
        <w:rPr>
          <w:rFonts w:asciiTheme="minorEastAsia" w:hAnsiTheme="minorEastAsia" w:hint="eastAsia"/>
          <w:sz w:val="21"/>
          <w:szCs w:val="21"/>
        </w:rPr>
        <w:t>1994</w:t>
      </w:r>
      <w:r>
        <w:rPr>
          <w:rFonts w:asciiTheme="minorEastAsia" w:hAnsiTheme="minorEastAsia" w:hint="eastAsia"/>
          <w:sz w:val="21"/>
          <w:szCs w:val="21"/>
        </w:rPr>
        <w:t>年</w:t>
      </w:r>
      <w:r>
        <w:rPr>
          <w:rFonts w:asciiTheme="minorEastAsia" w:hAnsiTheme="minorEastAsia" w:hint="eastAsia"/>
          <w:sz w:val="21"/>
          <w:szCs w:val="21"/>
        </w:rPr>
        <w:t>2</w:t>
      </w:r>
      <w:r>
        <w:rPr>
          <w:rFonts w:asciiTheme="minorEastAsia" w:hAnsiTheme="minorEastAsia" w:hint="eastAsia"/>
          <w:sz w:val="21"/>
          <w:szCs w:val="21"/>
        </w:rPr>
        <w:t>月</w:t>
      </w:r>
      <w:r>
        <w:rPr>
          <w:rFonts w:asciiTheme="minorEastAsia" w:hAnsiTheme="minorEastAsia" w:hint="eastAsia"/>
          <w:sz w:val="21"/>
          <w:szCs w:val="21"/>
        </w:rPr>
        <w:t>26</w:t>
      </w:r>
      <w:r>
        <w:rPr>
          <w:rFonts w:asciiTheme="minorEastAsia" w:hAnsiTheme="minorEastAsia" w:hint="eastAsia"/>
          <w:sz w:val="21"/>
          <w:szCs w:val="21"/>
        </w:rPr>
        <w:t>日发布，</w:t>
      </w:r>
      <w:r>
        <w:rPr>
          <w:rFonts w:asciiTheme="minorEastAsia" w:hAnsiTheme="minorEastAsia" w:hint="eastAsia"/>
          <w:sz w:val="21"/>
          <w:szCs w:val="21"/>
        </w:rPr>
        <w:t>1994</w:t>
      </w:r>
      <w:r>
        <w:rPr>
          <w:rFonts w:asciiTheme="minorEastAsia" w:hAnsiTheme="minorEastAsia" w:hint="eastAsia"/>
          <w:sz w:val="21"/>
          <w:szCs w:val="21"/>
        </w:rPr>
        <w:t>年</w:t>
      </w:r>
      <w:r>
        <w:rPr>
          <w:rFonts w:asciiTheme="minorEastAsia" w:hAnsiTheme="minorEastAsia" w:hint="eastAsia"/>
          <w:sz w:val="21"/>
          <w:szCs w:val="21"/>
        </w:rPr>
        <w:t>9</w:t>
      </w:r>
      <w:r>
        <w:rPr>
          <w:rFonts w:asciiTheme="minorEastAsia" w:hAnsiTheme="minorEastAsia" w:hint="eastAsia"/>
          <w:sz w:val="21"/>
          <w:szCs w:val="21"/>
        </w:rPr>
        <w:t>月</w:t>
      </w:r>
      <w:r>
        <w:rPr>
          <w:rFonts w:asciiTheme="minorEastAsia" w:hAnsiTheme="minorEastAsia" w:hint="eastAsia"/>
          <w:sz w:val="21"/>
          <w:szCs w:val="21"/>
        </w:rPr>
        <w:t>l</w:t>
      </w:r>
      <w:r>
        <w:rPr>
          <w:rFonts w:asciiTheme="minorEastAsia" w:hAnsiTheme="minorEastAsia" w:hint="eastAsia"/>
          <w:sz w:val="21"/>
          <w:szCs w:val="21"/>
        </w:rPr>
        <w:t>日起施行）：《医疗事故处理条例》</w:t>
      </w:r>
      <w:r>
        <w:rPr>
          <w:rFonts w:asciiTheme="minorEastAsia" w:hAnsiTheme="minorEastAsia" w:hint="eastAsia"/>
          <w:sz w:val="21"/>
          <w:szCs w:val="21"/>
        </w:rPr>
        <w:t>(2002</w:t>
      </w:r>
      <w:r>
        <w:rPr>
          <w:rFonts w:asciiTheme="minorEastAsia" w:hAnsiTheme="minorEastAsia" w:hint="eastAsia"/>
          <w:sz w:val="21"/>
          <w:szCs w:val="21"/>
        </w:rPr>
        <w:t>年</w:t>
      </w:r>
      <w:r>
        <w:rPr>
          <w:rFonts w:asciiTheme="minorEastAsia" w:hAnsiTheme="minorEastAsia" w:hint="eastAsia"/>
          <w:sz w:val="21"/>
          <w:szCs w:val="21"/>
        </w:rPr>
        <w:t>2</w:t>
      </w:r>
      <w:r>
        <w:rPr>
          <w:rFonts w:asciiTheme="minorEastAsia" w:hAnsiTheme="minorEastAsia" w:hint="eastAsia"/>
          <w:sz w:val="21"/>
          <w:szCs w:val="21"/>
        </w:rPr>
        <w:t>月</w:t>
      </w:r>
      <w:r>
        <w:rPr>
          <w:rFonts w:asciiTheme="minorEastAsia" w:hAnsiTheme="minorEastAsia" w:hint="eastAsia"/>
          <w:sz w:val="21"/>
          <w:szCs w:val="21"/>
        </w:rPr>
        <w:t>20</w:t>
      </w:r>
      <w:r>
        <w:rPr>
          <w:rFonts w:asciiTheme="minorEastAsia" w:hAnsiTheme="minorEastAsia" w:hint="eastAsia"/>
          <w:sz w:val="21"/>
          <w:szCs w:val="21"/>
        </w:rPr>
        <w:t>日发布，</w:t>
      </w:r>
      <w:r>
        <w:rPr>
          <w:rFonts w:asciiTheme="minorEastAsia" w:hAnsiTheme="minorEastAsia" w:hint="eastAsia"/>
          <w:sz w:val="21"/>
          <w:szCs w:val="21"/>
        </w:rPr>
        <w:t>2002</w:t>
      </w:r>
      <w:r>
        <w:rPr>
          <w:rFonts w:asciiTheme="minorEastAsia" w:hAnsiTheme="minorEastAsia" w:hint="eastAsia"/>
          <w:sz w:val="21"/>
          <w:szCs w:val="21"/>
        </w:rPr>
        <w:t>年</w:t>
      </w:r>
      <w:r>
        <w:rPr>
          <w:rFonts w:asciiTheme="minorEastAsia" w:hAnsiTheme="minorEastAsia" w:hint="eastAsia"/>
          <w:sz w:val="21"/>
          <w:szCs w:val="21"/>
        </w:rPr>
        <w:t>9</w:t>
      </w:r>
      <w:r>
        <w:rPr>
          <w:rFonts w:asciiTheme="minorEastAsia" w:hAnsiTheme="minorEastAsia" w:hint="eastAsia"/>
          <w:sz w:val="21"/>
          <w:szCs w:val="21"/>
        </w:rPr>
        <w:t>月</w:t>
      </w:r>
      <w:r>
        <w:rPr>
          <w:rFonts w:asciiTheme="minorEastAsia" w:hAnsiTheme="minorEastAsia" w:hint="eastAsia"/>
          <w:sz w:val="21"/>
          <w:szCs w:val="21"/>
        </w:rPr>
        <w:t>1</w:t>
      </w:r>
      <w:r>
        <w:rPr>
          <w:rFonts w:asciiTheme="minorEastAsia" w:hAnsiTheme="minorEastAsia" w:hint="eastAsia"/>
          <w:sz w:val="21"/>
          <w:szCs w:val="21"/>
        </w:rPr>
        <w:t>日起施行）：《医疗废物管理条例》（</w:t>
      </w:r>
      <w:r>
        <w:rPr>
          <w:rFonts w:asciiTheme="minorEastAsia" w:hAnsiTheme="minorEastAsia" w:hint="eastAsia"/>
          <w:sz w:val="21"/>
          <w:szCs w:val="21"/>
        </w:rPr>
        <w:t>2003</w:t>
      </w:r>
      <w:r>
        <w:rPr>
          <w:rFonts w:asciiTheme="minorEastAsia" w:hAnsiTheme="minorEastAsia" w:hint="eastAsia"/>
          <w:sz w:val="21"/>
          <w:szCs w:val="21"/>
        </w:rPr>
        <w:t>年</w:t>
      </w:r>
      <w:r>
        <w:rPr>
          <w:rFonts w:asciiTheme="minorEastAsia" w:hAnsiTheme="minorEastAsia" w:hint="eastAsia"/>
          <w:sz w:val="21"/>
          <w:szCs w:val="21"/>
        </w:rPr>
        <w:t>6</w:t>
      </w:r>
      <w:r>
        <w:rPr>
          <w:rFonts w:asciiTheme="minorEastAsia" w:hAnsiTheme="minorEastAsia" w:hint="eastAsia"/>
          <w:sz w:val="21"/>
          <w:szCs w:val="21"/>
        </w:rPr>
        <w:t>月</w:t>
      </w:r>
      <w:r>
        <w:rPr>
          <w:rFonts w:asciiTheme="minorEastAsia" w:hAnsiTheme="minorEastAsia" w:hint="eastAsia"/>
          <w:sz w:val="21"/>
          <w:szCs w:val="21"/>
        </w:rPr>
        <w:t>4</w:t>
      </w:r>
      <w:r>
        <w:rPr>
          <w:rFonts w:asciiTheme="minorEastAsia" w:hAnsiTheme="minorEastAsia" w:hint="eastAsia"/>
          <w:sz w:val="21"/>
          <w:szCs w:val="21"/>
        </w:rPr>
        <w:t>日发布，发布之日起施行）</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w:t>
      </w:r>
      <w:r>
        <w:rPr>
          <w:rFonts w:asciiTheme="minorEastAsia" w:hAnsiTheme="minorEastAsia" w:hint="eastAsia"/>
          <w:sz w:val="21"/>
          <w:szCs w:val="21"/>
        </w:rPr>
        <w:t>3</w:t>
      </w:r>
      <w:r>
        <w:rPr>
          <w:rFonts w:asciiTheme="minorEastAsia" w:hAnsiTheme="minorEastAsia" w:hint="eastAsia"/>
          <w:sz w:val="21"/>
          <w:szCs w:val="21"/>
        </w:rPr>
        <w:t>）规章：《中华人民共和国护士条例》（</w:t>
      </w:r>
      <w:r>
        <w:rPr>
          <w:rFonts w:asciiTheme="minorEastAsia" w:hAnsiTheme="minorEastAsia" w:hint="eastAsia"/>
          <w:sz w:val="21"/>
          <w:szCs w:val="21"/>
        </w:rPr>
        <w:t>2008</w:t>
      </w:r>
      <w:r>
        <w:rPr>
          <w:rFonts w:asciiTheme="minorEastAsia" w:hAnsiTheme="minorEastAsia" w:hint="eastAsia"/>
          <w:sz w:val="21"/>
          <w:szCs w:val="21"/>
        </w:rPr>
        <w:lastRenderedPageBreak/>
        <w:t>年</w:t>
      </w:r>
      <w:r>
        <w:rPr>
          <w:rFonts w:asciiTheme="minorEastAsia" w:hAnsiTheme="minorEastAsia" w:hint="eastAsia"/>
          <w:sz w:val="21"/>
          <w:szCs w:val="21"/>
        </w:rPr>
        <w:t>l</w:t>
      </w:r>
      <w:r>
        <w:rPr>
          <w:rFonts w:asciiTheme="minorEastAsia" w:hAnsiTheme="minorEastAsia" w:hint="eastAsia"/>
          <w:sz w:val="21"/>
          <w:szCs w:val="21"/>
        </w:rPr>
        <w:t>月</w:t>
      </w:r>
      <w:r>
        <w:rPr>
          <w:rFonts w:asciiTheme="minorEastAsia" w:hAnsiTheme="minorEastAsia" w:hint="eastAsia"/>
          <w:sz w:val="21"/>
          <w:szCs w:val="21"/>
        </w:rPr>
        <w:t>23</w:t>
      </w:r>
      <w:r>
        <w:rPr>
          <w:rFonts w:asciiTheme="minorEastAsia" w:hAnsiTheme="minorEastAsia" w:hint="eastAsia"/>
          <w:sz w:val="21"/>
          <w:szCs w:val="21"/>
        </w:rPr>
        <w:t>日通过，</w:t>
      </w:r>
      <w:r>
        <w:rPr>
          <w:rFonts w:asciiTheme="minorEastAsia" w:hAnsiTheme="minorEastAsia" w:hint="eastAsia"/>
          <w:sz w:val="21"/>
          <w:szCs w:val="21"/>
        </w:rPr>
        <w:t xml:space="preserve">2008 </w:t>
      </w:r>
      <w:r>
        <w:rPr>
          <w:rFonts w:asciiTheme="minorEastAsia" w:hAnsiTheme="minorEastAsia" w:hint="eastAsia"/>
          <w:sz w:val="21"/>
          <w:szCs w:val="21"/>
        </w:rPr>
        <w:t>年</w:t>
      </w:r>
      <w:r>
        <w:rPr>
          <w:rFonts w:asciiTheme="minorEastAsia" w:hAnsiTheme="minorEastAsia" w:hint="eastAsia"/>
          <w:sz w:val="21"/>
          <w:szCs w:val="21"/>
        </w:rPr>
        <w:t>5</w:t>
      </w:r>
      <w:r>
        <w:rPr>
          <w:rFonts w:asciiTheme="minorEastAsia" w:hAnsiTheme="minorEastAsia" w:hint="eastAsia"/>
          <w:sz w:val="21"/>
          <w:szCs w:val="21"/>
        </w:rPr>
        <w:t>月</w:t>
      </w:r>
      <w:r>
        <w:rPr>
          <w:rFonts w:asciiTheme="minorEastAsia" w:hAnsiTheme="minorEastAsia" w:hint="eastAsia"/>
          <w:sz w:val="21"/>
          <w:szCs w:val="21"/>
        </w:rPr>
        <w:t>12</w:t>
      </w:r>
      <w:r>
        <w:rPr>
          <w:rFonts w:asciiTheme="minorEastAsia" w:hAnsiTheme="minorEastAsia" w:hint="eastAsia"/>
          <w:sz w:val="21"/>
          <w:szCs w:val="21"/>
        </w:rPr>
        <w:t>日施行）：《医师外出会诊管理暂行规定》</w:t>
      </w:r>
      <w:r>
        <w:rPr>
          <w:rFonts w:asciiTheme="minorEastAsia" w:hAnsiTheme="minorEastAsia" w:hint="eastAsia"/>
          <w:sz w:val="21"/>
          <w:szCs w:val="21"/>
        </w:rPr>
        <w:t>(2005</w:t>
      </w:r>
      <w:r>
        <w:rPr>
          <w:rFonts w:asciiTheme="minorEastAsia" w:hAnsiTheme="minorEastAsia" w:hint="eastAsia"/>
          <w:sz w:val="21"/>
          <w:szCs w:val="21"/>
        </w:rPr>
        <w:t>年</w:t>
      </w:r>
      <w:r>
        <w:rPr>
          <w:rFonts w:asciiTheme="minorEastAsia" w:hAnsiTheme="minorEastAsia" w:hint="eastAsia"/>
          <w:sz w:val="21"/>
          <w:szCs w:val="21"/>
        </w:rPr>
        <w:t>4</w:t>
      </w:r>
      <w:r>
        <w:rPr>
          <w:rFonts w:asciiTheme="minorEastAsia" w:hAnsiTheme="minorEastAsia" w:hint="eastAsia"/>
          <w:sz w:val="21"/>
          <w:szCs w:val="21"/>
        </w:rPr>
        <w:t>月</w:t>
      </w:r>
      <w:r>
        <w:rPr>
          <w:rFonts w:asciiTheme="minorEastAsia" w:hAnsiTheme="minorEastAsia" w:hint="eastAsia"/>
          <w:sz w:val="21"/>
          <w:szCs w:val="21"/>
        </w:rPr>
        <w:t>30</w:t>
      </w:r>
      <w:r>
        <w:rPr>
          <w:rFonts w:asciiTheme="minorEastAsia" w:hAnsiTheme="minorEastAsia" w:hint="eastAsia"/>
          <w:sz w:val="21"/>
          <w:szCs w:val="21"/>
        </w:rPr>
        <w:t>日发布，</w:t>
      </w:r>
      <w:r>
        <w:rPr>
          <w:rFonts w:asciiTheme="minorEastAsia" w:hAnsiTheme="minorEastAsia" w:hint="eastAsia"/>
          <w:sz w:val="21"/>
          <w:szCs w:val="21"/>
        </w:rPr>
        <w:t>2005</w:t>
      </w:r>
      <w:r>
        <w:rPr>
          <w:rFonts w:asciiTheme="minorEastAsia" w:hAnsiTheme="minorEastAsia" w:hint="eastAsia"/>
          <w:sz w:val="21"/>
          <w:szCs w:val="21"/>
        </w:rPr>
        <w:t>年</w:t>
      </w:r>
      <w:r>
        <w:rPr>
          <w:rFonts w:asciiTheme="minorEastAsia" w:hAnsiTheme="minorEastAsia" w:hint="eastAsia"/>
          <w:sz w:val="21"/>
          <w:szCs w:val="21"/>
        </w:rPr>
        <w:t>7</w:t>
      </w:r>
      <w:r>
        <w:rPr>
          <w:rFonts w:asciiTheme="minorEastAsia" w:hAnsiTheme="minorEastAsia" w:hint="eastAsia"/>
          <w:sz w:val="21"/>
          <w:szCs w:val="21"/>
        </w:rPr>
        <w:t>月</w:t>
      </w:r>
      <w:r>
        <w:rPr>
          <w:rFonts w:asciiTheme="minorEastAsia" w:hAnsiTheme="minorEastAsia" w:hint="eastAsia"/>
          <w:sz w:val="21"/>
          <w:szCs w:val="21"/>
        </w:rPr>
        <w:t>1</w:t>
      </w:r>
      <w:r>
        <w:rPr>
          <w:rFonts w:asciiTheme="minorEastAsia" w:hAnsiTheme="minorEastAsia" w:hint="eastAsia"/>
          <w:sz w:val="21"/>
          <w:szCs w:val="21"/>
        </w:rPr>
        <w:t>日起施行）；《处方管理办法》（</w:t>
      </w:r>
      <w:r>
        <w:rPr>
          <w:rFonts w:asciiTheme="minorEastAsia" w:hAnsiTheme="minorEastAsia" w:hint="eastAsia"/>
          <w:sz w:val="21"/>
          <w:szCs w:val="21"/>
        </w:rPr>
        <w:t>2006</w:t>
      </w:r>
      <w:r>
        <w:rPr>
          <w:rFonts w:asciiTheme="minorEastAsia" w:hAnsiTheme="minorEastAsia" w:hint="eastAsia"/>
          <w:sz w:val="21"/>
          <w:szCs w:val="21"/>
        </w:rPr>
        <w:t>年</w:t>
      </w:r>
      <w:r>
        <w:rPr>
          <w:rFonts w:asciiTheme="minorEastAsia" w:hAnsiTheme="minorEastAsia" w:hint="eastAsia"/>
          <w:sz w:val="21"/>
          <w:szCs w:val="21"/>
        </w:rPr>
        <w:t>11</w:t>
      </w:r>
      <w:r>
        <w:rPr>
          <w:rFonts w:asciiTheme="minorEastAsia" w:hAnsiTheme="minorEastAsia" w:hint="eastAsia"/>
          <w:sz w:val="21"/>
          <w:szCs w:val="21"/>
        </w:rPr>
        <w:t>月</w:t>
      </w:r>
      <w:r>
        <w:rPr>
          <w:rFonts w:asciiTheme="minorEastAsia" w:hAnsiTheme="minorEastAsia" w:hint="eastAsia"/>
          <w:sz w:val="21"/>
          <w:szCs w:val="21"/>
        </w:rPr>
        <w:t>27</w:t>
      </w:r>
      <w:r>
        <w:rPr>
          <w:rFonts w:asciiTheme="minorEastAsia" w:hAnsiTheme="minorEastAsia" w:hint="eastAsia"/>
          <w:sz w:val="21"/>
          <w:szCs w:val="21"/>
        </w:rPr>
        <w:t>日通过，</w:t>
      </w:r>
      <w:r>
        <w:rPr>
          <w:rFonts w:asciiTheme="minorEastAsia" w:hAnsiTheme="minorEastAsia" w:hint="eastAsia"/>
          <w:sz w:val="21"/>
          <w:szCs w:val="21"/>
        </w:rPr>
        <w:t>2007</w:t>
      </w:r>
      <w:r>
        <w:rPr>
          <w:rFonts w:asciiTheme="minorEastAsia" w:hAnsiTheme="minorEastAsia" w:hint="eastAsia"/>
          <w:sz w:val="21"/>
          <w:szCs w:val="21"/>
        </w:rPr>
        <w:t>年</w:t>
      </w:r>
      <w:r>
        <w:rPr>
          <w:rFonts w:asciiTheme="minorEastAsia" w:hAnsiTheme="minorEastAsia" w:hint="eastAsia"/>
          <w:sz w:val="21"/>
          <w:szCs w:val="21"/>
        </w:rPr>
        <w:t>5</w:t>
      </w:r>
      <w:r>
        <w:rPr>
          <w:rFonts w:asciiTheme="minorEastAsia" w:hAnsiTheme="minorEastAsia" w:hint="eastAsia"/>
          <w:sz w:val="21"/>
          <w:szCs w:val="21"/>
        </w:rPr>
        <w:t>月</w:t>
      </w:r>
      <w:r>
        <w:rPr>
          <w:rFonts w:asciiTheme="minorEastAsia" w:hAnsiTheme="minorEastAsia" w:hint="eastAsia"/>
          <w:sz w:val="21"/>
          <w:szCs w:val="21"/>
        </w:rPr>
        <w:t>l</w:t>
      </w:r>
      <w:r>
        <w:rPr>
          <w:rFonts w:asciiTheme="minorEastAsia" w:hAnsiTheme="minorEastAsia" w:hint="eastAsia"/>
          <w:sz w:val="21"/>
          <w:szCs w:val="21"/>
        </w:rPr>
        <w:t>日起施行）</w:t>
      </w:r>
      <w:r>
        <w:rPr>
          <w:rFonts w:asciiTheme="minorEastAsia" w:hAnsiTheme="minorEastAsia" w:hint="eastAsia"/>
          <w:sz w:val="21"/>
          <w:szCs w:val="21"/>
        </w:rPr>
        <w:br/>
      </w:r>
      <w:r>
        <w:rPr>
          <w:rFonts w:asciiTheme="minorEastAsia" w:hAnsiTheme="minorEastAsia" w:hint="eastAsia"/>
          <w:b/>
          <w:sz w:val="21"/>
          <w:szCs w:val="21"/>
        </w:rPr>
        <w:t>51</w:t>
      </w:r>
      <w:r>
        <w:rPr>
          <w:rFonts w:asciiTheme="minorEastAsia" w:hAnsiTheme="minorEastAsia" w:hint="eastAsia"/>
          <w:b/>
          <w:sz w:val="21"/>
          <w:szCs w:val="21"/>
        </w:rPr>
        <w:t>、节假日期间发生突发公共事件，科室负责人应及时向</w:t>
      </w:r>
      <w:r>
        <w:rPr>
          <w:rFonts w:asciiTheme="minorEastAsia" w:hAnsiTheme="minorEastAsia" w:hint="eastAsia"/>
          <w:b/>
          <w:sz w:val="21"/>
          <w:szCs w:val="21"/>
          <w:u w:val="single"/>
        </w:rPr>
        <w:t>医院总值班电话报告</w:t>
      </w:r>
      <w:r>
        <w:rPr>
          <w:rFonts w:asciiTheme="minorEastAsia" w:hAnsiTheme="minorEastAsia" w:hint="eastAsia"/>
          <w:b/>
          <w:sz w:val="21"/>
          <w:szCs w:val="21"/>
        </w:rPr>
        <w:t>。（</w:t>
      </w:r>
      <w:r>
        <w:rPr>
          <w:rFonts w:asciiTheme="minorEastAsia" w:hAnsiTheme="minorEastAsia" w:hint="eastAsia"/>
          <w:b/>
          <w:sz w:val="21"/>
          <w:szCs w:val="21"/>
        </w:rPr>
        <w:t>0</w:t>
      </w:r>
      <w:r>
        <w:rPr>
          <w:rFonts w:asciiTheme="minorEastAsia" w:hAnsiTheme="minorEastAsia" w:hint="eastAsia"/>
          <w:b/>
          <w:sz w:val="21"/>
          <w:szCs w:val="21"/>
        </w:rPr>
        <w:t>834</w:t>
      </w:r>
      <w:r>
        <w:rPr>
          <w:rFonts w:asciiTheme="minorEastAsia" w:hAnsiTheme="minorEastAsia" w:hint="eastAsia"/>
          <w:b/>
          <w:sz w:val="21"/>
          <w:szCs w:val="21"/>
        </w:rPr>
        <w:t>-</w:t>
      </w:r>
      <w:r>
        <w:rPr>
          <w:rFonts w:asciiTheme="minorEastAsia" w:hAnsiTheme="minorEastAsia" w:hint="eastAsia"/>
          <w:b/>
          <w:sz w:val="21"/>
          <w:szCs w:val="21"/>
        </w:rPr>
        <w:t>5282165</w:t>
      </w:r>
      <w:r>
        <w:rPr>
          <w:rFonts w:asciiTheme="minorEastAsia" w:hAnsiTheme="minorEastAsia" w:hint="eastAsia"/>
          <w:b/>
          <w:sz w:val="21"/>
          <w:szCs w:val="21"/>
        </w:rPr>
        <w:t>）</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52</w:t>
      </w:r>
      <w:r>
        <w:rPr>
          <w:rFonts w:asciiTheme="minorEastAsia" w:hAnsiTheme="minorEastAsia" w:hint="eastAsia"/>
          <w:b/>
          <w:sz w:val="21"/>
          <w:szCs w:val="21"/>
        </w:rPr>
        <w:t>、灾害应急响应的四种级别分别用哪几种颜色表示：</w:t>
      </w:r>
      <w:r>
        <w:rPr>
          <w:rFonts w:asciiTheme="minorEastAsia" w:hAnsiTheme="minorEastAsia" w:hint="eastAsia"/>
          <w:b/>
          <w:sz w:val="21"/>
          <w:szCs w:val="21"/>
          <w:u w:val="single"/>
        </w:rPr>
        <w:t>蓝、黄、橙、红</w:t>
      </w:r>
      <w:r>
        <w:rPr>
          <w:rFonts w:asciiTheme="minorEastAsia" w:hAnsiTheme="minorEastAsia" w:hint="eastAsia"/>
          <w:b/>
          <w:sz w:val="21"/>
          <w:szCs w:val="21"/>
        </w:rPr>
        <w:t>。</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53</w:t>
      </w:r>
      <w:r>
        <w:rPr>
          <w:rFonts w:asciiTheme="minorEastAsia" w:hAnsiTheme="minorEastAsia" w:hint="eastAsia"/>
          <w:b/>
          <w:sz w:val="21"/>
          <w:szCs w:val="21"/>
        </w:rPr>
        <w:t>、手卫生？</w:t>
      </w:r>
      <w:r>
        <w:rPr>
          <w:rFonts w:asciiTheme="minorEastAsia" w:hAnsiTheme="minorEastAsia" w:cs="宋体" w:hint="eastAsia"/>
          <w:b/>
          <w:sz w:val="21"/>
          <w:szCs w:val="21"/>
        </w:rPr>
        <w:t></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答、所有手部清洁卫生行为的总称。包括洗手、卫生手消毒、外科手消毒、七步洗手、洗手指征。</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54</w:t>
      </w:r>
      <w:r>
        <w:rPr>
          <w:rFonts w:asciiTheme="minorEastAsia" w:hAnsiTheme="minorEastAsia" w:hint="eastAsia"/>
          <w:b/>
          <w:sz w:val="21"/>
          <w:szCs w:val="21"/>
        </w:rPr>
        <w:t>、请问你医务人员什么时候需要七部洗手？</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w:t>
      </w:r>
      <w:r>
        <w:rPr>
          <w:rFonts w:asciiTheme="minorEastAsia" w:hAnsiTheme="minorEastAsia" w:hint="eastAsia"/>
          <w:sz w:val="21"/>
          <w:szCs w:val="21"/>
        </w:rPr>
        <w:t>1</w:t>
      </w:r>
      <w:r>
        <w:rPr>
          <w:rFonts w:asciiTheme="minorEastAsia" w:hAnsiTheme="minorEastAsia" w:hint="eastAsia"/>
          <w:sz w:val="21"/>
          <w:szCs w:val="21"/>
        </w:rPr>
        <w:t>）直</w:t>
      </w:r>
      <w:r>
        <w:rPr>
          <w:rFonts w:asciiTheme="minorEastAsia" w:hAnsiTheme="minorEastAsia" w:hint="eastAsia"/>
          <w:sz w:val="21"/>
          <w:szCs w:val="21"/>
        </w:rPr>
        <w:t>接接触患者前后，从同一患者身体的污染部位移动到清洁部位时；（</w:t>
      </w:r>
      <w:r>
        <w:rPr>
          <w:rFonts w:asciiTheme="minorEastAsia" w:hAnsiTheme="minorEastAsia" w:hint="eastAsia"/>
          <w:sz w:val="21"/>
          <w:szCs w:val="21"/>
        </w:rPr>
        <w:t>2</w:t>
      </w:r>
      <w:r>
        <w:rPr>
          <w:rFonts w:asciiTheme="minorEastAsia" w:hAnsiTheme="minorEastAsia" w:hint="eastAsia"/>
          <w:sz w:val="21"/>
          <w:szCs w:val="21"/>
        </w:rPr>
        <w:t>）接触患者粘膜，破损皮肤或伤口前后，接触患者的血液，体液，分泌物，排泄物，伤口敷料等前后；（</w:t>
      </w:r>
      <w:r>
        <w:rPr>
          <w:rFonts w:asciiTheme="minorEastAsia" w:hAnsiTheme="minorEastAsia" w:hint="eastAsia"/>
          <w:sz w:val="21"/>
          <w:szCs w:val="21"/>
        </w:rPr>
        <w:t>3</w:t>
      </w:r>
      <w:r>
        <w:rPr>
          <w:rFonts w:asciiTheme="minorEastAsia" w:hAnsiTheme="minorEastAsia" w:hint="eastAsia"/>
          <w:sz w:val="21"/>
          <w:szCs w:val="21"/>
        </w:rPr>
        <w:t>）穿脱隔离衣前后，脱手套后；（</w:t>
      </w:r>
      <w:r>
        <w:rPr>
          <w:rFonts w:asciiTheme="minorEastAsia" w:hAnsiTheme="minorEastAsia" w:hint="eastAsia"/>
          <w:sz w:val="21"/>
          <w:szCs w:val="21"/>
        </w:rPr>
        <w:t>4</w:t>
      </w:r>
      <w:r>
        <w:rPr>
          <w:rFonts w:asciiTheme="minorEastAsia" w:hAnsiTheme="minorEastAsia" w:hint="eastAsia"/>
          <w:sz w:val="21"/>
          <w:szCs w:val="21"/>
        </w:rPr>
        <w:t>）</w:t>
      </w:r>
      <w:r>
        <w:rPr>
          <w:rFonts w:asciiTheme="minorEastAsia" w:hAnsiTheme="minorEastAsia" w:hint="eastAsia"/>
          <w:sz w:val="21"/>
          <w:szCs w:val="21"/>
        </w:rPr>
        <w:t>.</w:t>
      </w:r>
      <w:r>
        <w:rPr>
          <w:rFonts w:asciiTheme="minorEastAsia" w:hAnsiTheme="minorEastAsia" w:hint="eastAsia"/>
          <w:sz w:val="21"/>
          <w:szCs w:val="21"/>
        </w:rPr>
        <w:t>进行无菌操作，接触清洁无菌物品之前；（</w:t>
      </w:r>
      <w:r>
        <w:rPr>
          <w:rFonts w:asciiTheme="minorEastAsia" w:hAnsiTheme="minorEastAsia" w:hint="eastAsia"/>
          <w:sz w:val="21"/>
          <w:szCs w:val="21"/>
        </w:rPr>
        <w:t>5</w:t>
      </w:r>
      <w:r>
        <w:rPr>
          <w:rFonts w:asciiTheme="minorEastAsia" w:hAnsiTheme="minorEastAsia" w:hint="eastAsia"/>
          <w:sz w:val="21"/>
          <w:szCs w:val="21"/>
        </w:rPr>
        <w:t>）接触患者周围环境及物品后；（</w:t>
      </w:r>
      <w:r>
        <w:rPr>
          <w:rFonts w:asciiTheme="minorEastAsia" w:hAnsiTheme="minorEastAsia" w:hint="eastAsia"/>
          <w:sz w:val="21"/>
          <w:szCs w:val="21"/>
        </w:rPr>
        <w:t>6</w:t>
      </w:r>
      <w:r>
        <w:rPr>
          <w:rFonts w:asciiTheme="minorEastAsia" w:hAnsiTheme="minorEastAsia" w:hint="eastAsia"/>
          <w:sz w:val="21"/>
          <w:szCs w:val="21"/>
        </w:rPr>
        <w:t>）处理药物或配餐前。</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55.</w:t>
      </w:r>
      <w:r>
        <w:rPr>
          <w:rFonts w:asciiTheme="minorEastAsia" w:hAnsiTheme="minorEastAsia" w:hint="eastAsia"/>
          <w:b/>
          <w:sz w:val="21"/>
          <w:szCs w:val="21"/>
        </w:rPr>
        <w:t>请你现场示范正规的七步洗手法。</w:t>
      </w:r>
      <w:r>
        <w:rPr>
          <w:rFonts w:asciiTheme="minorEastAsia" w:hAnsiTheme="minorEastAsia" w:cs="宋体"/>
          <w:b/>
          <w:color w:val="000000"/>
          <w:kern w:val="0"/>
          <w:sz w:val="21"/>
          <w:szCs w:val="21"/>
        </w:rPr>
        <w:br/>
      </w:r>
      <w:r>
        <w:rPr>
          <w:rFonts w:asciiTheme="minorEastAsia" w:hAnsiTheme="minorEastAsia" w:cs="宋体" w:hint="eastAsia"/>
          <w:color w:val="000000"/>
          <w:kern w:val="0"/>
          <w:sz w:val="21"/>
          <w:szCs w:val="21"/>
        </w:rPr>
        <w:lastRenderedPageBreak/>
        <w:t>答：（</w:t>
      </w:r>
      <w:r>
        <w:rPr>
          <w:rFonts w:asciiTheme="minorEastAsia" w:hAnsiTheme="minorEastAsia" w:cs="宋体"/>
          <w:color w:val="000000"/>
          <w:kern w:val="0"/>
          <w:sz w:val="21"/>
          <w:szCs w:val="21"/>
        </w:rPr>
        <w:t>1</w:t>
      </w:r>
      <w:r>
        <w:rPr>
          <w:rFonts w:asciiTheme="minorEastAsia" w:hAnsiTheme="minorEastAsia" w:cs="宋体" w:hint="eastAsia"/>
          <w:color w:val="000000"/>
          <w:kern w:val="0"/>
          <w:sz w:val="21"/>
          <w:szCs w:val="21"/>
        </w:rPr>
        <w:t>）掌心相对，手指并拢，相互搓擦；（</w:t>
      </w:r>
      <w:r>
        <w:rPr>
          <w:rFonts w:asciiTheme="minorEastAsia" w:hAnsiTheme="minorEastAsia" w:cs="宋体"/>
          <w:color w:val="000000"/>
          <w:kern w:val="0"/>
          <w:sz w:val="21"/>
          <w:szCs w:val="21"/>
        </w:rPr>
        <w:t>2</w:t>
      </w:r>
      <w:r>
        <w:rPr>
          <w:rFonts w:asciiTheme="minorEastAsia" w:hAnsiTheme="minorEastAsia" w:cs="宋体" w:hint="eastAsia"/>
          <w:color w:val="000000"/>
          <w:kern w:val="0"/>
          <w:sz w:val="21"/>
          <w:szCs w:val="21"/>
        </w:rPr>
        <w:t>）手心对手背沿指缝相互搓擦，交替进行；（</w:t>
      </w:r>
      <w:r>
        <w:rPr>
          <w:rFonts w:asciiTheme="minorEastAsia" w:hAnsiTheme="minorEastAsia" w:cs="宋体"/>
          <w:color w:val="000000"/>
          <w:kern w:val="0"/>
          <w:sz w:val="21"/>
          <w:szCs w:val="21"/>
        </w:rPr>
        <w:t>3</w:t>
      </w:r>
      <w:r>
        <w:rPr>
          <w:rFonts w:asciiTheme="minorEastAsia" w:hAnsiTheme="minorEastAsia" w:cs="宋体" w:hint="eastAsia"/>
          <w:color w:val="000000"/>
          <w:kern w:val="0"/>
          <w:sz w:val="21"/>
          <w:szCs w:val="21"/>
        </w:rPr>
        <w:t>）掌心相对，双手交叉沿指缝相互搓擦；</w:t>
      </w:r>
      <w:r>
        <w:rPr>
          <w:rFonts w:asciiTheme="minorEastAsia" w:hAnsiTheme="minorEastAsia" w:cs="宋体"/>
          <w:color w:val="000000"/>
          <w:kern w:val="0"/>
          <w:sz w:val="21"/>
          <w:szCs w:val="21"/>
        </w:rPr>
        <w:t>(4)</w:t>
      </w:r>
      <w:r>
        <w:rPr>
          <w:rFonts w:asciiTheme="minorEastAsia" w:hAnsiTheme="minorEastAsia" w:cs="宋体" w:hint="eastAsia"/>
          <w:color w:val="000000"/>
          <w:kern w:val="0"/>
          <w:sz w:val="21"/>
          <w:szCs w:val="21"/>
        </w:rPr>
        <w:t>一手握另一手大拇指旋转搓擦，交替进行；（</w:t>
      </w:r>
      <w:r>
        <w:rPr>
          <w:rFonts w:asciiTheme="minorEastAsia" w:hAnsiTheme="minorEastAsia" w:cs="宋体"/>
          <w:color w:val="000000"/>
          <w:kern w:val="0"/>
          <w:sz w:val="21"/>
          <w:szCs w:val="21"/>
        </w:rPr>
        <w:t>5</w:t>
      </w:r>
      <w:r>
        <w:rPr>
          <w:rFonts w:asciiTheme="minorEastAsia" w:hAnsiTheme="minorEastAsia" w:cs="宋体" w:hint="eastAsia"/>
          <w:color w:val="000000"/>
          <w:kern w:val="0"/>
          <w:sz w:val="21"/>
          <w:szCs w:val="21"/>
        </w:rPr>
        <w:t>）弯曲手指使关节在另一手掌心旋转揉搓，交换进行；（</w:t>
      </w:r>
      <w:r>
        <w:rPr>
          <w:rFonts w:asciiTheme="minorEastAsia" w:hAnsiTheme="minorEastAsia" w:cs="宋体"/>
          <w:color w:val="000000"/>
          <w:kern w:val="0"/>
          <w:sz w:val="21"/>
          <w:szCs w:val="21"/>
        </w:rPr>
        <w:t>6</w:t>
      </w:r>
      <w:r>
        <w:rPr>
          <w:rFonts w:asciiTheme="minorEastAsia" w:hAnsiTheme="minorEastAsia" w:cs="宋体" w:hint="eastAsia"/>
          <w:color w:val="000000"/>
          <w:kern w:val="0"/>
          <w:sz w:val="21"/>
          <w:szCs w:val="21"/>
        </w:rPr>
        <w:t>）将</w:t>
      </w:r>
      <w:r>
        <w:rPr>
          <w:rFonts w:asciiTheme="minorEastAsia" w:hAnsiTheme="minorEastAsia" w:cs="宋体"/>
          <w:color w:val="000000"/>
          <w:kern w:val="0"/>
          <w:sz w:val="21"/>
          <w:szCs w:val="21"/>
        </w:rPr>
        <w:t>5</w:t>
      </w:r>
      <w:r>
        <w:rPr>
          <w:rFonts w:asciiTheme="minorEastAsia" w:hAnsiTheme="minorEastAsia" w:cs="宋体" w:hint="eastAsia"/>
          <w:color w:val="000000"/>
          <w:kern w:val="0"/>
          <w:sz w:val="21"/>
          <w:szCs w:val="21"/>
        </w:rPr>
        <w:t>个手指尖并拢在另一手掌心搓揉，交替进行。</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56</w:t>
      </w:r>
      <w:r>
        <w:rPr>
          <w:rFonts w:asciiTheme="minorEastAsia" w:hAnsiTheme="minorEastAsia" w:hint="eastAsia"/>
          <w:b/>
          <w:sz w:val="21"/>
          <w:szCs w:val="21"/>
        </w:rPr>
        <w:t>、医务人员发现传染病人报告时间及程序？</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hint="eastAsia"/>
          <w:sz w:val="21"/>
          <w:szCs w:val="21"/>
        </w:rPr>
        <w:t>答、医务人员发现甲类传染病鼠疫、霍乱及按甲类管理的乙类传染病</w:t>
      </w:r>
      <w:r>
        <w:rPr>
          <w:rFonts w:asciiTheme="minorEastAsia" w:hAnsiTheme="minorEastAsia" w:cs="宋体" w:hint="eastAsia"/>
          <w:sz w:val="21"/>
          <w:szCs w:val="21"/>
        </w:rPr>
        <w:t>艾滋病、肺炭疽、</w:t>
      </w:r>
      <w:r>
        <w:rPr>
          <w:rFonts w:asciiTheme="minorEastAsia" w:hAnsiTheme="minorEastAsia" w:hint="eastAsia"/>
          <w:sz w:val="21"/>
          <w:szCs w:val="21"/>
        </w:rPr>
        <w:t>SARS</w:t>
      </w:r>
      <w:r>
        <w:rPr>
          <w:rFonts w:asciiTheme="minorEastAsia" w:hAnsiTheme="minorEastAsia" w:hint="eastAsia"/>
          <w:sz w:val="21"/>
          <w:szCs w:val="21"/>
        </w:rPr>
        <w:t>、禽流感病原携带者或疑似者，应立即向医院防保科</w:t>
      </w:r>
      <w:r>
        <w:rPr>
          <w:rFonts w:asciiTheme="minorEastAsia" w:hAnsiTheme="minorEastAsia" w:hint="eastAsia"/>
          <w:sz w:val="21"/>
          <w:szCs w:val="21"/>
        </w:rPr>
        <w:t>0872</w:t>
      </w:r>
      <w:r>
        <w:rPr>
          <w:rFonts w:asciiTheme="minorEastAsia" w:hAnsiTheme="minorEastAsia" w:hint="eastAsia"/>
          <w:sz w:val="21"/>
          <w:szCs w:val="21"/>
        </w:rPr>
        <w:t>—</w:t>
      </w:r>
      <w:r>
        <w:rPr>
          <w:rFonts w:asciiTheme="minorEastAsia" w:hAnsiTheme="minorEastAsia" w:cs="宋体" w:hint="eastAsia"/>
          <w:sz w:val="21"/>
          <w:szCs w:val="21"/>
        </w:rPr>
        <w:t>电话报告，最迟不超过</w:t>
      </w:r>
      <w:r>
        <w:rPr>
          <w:rFonts w:asciiTheme="minorEastAsia" w:hAnsiTheme="minorEastAsia" w:hint="eastAsia"/>
          <w:sz w:val="21"/>
          <w:szCs w:val="21"/>
        </w:rPr>
        <w:t>1</w:t>
      </w:r>
      <w:r>
        <w:rPr>
          <w:rFonts w:asciiTheme="minorEastAsia" w:hAnsiTheme="minorEastAsia" w:hint="eastAsia"/>
          <w:sz w:val="21"/>
          <w:szCs w:val="21"/>
        </w:rPr>
        <w:t>小时</w:t>
      </w:r>
      <w:r>
        <w:rPr>
          <w:rFonts w:asciiTheme="minorEastAsia" w:hAnsiTheme="minorEastAsia" w:cs="宋体" w:hint="eastAsia"/>
          <w:sz w:val="21"/>
          <w:szCs w:val="21"/>
        </w:rPr>
        <w:t>非正常上班时间通过行政值班电话报告</w:t>
      </w:r>
      <w:r>
        <w:rPr>
          <w:rFonts w:asciiTheme="minorEastAsia" w:hAnsiTheme="minorEastAsia" w:hint="eastAsia"/>
          <w:sz w:val="21"/>
          <w:szCs w:val="21"/>
        </w:rPr>
        <w:t>0872</w:t>
      </w:r>
      <w:r>
        <w:rPr>
          <w:rFonts w:asciiTheme="minorEastAsia" w:hAnsiTheme="minorEastAsia" w:hint="eastAsia"/>
          <w:sz w:val="21"/>
          <w:szCs w:val="21"/>
        </w:rPr>
        <w:t>—</w:t>
      </w:r>
      <w:r>
        <w:rPr>
          <w:rFonts w:asciiTheme="minorEastAsia" w:hAnsiTheme="minorEastAsia" w:hint="eastAsia"/>
          <w:sz w:val="21"/>
          <w:szCs w:val="21"/>
        </w:rPr>
        <w:t>2670031</w:t>
      </w:r>
      <w:r>
        <w:rPr>
          <w:rFonts w:asciiTheme="minorEastAsia" w:hAnsiTheme="minorEastAsia" w:hint="eastAsia"/>
          <w:sz w:val="21"/>
          <w:szCs w:val="21"/>
        </w:rPr>
        <w:t>。乙类、丙类传染病及疑似患者，医务人员应在</w:t>
      </w:r>
      <w:r>
        <w:rPr>
          <w:rFonts w:asciiTheme="minorEastAsia" w:hAnsiTheme="minorEastAsia" w:hint="eastAsia"/>
          <w:sz w:val="21"/>
          <w:szCs w:val="21"/>
        </w:rPr>
        <w:t>12</w:t>
      </w:r>
      <w:r>
        <w:rPr>
          <w:rFonts w:asciiTheme="minorEastAsia" w:hAnsiTheme="minorEastAsia" w:hint="eastAsia"/>
          <w:sz w:val="21"/>
          <w:szCs w:val="21"/>
        </w:rPr>
        <w:t>小时内报告。</w:t>
      </w:r>
    </w:p>
    <w:p w:rsidR="00A744E0" w:rsidRDefault="002425A0">
      <w:pPr>
        <w:pStyle w:val="af1"/>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57</w:t>
      </w:r>
      <w:r>
        <w:rPr>
          <w:rFonts w:asciiTheme="minorEastAsia" w:hAnsiTheme="minorEastAsia" w:hint="eastAsia"/>
          <w:b/>
          <w:sz w:val="21"/>
          <w:szCs w:val="21"/>
        </w:rPr>
        <w:t>、隔离标志？</w:t>
      </w:r>
    </w:p>
    <w:p w:rsidR="00A744E0" w:rsidRDefault="002425A0">
      <w:pPr>
        <w:pStyle w:val="af1"/>
        <w:ind w:leftChars="0" w:left="0" w:firstLineChars="0" w:firstLine="0"/>
        <w:jc w:val="left"/>
        <w:rPr>
          <w:rFonts w:asciiTheme="minorEastAsia" w:hAnsiTheme="minorEastAsia"/>
          <w:sz w:val="21"/>
          <w:szCs w:val="21"/>
        </w:rPr>
      </w:pPr>
      <w:r>
        <w:rPr>
          <w:rFonts w:asciiTheme="minorEastAsia" w:hAnsiTheme="minorEastAsia" w:cs="宋体" w:hint="eastAsia"/>
          <w:sz w:val="21"/>
          <w:szCs w:val="21"/>
        </w:rPr>
        <w:t>答、接触隔离—蓝色标志</w:t>
      </w:r>
      <w:r>
        <w:rPr>
          <w:rFonts w:ascii="宋体" w:hAnsi="宋体" w:cs="宋体" w:hint="eastAsia"/>
          <w:sz w:val="21"/>
          <w:szCs w:val="21"/>
        </w:rPr>
        <w:t>蓝底黑字、空气隔离—黄色标志黄底黑</w:t>
      </w:r>
      <w:r>
        <w:rPr>
          <w:rFonts w:ascii="宋体" w:hAnsi="宋体" w:cs="宋体" w:hint="eastAsia"/>
          <w:sz w:val="21"/>
          <w:szCs w:val="21"/>
        </w:rPr>
        <w:t>字、飞沫隔离—粉色标志粉底黑字</w:t>
      </w:r>
      <w:r>
        <w:rPr>
          <w:rFonts w:asciiTheme="minorEastAsia" w:hAnsiTheme="minorEastAsia" w:hint="eastAsia"/>
          <w:sz w:val="21"/>
          <w:szCs w:val="21"/>
        </w:rPr>
        <w:t xml:space="preserve"> </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58</w:t>
      </w:r>
      <w:r>
        <w:rPr>
          <w:rFonts w:asciiTheme="minorEastAsia" w:hAnsiTheme="minorEastAsia" w:hint="eastAsia"/>
          <w:b/>
          <w:sz w:val="21"/>
          <w:szCs w:val="21"/>
        </w:rPr>
        <w:t>您知道发生职业暴露时怎么处理吗？</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答⑴艾滋病病毒；污染皮肤粘膜（大量清水冲洗）∕刺伤</w:t>
      </w:r>
      <w:r>
        <w:rPr>
          <w:rFonts w:asciiTheme="minorEastAsia" w:hAnsiTheme="minorEastAsia"/>
          <w:sz w:val="21"/>
          <w:szCs w:val="21"/>
        </w:rPr>
        <w:t>[</w:t>
      </w:r>
      <w:r>
        <w:rPr>
          <w:rFonts w:asciiTheme="minorEastAsia" w:hAnsiTheme="minorEastAsia" w:hint="eastAsia"/>
          <w:sz w:val="21"/>
          <w:szCs w:val="21"/>
        </w:rPr>
        <w:t>挤出血，清水冲洗</w:t>
      </w:r>
      <w:r>
        <w:rPr>
          <w:rFonts w:asciiTheme="minorEastAsia" w:hAnsiTheme="minorEastAsia" w:hint="eastAsia"/>
          <w:sz w:val="21"/>
          <w:szCs w:val="21"/>
        </w:rPr>
        <w:t>75</w:t>
      </w:r>
      <w:r>
        <w:rPr>
          <w:rFonts w:asciiTheme="minorEastAsia" w:hAnsiTheme="minorEastAsia" w:hint="eastAsia"/>
          <w:sz w:val="21"/>
          <w:szCs w:val="21"/>
        </w:rPr>
        <w:t>％酒精﹙碘伏﹚消毒</w:t>
      </w:r>
      <w:r>
        <w:rPr>
          <w:rFonts w:asciiTheme="minorEastAsia" w:hAnsiTheme="minorEastAsia"/>
          <w:sz w:val="21"/>
          <w:szCs w:val="21"/>
        </w:rPr>
        <w:t>]</w:t>
      </w:r>
      <w:r>
        <w:rPr>
          <w:rFonts w:asciiTheme="minorEastAsia" w:hAnsiTheme="minorEastAsia" w:hint="eastAsia"/>
          <w:sz w:val="21"/>
          <w:szCs w:val="21"/>
        </w:rPr>
        <w:t xml:space="preserve"> </w:t>
      </w:r>
      <w:r>
        <w:rPr>
          <w:rFonts w:asciiTheme="minorEastAsia" w:hAnsiTheme="minorEastAsia" w:hint="eastAsia"/>
          <w:sz w:val="21"/>
          <w:szCs w:val="21"/>
        </w:rPr>
        <w:t>→向科室领导和感染管理科报告→</w:t>
      </w:r>
      <w:r>
        <w:rPr>
          <w:rFonts w:asciiTheme="minorEastAsia" w:hAnsiTheme="minorEastAsia" w:hint="eastAsia"/>
          <w:sz w:val="21"/>
          <w:szCs w:val="21"/>
        </w:rPr>
        <w:t>2</w:t>
      </w:r>
      <w:r>
        <w:rPr>
          <w:rFonts w:asciiTheme="minorEastAsia" w:hAnsiTheme="minorEastAsia" w:hint="eastAsia"/>
          <w:sz w:val="21"/>
          <w:szCs w:val="21"/>
        </w:rPr>
        <w:t>小</w:t>
      </w:r>
      <w:r>
        <w:rPr>
          <w:rFonts w:asciiTheme="minorEastAsia" w:hAnsiTheme="minorEastAsia" w:hint="eastAsia"/>
          <w:sz w:val="21"/>
          <w:szCs w:val="21"/>
        </w:rPr>
        <w:lastRenderedPageBreak/>
        <w:t>时内根据暴露级别分别按</w:t>
      </w:r>
      <w:r>
        <w:rPr>
          <w:rFonts w:asciiTheme="minorEastAsia" w:hAnsiTheme="minorEastAsia" w:hint="eastAsia"/>
          <w:sz w:val="21"/>
          <w:szCs w:val="21"/>
        </w:rPr>
        <w:t>CDC</w:t>
      </w:r>
      <w:r>
        <w:rPr>
          <w:rFonts w:asciiTheme="minorEastAsia" w:hAnsiTheme="minorEastAsia" w:hint="eastAsia"/>
          <w:sz w:val="21"/>
          <w:szCs w:val="21"/>
        </w:rPr>
        <w:t>的建议服药→暴露</w:t>
      </w:r>
      <w:r>
        <w:rPr>
          <w:rFonts w:asciiTheme="minorEastAsia" w:hAnsiTheme="minorEastAsia" w:hint="eastAsia"/>
          <w:sz w:val="21"/>
          <w:szCs w:val="21"/>
        </w:rPr>
        <w:t>6</w:t>
      </w:r>
      <w:r>
        <w:rPr>
          <w:rFonts w:asciiTheme="minorEastAsia" w:hAnsiTheme="minorEastAsia" w:hint="eastAsia"/>
          <w:sz w:val="21"/>
          <w:szCs w:val="21"/>
        </w:rPr>
        <w:t>周，</w:t>
      </w:r>
      <w:r>
        <w:rPr>
          <w:rFonts w:asciiTheme="minorEastAsia" w:hAnsiTheme="minorEastAsia" w:hint="eastAsia"/>
          <w:sz w:val="21"/>
          <w:szCs w:val="21"/>
        </w:rPr>
        <w:t>12</w:t>
      </w:r>
      <w:r>
        <w:rPr>
          <w:rFonts w:asciiTheme="minorEastAsia" w:hAnsiTheme="minorEastAsia" w:hint="eastAsia"/>
          <w:sz w:val="21"/>
          <w:szCs w:val="21"/>
        </w:rPr>
        <w:t>周，</w:t>
      </w:r>
      <w:r>
        <w:rPr>
          <w:rFonts w:asciiTheme="minorEastAsia" w:hAnsiTheme="minorEastAsia" w:hint="eastAsia"/>
          <w:sz w:val="21"/>
          <w:szCs w:val="21"/>
        </w:rPr>
        <w:t>6</w:t>
      </w:r>
      <w:r>
        <w:rPr>
          <w:rFonts w:asciiTheme="minorEastAsia" w:hAnsiTheme="minorEastAsia" w:hint="eastAsia"/>
          <w:sz w:val="21"/>
          <w:szCs w:val="21"/>
        </w:rPr>
        <w:t>个月，</w:t>
      </w:r>
      <w:r>
        <w:rPr>
          <w:rFonts w:asciiTheme="minorEastAsia" w:hAnsiTheme="minorEastAsia" w:hint="eastAsia"/>
          <w:sz w:val="21"/>
          <w:szCs w:val="21"/>
        </w:rPr>
        <w:t>1</w:t>
      </w:r>
      <w:r>
        <w:rPr>
          <w:rFonts w:asciiTheme="minorEastAsia" w:hAnsiTheme="minorEastAsia" w:hint="eastAsia"/>
          <w:sz w:val="21"/>
          <w:szCs w:val="21"/>
        </w:rPr>
        <w:t>年检测艾滋病病毒抗议。</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⑵乙肝病毒；污染皮肤粘膜（大量清水冲洗）∕刺伤</w:t>
      </w:r>
      <w:r>
        <w:rPr>
          <w:rFonts w:asciiTheme="minorEastAsia" w:hAnsiTheme="minorEastAsia"/>
          <w:sz w:val="21"/>
          <w:szCs w:val="21"/>
        </w:rPr>
        <w:t>[</w:t>
      </w:r>
      <w:r>
        <w:rPr>
          <w:rFonts w:asciiTheme="minorEastAsia" w:hAnsiTheme="minorEastAsia" w:hint="eastAsia"/>
          <w:sz w:val="21"/>
          <w:szCs w:val="21"/>
        </w:rPr>
        <w:t>挤出血，清水冲洗</w:t>
      </w:r>
      <w:r>
        <w:rPr>
          <w:rFonts w:asciiTheme="minorEastAsia" w:hAnsiTheme="minorEastAsia" w:hint="eastAsia"/>
          <w:sz w:val="21"/>
          <w:szCs w:val="21"/>
        </w:rPr>
        <w:t>75</w:t>
      </w:r>
      <w:r>
        <w:rPr>
          <w:rFonts w:asciiTheme="minorEastAsia" w:hAnsiTheme="minorEastAsia" w:hint="eastAsia"/>
          <w:sz w:val="21"/>
          <w:szCs w:val="21"/>
        </w:rPr>
        <w:t>％酒精﹙碘伏﹚消毒</w:t>
      </w:r>
      <w:r>
        <w:rPr>
          <w:rFonts w:asciiTheme="minorEastAsia" w:hAnsiTheme="minorEastAsia"/>
          <w:sz w:val="21"/>
          <w:szCs w:val="21"/>
        </w:rPr>
        <w:t>]</w:t>
      </w:r>
      <w:r>
        <w:rPr>
          <w:rFonts w:asciiTheme="minorEastAsia" w:hAnsiTheme="minorEastAsia" w:hint="eastAsia"/>
          <w:sz w:val="21"/>
          <w:szCs w:val="21"/>
        </w:rPr>
        <w:t xml:space="preserve"> </w:t>
      </w:r>
      <w:r>
        <w:rPr>
          <w:rFonts w:asciiTheme="minorEastAsia" w:hAnsiTheme="minorEastAsia" w:hint="eastAsia"/>
          <w:sz w:val="21"/>
          <w:szCs w:val="21"/>
        </w:rPr>
        <w:t>→向科室领导和感染管理科报告→管理感染科根据免疫情况给出处理建议→无抗体；</w:t>
      </w:r>
      <w:r>
        <w:rPr>
          <w:rFonts w:asciiTheme="minorEastAsia" w:hAnsiTheme="minorEastAsia" w:hint="eastAsia"/>
          <w:sz w:val="21"/>
          <w:szCs w:val="21"/>
        </w:rPr>
        <w:t>24</w:t>
      </w:r>
      <w:r>
        <w:rPr>
          <w:rFonts w:asciiTheme="minorEastAsia" w:hAnsiTheme="minorEastAsia" w:hint="eastAsia"/>
          <w:sz w:val="21"/>
          <w:szCs w:val="21"/>
        </w:rPr>
        <w:t>小时内注射乙肝免疫球蛋白</w:t>
      </w:r>
      <w:r>
        <w:rPr>
          <w:rFonts w:asciiTheme="minorEastAsia" w:hAnsiTheme="minorEastAsia" w:hint="eastAsia"/>
          <w:sz w:val="21"/>
          <w:szCs w:val="21"/>
        </w:rPr>
        <w:t>300</w:t>
      </w:r>
      <w:r>
        <w:rPr>
          <w:rFonts w:asciiTheme="minorEastAsia" w:hAnsiTheme="minorEastAsia" w:hint="eastAsia"/>
          <w:sz w:val="21"/>
          <w:szCs w:val="21"/>
        </w:rPr>
        <w:t>—</w:t>
      </w:r>
      <w:r>
        <w:rPr>
          <w:rFonts w:asciiTheme="minorEastAsia" w:hAnsiTheme="minorEastAsia" w:hint="eastAsia"/>
          <w:sz w:val="21"/>
          <w:szCs w:val="21"/>
        </w:rPr>
        <w:t>400</w:t>
      </w:r>
      <w:r>
        <w:rPr>
          <w:rFonts w:asciiTheme="minorEastAsia" w:hAnsiTheme="minorEastAsia" w:hint="eastAsia"/>
          <w:sz w:val="21"/>
          <w:szCs w:val="21"/>
        </w:rPr>
        <w:t>单位（同</w:t>
      </w:r>
      <w:r>
        <w:rPr>
          <w:rFonts w:asciiTheme="minorEastAsia" w:hAnsiTheme="minorEastAsia" w:hint="eastAsia"/>
          <w:sz w:val="21"/>
          <w:szCs w:val="21"/>
        </w:rPr>
        <w:t>时在身体甚部位注射第一针乙肝疫苗）间隔</w:t>
      </w:r>
      <w:r>
        <w:rPr>
          <w:rFonts w:asciiTheme="minorEastAsia" w:hAnsiTheme="minorEastAsia" w:hint="eastAsia"/>
          <w:sz w:val="21"/>
          <w:szCs w:val="21"/>
        </w:rPr>
        <w:t>1</w:t>
      </w:r>
      <w:r>
        <w:rPr>
          <w:rFonts w:asciiTheme="minorEastAsia" w:hAnsiTheme="minorEastAsia" w:hint="eastAsia"/>
          <w:sz w:val="21"/>
          <w:szCs w:val="21"/>
        </w:rPr>
        <w:t>个月，</w:t>
      </w:r>
      <w:r>
        <w:rPr>
          <w:rFonts w:asciiTheme="minorEastAsia" w:hAnsiTheme="minorEastAsia" w:hint="eastAsia"/>
          <w:sz w:val="21"/>
          <w:szCs w:val="21"/>
        </w:rPr>
        <w:t>6</w:t>
      </w:r>
      <w:r>
        <w:rPr>
          <w:rFonts w:asciiTheme="minorEastAsia" w:hAnsiTheme="minorEastAsia" w:hint="eastAsia"/>
          <w:sz w:val="21"/>
          <w:szCs w:val="21"/>
        </w:rPr>
        <w:t>个月注射第二、第三针疫苗∕有抗体；无需特殊处理→全套乙肝疫苗注射完成后</w:t>
      </w:r>
      <w:r>
        <w:rPr>
          <w:rFonts w:asciiTheme="minorEastAsia" w:hAnsiTheme="minorEastAsia" w:hint="eastAsia"/>
          <w:sz w:val="21"/>
          <w:szCs w:val="21"/>
        </w:rPr>
        <w:t>3</w:t>
      </w:r>
      <w:r>
        <w:rPr>
          <w:rFonts w:asciiTheme="minorEastAsia" w:hAnsiTheme="minorEastAsia" w:hint="eastAsia"/>
          <w:sz w:val="21"/>
          <w:szCs w:val="21"/>
        </w:rPr>
        <w:t>个月检测乙肝抗体。</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⑶梅毒螺旋抗体；污染皮肤粘膜（大量清水冲洗）∕刺伤</w:t>
      </w:r>
      <w:r>
        <w:rPr>
          <w:rFonts w:asciiTheme="minorEastAsia" w:hAnsiTheme="minorEastAsia"/>
          <w:sz w:val="21"/>
          <w:szCs w:val="21"/>
        </w:rPr>
        <w:t>[</w:t>
      </w:r>
      <w:r>
        <w:rPr>
          <w:rFonts w:asciiTheme="minorEastAsia" w:hAnsiTheme="minorEastAsia" w:hint="eastAsia"/>
          <w:sz w:val="21"/>
          <w:szCs w:val="21"/>
        </w:rPr>
        <w:t>挤出血，清水冲洗</w:t>
      </w:r>
      <w:r>
        <w:rPr>
          <w:rFonts w:asciiTheme="minorEastAsia" w:hAnsiTheme="minorEastAsia" w:hint="eastAsia"/>
          <w:sz w:val="21"/>
          <w:szCs w:val="21"/>
        </w:rPr>
        <w:t>75</w:t>
      </w:r>
      <w:r>
        <w:rPr>
          <w:rFonts w:asciiTheme="minorEastAsia" w:hAnsiTheme="minorEastAsia" w:hint="eastAsia"/>
          <w:sz w:val="21"/>
          <w:szCs w:val="21"/>
        </w:rPr>
        <w:t>％酒精﹙碘伏﹚消毒</w:t>
      </w:r>
      <w:r>
        <w:rPr>
          <w:rFonts w:asciiTheme="minorEastAsia" w:hAnsiTheme="minorEastAsia"/>
          <w:sz w:val="21"/>
          <w:szCs w:val="21"/>
        </w:rPr>
        <w:t>]</w:t>
      </w:r>
      <w:r>
        <w:rPr>
          <w:rFonts w:asciiTheme="minorEastAsia" w:hAnsiTheme="minorEastAsia" w:hint="eastAsia"/>
          <w:sz w:val="21"/>
          <w:szCs w:val="21"/>
        </w:rPr>
        <w:t xml:space="preserve"> </w:t>
      </w:r>
      <w:r>
        <w:rPr>
          <w:rFonts w:asciiTheme="minorEastAsia" w:hAnsiTheme="minorEastAsia" w:hint="eastAsia"/>
          <w:sz w:val="21"/>
          <w:szCs w:val="21"/>
        </w:rPr>
        <w:t>→向科室领导和感染管理科报告→管理感染科根据免疫情况给出处理建议→肌注苄星青霉素</w:t>
      </w:r>
      <w:r>
        <w:rPr>
          <w:rFonts w:asciiTheme="minorEastAsia" w:hAnsiTheme="minorEastAsia" w:hint="eastAsia"/>
          <w:sz w:val="21"/>
          <w:szCs w:val="21"/>
        </w:rPr>
        <w:t>200IU</w:t>
      </w:r>
      <w:r>
        <w:rPr>
          <w:rFonts w:asciiTheme="minorEastAsia" w:hAnsiTheme="minorEastAsia" w:hint="eastAsia"/>
          <w:sz w:val="21"/>
          <w:szCs w:val="21"/>
        </w:rPr>
        <w:t>，每周一次，共注射</w:t>
      </w:r>
      <w:r>
        <w:rPr>
          <w:rFonts w:asciiTheme="minorEastAsia" w:hAnsiTheme="minorEastAsia" w:hint="eastAsia"/>
          <w:sz w:val="21"/>
          <w:szCs w:val="21"/>
        </w:rPr>
        <w:t>4</w:t>
      </w:r>
      <w:r>
        <w:rPr>
          <w:rFonts w:asciiTheme="minorEastAsia" w:hAnsiTheme="minorEastAsia" w:hint="eastAsia"/>
          <w:sz w:val="21"/>
          <w:szCs w:val="21"/>
        </w:rPr>
        <w:t>次。</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hint="eastAsia"/>
          <w:sz w:val="21"/>
          <w:szCs w:val="21"/>
        </w:rPr>
        <w:t>⑷丙肝病毒；污染皮肤粘膜（大量清水冲洗）∕刺伤</w:t>
      </w:r>
      <w:r>
        <w:rPr>
          <w:rFonts w:asciiTheme="minorEastAsia" w:hAnsiTheme="minorEastAsia"/>
          <w:sz w:val="21"/>
          <w:szCs w:val="21"/>
        </w:rPr>
        <w:t>[</w:t>
      </w:r>
      <w:r>
        <w:rPr>
          <w:rFonts w:asciiTheme="minorEastAsia" w:hAnsiTheme="minorEastAsia" w:hint="eastAsia"/>
          <w:sz w:val="21"/>
          <w:szCs w:val="21"/>
        </w:rPr>
        <w:t>挤出血，清水冲洗</w:t>
      </w:r>
      <w:r>
        <w:rPr>
          <w:rFonts w:asciiTheme="minorEastAsia" w:hAnsiTheme="minorEastAsia" w:hint="eastAsia"/>
          <w:sz w:val="21"/>
          <w:szCs w:val="21"/>
        </w:rPr>
        <w:t>75</w:t>
      </w:r>
      <w:r>
        <w:rPr>
          <w:rFonts w:asciiTheme="minorEastAsia" w:hAnsiTheme="minorEastAsia" w:hint="eastAsia"/>
          <w:sz w:val="21"/>
          <w:szCs w:val="21"/>
        </w:rPr>
        <w:t>％酒精﹙碘伏﹚消毒</w:t>
      </w:r>
      <w:r>
        <w:rPr>
          <w:rFonts w:asciiTheme="minorEastAsia" w:hAnsiTheme="minorEastAsia"/>
          <w:sz w:val="21"/>
          <w:szCs w:val="21"/>
        </w:rPr>
        <w:t>]</w:t>
      </w:r>
      <w:r>
        <w:rPr>
          <w:rFonts w:asciiTheme="minorEastAsia" w:hAnsiTheme="minorEastAsia" w:hint="eastAsia"/>
          <w:sz w:val="21"/>
          <w:szCs w:val="21"/>
        </w:rPr>
        <w:t>→向科室领导和感染管理科报告→目前暂时无特殊处理处理措施。</w:t>
      </w:r>
    </w:p>
    <w:p w:rsidR="00A744E0" w:rsidRDefault="002425A0">
      <w:pPr>
        <w:ind w:leftChars="0" w:left="0" w:firstLineChars="0" w:firstLine="0"/>
        <w:jc w:val="left"/>
        <w:rPr>
          <w:rFonts w:asciiTheme="minorEastAsia" w:hAnsiTheme="minorEastAsia"/>
          <w:b/>
          <w:sz w:val="21"/>
          <w:szCs w:val="21"/>
        </w:rPr>
      </w:pPr>
      <w:r>
        <w:rPr>
          <w:rFonts w:asciiTheme="minorEastAsia" w:hAnsiTheme="minorEastAsia" w:hint="eastAsia"/>
          <w:b/>
          <w:sz w:val="21"/>
          <w:szCs w:val="21"/>
        </w:rPr>
        <w:t>59</w:t>
      </w:r>
      <w:r>
        <w:rPr>
          <w:rFonts w:asciiTheme="minorEastAsia" w:hAnsiTheme="minorEastAsia" w:hint="eastAsia"/>
          <w:b/>
          <w:sz w:val="21"/>
          <w:szCs w:val="21"/>
        </w:rPr>
        <w:t>、当护士进行病人转交接时，应该怎么做？</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1</w:t>
      </w:r>
      <w:r>
        <w:rPr>
          <w:rFonts w:asciiTheme="minorEastAsia" w:hAnsiTheme="minorEastAsia"/>
          <w:sz w:val="21"/>
          <w:szCs w:val="21"/>
        </w:rPr>
        <w:t>、病人需转</w:t>
      </w:r>
      <w:r>
        <w:rPr>
          <w:rFonts w:asciiTheme="minorEastAsia" w:hAnsiTheme="minorEastAsia" w:hint="eastAsia"/>
          <w:sz w:val="21"/>
          <w:szCs w:val="21"/>
        </w:rPr>
        <w:t>科</w:t>
      </w:r>
      <w:r>
        <w:rPr>
          <w:rFonts w:asciiTheme="minorEastAsia" w:hAnsiTheme="minorEastAsia"/>
          <w:sz w:val="21"/>
          <w:szCs w:val="21"/>
        </w:rPr>
        <w:t>治疗时，由经治医师填写会诊单，</w:t>
      </w:r>
      <w:r>
        <w:rPr>
          <w:rFonts w:asciiTheme="minorEastAsia" w:hAnsiTheme="minorEastAsia"/>
          <w:sz w:val="21"/>
          <w:szCs w:val="21"/>
        </w:rPr>
        <w:lastRenderedPageBreak/>
        <w:t>值班护士按时送至会诊科室，当会诊科室同意转科时，方可办理转科手续，同时报住院。</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2</w:t>
      </w:r>
      <w:r>
        <w:rPr>
          <w:rFonts w:asciiTheme="minorEastAsia" w:hAnsiTheme="minorEastAsia"/>
          <w:sz w:val="21"/>
          <w:szCs w:val="21"/>
        </w:rPr>
        <w:t>、转出科医师下达转科医嘱，书写转科记录，值班护士按规定要求整理病历，注销各种治疗、护理，取下一览表登记卡、床卡、携带病历、</w:t>
      </w:r>
      <w:r>
        <w:rPr>
          <w:rFonts w:asciiTheme="minorEastAsia" w:hAnsiTheme="minorEastAsia"/>
          <w:sz w:val="21"/>
          <w:szCs w:val="21"/>
        </w:rPr>
        <w:t>X</w:t>
      </w:r>
      <w:r>
        <w:rPr>
          <w:rFonts w:asciiTheme="minorEastAsia" w:hAnsiTheme="minorEastAsia"/>
          <w:sz w:val="21"/>
          <w:szCs w:val="21"/>
        </w:rPr>
        <w:t>线片等病案至病人转入科室，与值班护士交待病情及治疗情况，重病人当面交清病情，检查各管道是否畅通，皮肤有无压伤，及时通知有关医师接诊。</w:t>
      </w:r>
      <w:r>
        <w:rPr>
          <w:rFonts w:asciiTheme="minorEastAsia" w:hAnsiTheme="minorEastAsia"/>
          <w:sz w:val="21"/>
          <w:szCs w:val="21"/>
        </w:rPr>
        <w:t xml:space="preserve"> </w:t>
      </w: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t>3</w:t>
      </w:r>
      <w:r>
        <w:rPr>
          <w:rFonts w:asciiTheme="minorEastAsia" w:hAnsiTheme="minorEastAsia"/>
          <w:sz w:val="21"/>
          <w:szCs w:val="21"/>
        </w:rPr>
        <w:t>、转入科</w:t>
      </w:r>
      <w:r>
        <w:rPr>
          <w:rFonts w:asciiTheme="minorEastAsia" w:hAnsiTheme="minorEastAsia" w:hint="eastAsia"/>
          <w:sz w:val="21"/>
          <w:szCs w:val="21"/>
        </w:rPr>
        <w:t>室</w:t>
      </w:r>
      <w:r>
        <w:rPr>
          <w:rFonts w:asciiTheme="minorEastAsia" w:hAnsiTheme="minorEastAsia"/>
          <w:sz w:val="21"/>
          <w:szCs w:val="21"/>
        </w:rPr>
        <w:t>医师按新入院病人检诊规定书写转入记录。值班护士向病人详细介绍病区环境</w:t>
      </w:r>
      <w:r>
        <w:rPr>
          <w:rFonts w:asciiTheme="minorEastAsia" w:hAnsiTheme="minorEastAsia"/>
          <w:sz w:val="21"/>
          <w:szCs w:val="21"/>
        </w:rPr>
        <w:t>和住院规则，遵医嘱执行各项护理。</w:t>
      </w:r>
    </w:p>
    <w:p w:rsidR="00A744E0" w:rsidRDefault="00A744E0">
      <w:pPr>
        <w:ind w:leftChars="0" w:left="0" w:firstLineChars="0" w:firstLine="0"/>
        <w:jc w:val="left"/>
        <w:rPr>
          <w:rFonts w:asciiTheme="minorEastAsia" w:hAnsiTheme="minorEastAsia"/>
          <w:sz w:val="21"/>
          <w:szCs w:val="21"/>
        </w:rPr>
      </w:pPr>
    </w:p>
    <w:p w:rsidR="00A744E0" w:rsidRDefault="00A744E0">
      <w:pPr>
        <w:ind w:leftChars="0" w:left="0" w:firstLineChars="0" w:firstLine="0"/>
        <w:jc w:val="left"/>
        <w:rPr>
          <w:rFonts w:asciiTheme="minorEastAsia" w:hAnsiTheme="minorEastAsia"/>
          <w:sz w:val="21"/>
          <w:szCs w:val="21"/>
        </w:rPr>
      </w:pPr>
    </w:p>
    <w:p w:rsidR="00A744E0" w:rsidRDefault="002425A0">
      <w:pPr>
        <w:ind w:leftChars="0" w:left="0" w:firstLineChars="0" w:firstLine="0"/>
        <w:jc w:val="left"/>
        <w:rPr>
          <w:rFonts w:asciiTheme="minorEastAsia" w:hAnsiTheme="minorEastAsia"/>
          <w:sz w:val="21"/>
          <w:szCs w:val="21"/>
        </w:rPr>
      </w:pPr>
      <w:r>
        <w:rPr>
          <w:rFonts w:asciiTheme="minorEastAsia" w:hAnsiTheme="minorEastAsia"/>
          <w:sz w:val="21"/>
          <w:szCs w:val="21"/>
        </w:rPr>
      </w:r>
      <w:r>
        <w:rPr>
          <w:rFonts w:asciiTheme="minorEastAsia" w:hAnsiTheme="minorEastAsia"/>
          <w:sz w:val="21"/>
          <w:szCs w:val="21"/>
        </w:rPr>
        <w:pict>
          <v:group id="_x0000_s1237" editas="canvas" style="width:212.6pt;height:220.35pt;mso-position-horizontal-relative:char;mso-position-vertical-relative:line" coordorigin="1450,1724" coordsize="2900,3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8" type="#_x0000_t75" style="position:absolute;left:1450;top:1724;width:2900;height:3006" o:preferrelative="f">
              <o:lock v:ext="edit" text="t"/>
            </v:shape>
            <w10:anchorlock/>
          </v:group>
        </w:pict>
      </w:r>
    </w:p>
    <w:p w:rsidR="00A744E0" w:rsidRDefault="00A744E0">
      <w:pPr>
        <w:ind w:leftChars="0" w:left="0" w:firstLineChars="0" w:firstLine="0"/>
        <w:jc w:val="left"/>
        <w:rPr>
          <w:rFonts w:asciiTheme="minorEastAsia" w:hAnsiTheme="minorEastAsia"/>
          <w:sz w:val="21"/>
          <w:szCs w:val="21"/>
        </w:rPr>
      </w:pPr>
    </w:p>
    <w:p w:rsidR="00A744E0" w:rsidRDefault="00A744E0">
      <w:pPr>
        <w:ind w:leftChars="0" w:left="0" w:firstLineChars="0" w:firstLine="0"/>
        <w:jc w:val="left"/>
        <w:rPr>
          <w:rFonts w:asciiTheme="minorEastAsia" w:hAnsiTheme="minorEastAsia"/>
          <w:sz w:val="21"/>
          <w:szCs w:val="21"/>
        </w:rPr>
      </w:pPr>
    </w:p>
    <w:p w:rsidR="00A744E0" w:rsidRDefault="00A744E0">
      <w:pPr>
        <w:ind w:leftChars="0" w:left="0" w:firstLineChars="0" w:firstLine="0"/>
        <w:jc w:val="left"/>
        <w:rPr>
          <w:rFonts w:asciiTheme="minorEastAsia" w:hAnsiTheme="minorEastAsia"/>
          <w:sz w:val="21"/>
          <w:szCs w:val="21"/>
        </w:rPr>
      </w:pPr>
    </w:p>
    <w:p w:rsidR="00A744E0" w:rsidRDefault="00A744E0">
      <w:pPr>
        <w:ind w:leftChars="0" w:left="0" w:firstLineChars="0" w:firstLine="0"/>
        <w:jc w:val="left"/>
        <w:rPr>
          <w:rFonts w:asciiTheme="minorEastAsia" w:hAnsiTheme="minorEastAsia"/>
          <w:sz w:val="21"/>
          <w:szCs w:val="21"/>
        </w:rPr>
      </w:pPr>
    </w:p>
    <w:p w:rsidR="00A744E0" w:rsidRDefault="00A744E0">
      <w:pPr>
        <w:ind w:leftChars="0" w:left="0" w:firstLineChars="0" w:firstLine="0"/>
        <w:jc w:val="left"/>
        <w:rPr>
          <w:rFonts w:asciiTheme="minorEastAsia" w:hAnsiTheme="minorEastAsia"/>
          <w:sz w:val="21"/>
          <w:szCs w:val="21"/>
        </w:rPr>
      </w:pPr>
    </w:p>
    <w:p w:rsidR="00A744E0" w:rsidRDefault="00A744E0">
      <w:pPr>
        <w:tabs>
          <w:tab w:val="center" w:pos="5102"/>
          <w:tab w:val="left" w:pos="7320"/>
        </w:tabs>
        <w:ind w:firstLineChars="538" w:firstLine="972"/>
        <w:rPr>
          <w:rFonts w:asciiTheme="minorEastAsia" w:hAnsiTheme="minorEastAsia"/>
          <w:b/>
          <w:szCs w:val="21"/>
        </w:rPr>
      </w:pPr>
    </w:p>
    <w:p w:rsidR="00A744E0" w:rsidRDefault="00A744E0">
      <w:pPr>
        <w:tabs>
          <w:tab w:val="center" w:pos="5102"/>
          <w:tab w:val="left" w:pos="7320"/>
        </w:tabs>
        <w:ind w:firstLineChars="538" w:firstLine="972"/>
        <w:rPr>
          <w:rFonts w:asciiTheme="minorEastAsia" w:hAnsiTheme="minorEastAsia"/>
          <w:b/>
          <w:szCs w:val="21"/>
        </w:rPr>
      </w:pPr>
    </w:p>
    <w:p w:rsidR="00A744E0" w:rsidRDefault="00A744E0">
      <w:pPr>
        <w:tabs>
          <w:tab w:val="center" w:pos="5102"/>
          <w:tab w:val="left" w:pos="7320"/>
        </w:tabs>
        <w:ind w:firstLineChars="538" w:firstLine="972"/>
        <w:rPr>
          <w:rFonts w:asciiTheme="minorEastAsia" w:hAnsiTheme="minorEastAsia"/>
          <w:b/>
          <w:szCs w:val="21"/>
        </w:rPr>
      </w:pPr>
    </w:p>
    <w:p w:rsidR="00A744E0" w:rsidRDefault="002425A0">
      <w:pPr>
        <w:tabs>
          <w:tab w:val="center" w:pos="5102"/>
          <w:tab w:val="left" w:pos="7320"/>
        </w:tabs>
        <w:ind w:firstLineChars="538" w:firstLine="972"/>
        <w:rPr>
          <w:rFonts w:asciiTheme="minorEastAsia" w:hAnsiTheme="minorEastAsia"/>
          <w:b/>
          <w:szCs w:val="21"/>
        </w:rPr>
      </w:pPr>
      <w:r>
        <w:rPr>
          <w:rFonts w:asciiTheme="minorEastAsia" w:hAnsiTheme="minorEastAsia" w:hint="eastAsia"/>
          <w:b/>
          <w:szCs w:val="21"/>
        </w:rPr>
        <w:lastRenderedPageBreak/>
        <w:t>（</w:t>
      </w:r>
      <w:r>
        <w:rPr>
          <w:rFonts w:asciiTheme="minorEastAsia" w:hAnsiTheme="minorEastAsia" w:hint="eastAsia"/>
          <w:b/>
          <w:szCs w:val="21"/>
        </w:rPr>
        <w:t>1</w:t>
      </w:r>
      <w:r>
        <w:rPr>
          <w:rFonts w:asciiTheme="minorEastAsia" w:hAnsiTheme="minorEastAsia" w:hint="eastAsia"/>
          <w:b/>
          <w:szCs w:val="21"/>
        </w:rPr>
        <w:t>）</w:t>
      </w:r>
      <w:r>
        <w:rPr>
          <w:rFonts w:asciiTheme="minorEastAsia" w:hAnsiTheme="minorEastAsia" w:hint="eastAsia"/>
          <w:b/>
          <w:szCs w:val="21"/>
        </w:rPr>
        <w:t>ICU</w:t>
      </w:r>
      <w:r>
        <w:rPr>
          <w:rFonts w:asciiTheme="minorEastAsia" w:hAnsiTheme="minorEastAsia" w:hint="eastAsia"/>
          <w:b/>
          <w:szCs w:val="21"/>
        </w:rPr>
        <w:t>与病房转接流程</w:t>
      </w:r>
    </w:p>
    <w:p w:rsidR="00A744E0" w:rsidRDefault="002425A0">
      <w:pPr>
        <w:ind w:leftChars="0" w:left="0" w:firstLineChars="0" w:firstLine="0"/>
        <w:rPr>
          <w:sz w:val="21"/>
        </w:rPr>
      </w:pPr>
      <w:r>
        <w:rPr>
          <w:sz w:val="21"/>
        </w:rPr>
      </w:r>
      <w:r>
        <w:rPr>
          <w:sz w:val="21"/>
        </w:rPr>
        <w:pict>
          <v:group id="_x0000_s1239" editas="canvas" style="width:240.05pt;height:337.45pt;mso-position-horizontal-relative:char;mso-position-vertical-relative:line" coordorigin="4140,10629" coordsize="4565,4445">
            <v:shape id="_x0000_s1240" type="#_x0000_t75" style="position:absolute;left:4140;top:10629;width:4565;height:4445" o:preferrelative="f">
              <o:lock v:ext="edit" text="t"/>
            </v:shape>
            <v:shapetype id="_x0000_t202" coordsize="21600,21600" o:spt="202" path="m,l,21600r21600,l21600,xe">
              <v:stroke joinstyle="miter"/>
              <v:path gradientshapeok="t" o:connecttype="rect"/>
            </v:shapetype>
            <v:shape id="_x0000_s1241" type="#_x0000_t202" style="position:absolute;left:4148;top:10635;width:3512;height:282">
              <v:textbox inset="2.59081mm,1.2954mm,2.59081mm,1.2954mm">
                <w:txbxContent>
                  <w:p w:rsidR="00A744E0" w:rsidRDefault="002425A0">
                    <w:pPr>
                      <w:ind w:leftChars="0" w:left="0" w:firstLineChars="0" w:firstLine="0"/>
                      <w:rPr>
                        <w:szCs w:val="21"/>
                      </w:rPr>
                    </w:pPr>
                    <w:r>
                      <w:rPr>
                        <w:rFonts w:hint="eastAsia"/>
                      </w:rPr>
                      <w:t>重症监护室接到通知，初步了解患者的</w:t>
                    </w:r>
                    <w:r>
                      <w:rPr>
                        <w:rFonts w:hint="eastAsia"/>
                        <w:szCs w:val="21"/>
                      </w:rPr>
                      <w:t>病情</w:t>
                    </w:r>
                  </w:p>
                </w:txbxContent>
              </v:textbox>
            </v:shape>
            <v:shape id="_x0000_s1242" type="#_x0000_t202" style="position:absolute;left:4148;top:11012;width:3829;height:282">
              <v:textbox inset="2.59081mm,1.2954mm,2.59081mm,1.2954mm">
                <w:txbxContent>
                  <w:p w:rsidR="00A744E0" w:rsidRDefault="002425A0">
                    <w:pPr>
                      <w:ind w:leftChars="0" w:left="0" w:firstLineChars="0" w:firstLine="0"/>
                    </w:pPr>
                    <w:r>
                      <w:rPr>
                        <w:rFonts w:hint="eastAsia"/>
                      </w:rPr>
                      <w:t>准备床单元，相关抢救仪器，氧气，负压吸引等</w:t>
                    </w:r>
                  </w:p>
                </w:txbxContent>
              </v:textbox>
            </v:shape>
            <v:shape id="_x0000_s1243" type="#_x0000_t202" style="position:absolute;left:4152;top:11399;width:2534;height:282">
              <v:textbox inset="2.59081mm,1.2954mm,2.59081mm,1.2954mm">
                <w:txbxContent>
                  <w:p w:rsidR="00A744E0" w:rsidRDefault="002425A0">
                    <w:pPr>
                      <w:ind w:leftChars="0" w:left="0" w:firstLineChars="0" w:firstLine="0"/>
                    </w:pPr>
                    <w:r>
                      <w:rPr>
                        <w:rFonts w:hint="eastAsia"/>
                      </w:rPr>
                      <w:t>电话通知病区护士可转入患者</w:t>
                    </w:r>
                  </w:p>
                </w:txbxContent>
              </v:textbox>
            </v:shape>
            <v:shape id="_x0000_s1244" type="#_x0000_t202" style="position:absolute;left:4148;top:11789;width:4191;height:524">
              <v:textbox inset="2.59081mm,1.2954mm,2.59081mm,1.2954mm">
                <w:txbxContent>
                  <w:p w:rsidR="00A744E0" w:rsidRDefault="002425A0">
                    <w:pPr>
                      <w:ind w:leftChars="0" w:left="0"/>
                    </w:pPr>
                    <w:r>
                      <w:rPr>
                        <w:rFonts w:hint="eastAsia"/>
                      </w:rPr>
                      <w:t>交班护士共同协助患者过床</w:t>
                    </w:r>
                    <w:r>
                      <w:rPr>
                        <w:rFonts w:hint="eastAsia"/>
                      </w:rPr>
                      <w:t>(</w:t>
                    </w:r>
                    <w:r>
                      <w:rPr>
                        <w:rFonts w:hint="eastAsia"/>
                      </w:rPr>
                      <w:t>注意：过床后再撤走原来的监护及氧气等</w:t>
                    </w:r>
                    <w:r>
                      <w:rPr>
                        <w:rFonts w:hint="eastAsia"/>
                      </w:rPr>
                      <w:t>)</w:t>
                    </w:r>
                  </w:p>
                  <w:p w:rsidR="00A744E0" w:rsidRDefault="00A744E0">
                    <w:pPr>
                      <w:ind w:leftChars="-67" w:left="19" w:hangingChars="78" w:hanging="140"/>
                    </w:pPr>
                  </w:p>
                  <w:p w:rsidR="00A744E0" w:rsidRDefault="00A744E0"/>
                </w:txbxContent>
              </v:textbox>
            </v:shape>
            <v:shape id="_x0000_s1245" type="#_x0000_t202" style="position:absolute;left:4148;top:12386;width:2426;height:282">
              <v:textbox inset="2.59081mm,1.2954mm,2.59081mm,1.2954mm">
                <w:txbxContent>
                  <w:p w:rsidR="00A744E0" w:rsidRDefault="002425A0">
                    <w:pPr>
                      <w:ind w:leftChars="0" w:left="0" w:firstLineChars="0" w:firstLine="0"/>
                    </w:pPr>
                    <w:r>
                      <w:rPr>
                        <w:rFonts w:hint="eastAsia"/>
                      </w:rPr>
                      <w:t>连接相关心电监护，氧气等</w:t>
                    </w:r>
                  </w:p>
                </w:txbxContent>
              </v:textbox>
            </v:shape>
            <v:shape id="_x0000_s1246" type="#_x0000_t202" style="position:absolute;left:4148;top:12766;width:2644;height:282">
              <v:textbox inset="2.59081mm,1.2954mm,2.59081mm,1.2954mm">
                <w:txbxContent>
                  <w:p w:rsidR="00A744E0" w:rsidRDefault="002425A0">
                    <w:pPr>
                      <w:ind w:leftChars="0" w:left="0" w:firstLineChars="0" w:firstLine="0"/>
                    </w:pPr>
                    <w:r>
                      <w:rPr>
                        <w:rFonts w:hint="eastAsia"/>
                      </w:rPr>
                      <w:t>测量生命体征，动态评估病情</w:t>
                    </w:r>
                  </w:p>
                </w:txbxContent>
              </v:textbox>
            </v:shape>
            <v:shape id="_x0000_s1247" type="#_x0000_t202" style="position:absolute;left:4152;top:13125;width:4545;height:282">
              <v:textbox inset="2.59081mm,1.2954mm,2.59081mm,1.2954mm">
                <w:txbxContent>
                  <w:p w:rsidR="00A744E0" w:rsidRDefault="002425A0">
                    <w:pPr>
                      <w:ind w:leftChars="0" w:left="0"/>
                    </w:pPr>
                    <w:r>
                      <w:rPr>
                        <w:rFonts w:hint="eastAsia"/>
                      </w:rPr>
                      <w:t>床旁交接班；病情，医嘱执行情况，护理执行单完成情况</w:t>
                    </w:r>
                  </w:p>
                </w:txbxContent>
              </v:textbox>
            </v:shape>
            <v:line id="_x0000_s1248" style="position:absolute" from="5493,10917" to="5494,11012">
              <v:stroke endarrow="block"/>
            </v:line>
            <v:shape id="_x0000_s1249" type="#_x0000_t202" style="position:absolute;left:4148;top:13490;width:3434;height:282">
              <v:textbox inset="2.59081mm,1.2954mm,2.59081mm,1.2954mm">
                <w:txbxContent>
                  <w:p w:rsidR="00A744E0" w:rsidRDefault="002425A0">
                    <w:pPr>
                      <w:ind w:leftChars="0" w:left="0" w:firstLineChars="0" w:firstLine="0"/>
                    </w:pPr>
                    <w:r>
                      <w:rPr>
                        <w:rFonts w:hint="eastAsia"/>
                      </w:rPr>
                      <w:t>交接班护士共同检查所有管道，皮肤情况</w:t>
                    </w:r>
                  </w:p>
                </w:txbxContent>
              </v:textbox>
            </v:shape>
            <v:shape id="_x0000_s1250" type="#_x0000_t202" style="position:absolute;left:4148;top:13885;width:1914;height:282">
              <v:textbox inset="2.59081mm,1.2954mm,2.59081mm,1.2954mm">
                <w:txbxContent>
                  <w:p w:rsidR="00A744E0" w:rsidRDefault="002425A0">
                    <w:pPr>
                      <w:ind w:leftChars="0" w:left="0"/>
                    </w:pPr>
                    <w:r>
                      <w:rPr>
                        <w:rFonts w:hint="eastAsia"/>
                      </w:rPr>
                      <w:t>按医嘱处理实施抢救措施</w:t>
                    </w:r>
                  </w:p>
                </w:txbxContent>
              </v:textbox>
            </v:shape>
            <v:shape id="_x0000_s1251" type="#_x0000_t202" style="position:absolute;left:6215;top:13885;width:1347;height:282">
              <v:textbox inset="2.59081mm,1.2954mm,2.59081mm,1.2954mm">
                <w:txbxContent>
                  <w:p w:rsidR="00A744E0" w:rsidRDefault="002425A0">
                    <w:pPr>
                      <w:ind w:leftChars="0" w:left="0"/>
                    </w:pPr>
                    <w:r>
                      <w:rPr>
                        <w:rFonts w:hint="eastAsia"/>
                      </w:rPr>
                      <w:t>协助更换衣服</w:t>
                    </w:r>
                  </w:p>
                </w:txbxContent>
              </v:textbox>
            </v:shape>
            <v:line id="_x0000_s1252" style="position:absolute;flip:x" from="5055,13772" to="5286,13885">
              <v:stroke endarrow="block"/>
            </v:line>
            <v:line id="_x0000_s1253" style="position:absolute" from="6475,13772" to="6688,13885">
              <v:stroke endarrow="block"/>
            </v:line>
            <v:shape id="_x0000_s1254" type="#_x0000_t202" style="position:absolute;left:4148;top:14304;width:1914;height:765">
              <v:textbox inset="2.59081mm,1.2954mm,2.59081mm,1.2954mm">
                <w:txbxContent>
                  <w:p w:rsidR="00A744E0" w:rsidRDefault="002425A0">
                    <w:pPr>
                      <w:ind w:leftChars="0" w:left="0"/>
                    </w:pPr>
                    <w:r>
                      <w:rPr>
                        <w:rFonts w:hint="eastAsia"/>
                      </w:rPr>
                      <w:t>检查转入病历，如发现问题即返还病历给转出科室或病房护士完善</w:t>
                    </w:r>
                  </w:p>
                </w:txbxContent>
              </v:textbox>
            </v:shape>
            <v:shape id="_x0000_s1255" type="#_x0000_t202" style="position:absolute;left:6211;top:14304;width:2210;height:765">
              <v:textbox inset="2.59081mm,1.2954mm,2.59081mm,1.2954mm">
                <w:txbxContent>
                  <w:p w:rsidR="00A744E0" w:rsidRDefault="002425A0">
                    <w:pPr>
                      <w:ind w:leftChars="0" w:left="0"/>
                    </w:pPr>
                    <w:r>
                      <w:rPr>
                        <w:rFonts w:hint="eastAsia"/>
                      </w:rPr>
                      <w:t>向患者及其家属介绍住院制度，宣教防跌倒、防压疮及危险告知等相关知识</w:t>
                    </w:r>
                  </w:p>
                </w:txbxContent>
              </v:textbox>
            </v:shape>
            <v:line id="_x0000_s1256" style="position:absolute" from="5492,11294" to="5493,11399">
              <v:stroke endarrow="block"/>
            </v:line>
            <v:line id="_x0000_s1257" style="position:absolute" from="5511,11681" to="5512,11789">
              <v:stroke endarrow="block"/>
            </v:line>
            <v:line id="_x0000_s1258" style="position:absolute" from="5511,12313" to="5512,12386">
              <v:stroke endarrow="block"/>
            </v:line>
            <v:line id="_x0000_s1259" style="position:absolute" from="5512,12668" to="5513,12766">
              <v:stroke endarrow="block"/>
            </v:line>
            <v:line id="_x0000_s1260" style="position:absolute;flip:x" from="5504,13048" to="5513,13125">
              <v:stroke endarrow="block"/>
            </v:line>
            <v:line id="_x0000_s1261" style="position:absolute" from="5513,13407" to="5514,13490">
              <v:stroke endarrow="block"/>
            </v:line>
            <w10:anchorlock/>
          </v:group>
        </w:pict>
      </w:r>
    </w:p>
    <w:p w:rsidR="00A744E0" w:rsidRDefault="002425A0">
      <w:pPr>
        <w:ind w:leftChars="0" w:left="0" w:firstLineChars="0" w:firstLine="0"/>
        <w:jc w:val="center"/>
        <w:rPr>
          <w:rFonts w:asciiTheme="minorEastAsia" w:hAnsiTheme="minorEastAsia"/>
          <w:b/>
          <w:szCs w:val="21"/>
        </w:rPr>
      </w:pPr>
      <w:r>
        <w:rPr>
          <w:rFonts w:asciiTheme="minorEastAsia" w:hAnsiTheme="minorEastAsia" w:hint="eastAsia"/>
          <w:b/>
          <w:szCs w:val="21"/>
        </w:rPr>
        <w:lastRenderedPageBreak/>
        <w:t>(2)</w:t>
      </w:r>
      <w:r>
        <w:rPr>
          <w:rFonts w:asciiTheme="minorEastAsia" w:hAnsiTheme="minorEastAsia" w:hint="eastAsia"/>
          <w:b/>
          <w:szCs w:val="21"/>
        </w:rPr>
        <w:t>病房与病房转接流程</w:t>
      </w:r>
    </w:p>
    <w:p w:rsidR="00A744E0" w:rsidRDefault="002425A0">
      <w:pPr>
        <w:ind w:firstLineChars="250" w:firstLine="450"/>
        <w:rPr>
          <w:rFonts w:asciiTheme="minorEastAsia" w:hAnsiTheme="minorEastAsia"/>
          <w:szCs w:val="21"/>
        </w:rPr>
      </w:pPr>
      <w:r>
        <w:rPr>
          <w:rFonts w:asciiTheme="minorEastAsia" w:hAnsiTheme="minorEastAsia" w:hint="eastAsia"/>
          <w:szCs w:val="21"/>
        </w:rPr>
        <w:t xml:space="preserve">  </w:t>
      </w:r>
      <w:r>
        <w:rPr>
          <w:rFonts w:asciiTheme="minorEastAsia" w:hAnsiTheme="minorEastAsia" w:hint="eastAsia"/>
          <w:szCs w:val="21"/>
        </w:rPr>
        <w:t>流程</w:t>
      </w:r>
      <w:r>
        <w:rPr>
          <w:rFonts w:asciiTheme="minorEastAsia" w:hAnsiTheme="minorEastAsia" w:hint="eastAsia"/>
          <w:szCs w:val="21"/>
        </w:rPr>
        <w:t xml:space="preserve">             </w:t>
      </w:r>
      <w:r>
        <w:rPr>
          <w:rFonts w:asciiTheme="minorEastAsia" w:hAnsiTheme="minorEastAsia" w:hint="eastAsia"/>
          <w:szCs w:val="21"/>
        </w:rPr>
        <w:t>说明</w:t>
      </w:r>
    </w:p>
    <w:p w:rsidR="00A744E0" w:rsidRDefault="002425A0">
      <w:pPr>
        <w:ind w:leftChars="0" w:left="0" w:firstLineChars="0" w:firstLine="0"/>
        <w:rPr>
          <w:sz w:val="21"/>
        </w:rPr>
      </w:pPr>
      <w:r>
        <w:rPr>
          <w:sz w:val="21"/>
        </w:rPr>
      </w:r>
      <w:r>
        <w:rPr>
          <w:sz w:val="21"/>
        </w:rPr>
        <w:pict>
          <v:group id="_x0000_s1287" editas="canvas" style="width:213.2pt;height:324.15pt;mso-position-horizontal-relative:char;mso-position-vertical-relative:line" coordorigin="852,1229" coordsize="4264,6483">
            <v:shape id="_x0000_s1288" type="#_x0000_t75" style="position:absolute;left:852;top:1229;width:4264;height:6483" o:preferrelative="f">
              <o:lock v:ext="edit" text="t"/>
            </v:shape>
            <v:shape id="_x0000_s1289" type="#_x0000_t202" style="position:absolute;left:860;top:1237;width:1191;height:397">
              <v:textbox inset="1.84403mm,.92203mm,1.84403mm,.92203mm">
                <w:txbxContent>
                  <w:p w:rsidR="00A744E0" w:rsidRDefault="002425A0">
                    <w:pPr>
                      <w:ind w:leftChars="0" w:left="0" w:firstLineChars="0" w:firstLine="0"/>
                    </w:pPr>
                    <w:r>
                      <w:rPr>
                        <w:rFonts w:hint="eastAsia"/>
                      </w:rPr>
                      <w:t>医生下达医嘱</w:t>
                    </w:r>
                  </w:p>
                </w:txbxContent>
              </v:textbox>
            </v:shape>
            <v:shape id="_x0000_s1290" type="#_x0000_t202" style="position:absolute;left:860;top:1733;width:1192;height:681">
              <v:textbox inset="1.84403mm,.92203mm,1.84403mm,.92203mm">
                <w:txbxContent>
                  <w:p w:rsidR="00A744E0" w:rsidRDefault="002425A0">
                    <w:pPr>
                      <w:ind w:leftChars="0" w:left="0" w:firstLineChars="0" w:firstLine="0"/>
                    </w:pPr>
                    <w:r>
                      <w:rPr>
                        <w:rFonts w:hint="eastAsia"/>
                      </w:rPr>
                      <w:t>通知接收科室告知病人</w:t>
                    </w:r>
                  </w:p>
                </w:txbxContent>
              </v:textbox>
            </v:shape>
            <v:shape id="_x0000_s1291" type="#_x0000_t202" style="position:absolute;left:860;top:2707;width:1191;height:736">
              <v:textbox inset="1.84403mm,.92203mm,1.84403mm,.92203mm">
                <w:txbxContent>
                  <w:p w:rsidR="00A744E0" w:rsidRDefault="002425A0">
                    <w:pPr>
                      <w:ind w:leftChars="0" w:left="0"/>
                    </w:pPr>
                    <w:r>
                      <w:rPr>
                        <w:rFonts w:hint="eastAsia"/>
                      </w:rPr>
                      <w:t>通知病人及家属做准备</w:t>
                    </w:r>
                  </w:p>
                </w:txbxContent>
              </v:textbox>
            </v:shape>
            <v:shape id="_x0000_s1292" type="#_x0000_t202" style="position:absolute;left:860;top:3881;width:1192;height:736">
              <v:textbox inset="1.84403mm,.92203mm,1.84403mm,.92203mm">
                <w:txbxContent>
                  <w:p w:rsidR="00A744E0" w:rsidRDefault="002425A0">
                    <w:pPr>
                      <w:ind w:leftChars="-12" w:left="-22"/>
                    </w:pPr>
                    <w:r>
                      <w:rPr>
                        <w:rFonts w:hint="eastAsia"/>
                      </w:rPr>
                      <w:t>护送病人至接收病房</w:t>
                    </w:r>
                  </w:p>
                </w:txbxContent>
              </v:textbox>
            </v:shape>
            <v:shape id="_x0000_s1294" type="#_x0000_t202" style="position:absolute;left:860;top:6210;width:1192;height:1020">
              <v:textbox inset="1.84403mm,.92203mm,1.84403mm,.92203mm">
                <w:txbxContent>
                  <w:p w:rsidR="00A744E0" w:rsidRDefault="002425A0">
                    <w:pPr>
                      <w:ind w:leftChars="0" w:left="0"/>
                    </w:pPr>
                    <w:r>
                      <w:rPr>
                        <w:rFonts w:hint="eastAsia"/>
                      </w:rPr>
                      <w:t>接收科室护士妥善安置病人</w:t>
                    </w:r>
                  </w:p>
                </w:txbxContent>
              </v:textbox>
            </v:shape>
            <v:shape id="_x0000_s1295" type="#_x0000_t202" style="position:absolute;left:2417;top:1237;width:1361;height:397">
              <v:textbox inset="1.84403mm,.92203mm,1.84403mm,.92203mm">
                <w:txbxContent>
                  <w:p w:rsidR="00A744E0" w:rsidRDefault="002425A0">
                    <w:pPr>
                      <w:ind w:leftChars="-1" w:left="-2"/>
                    </w:pPr>
                    <w:r>
                      <w:rPr>
                        <w:rFonts w:hint="eastAsia"/>
                      </w:rPr>
                      <w:t>护士处理医嘱</w:t>
                    </w:r>
                  </w:p>
                </w:txbxContent>
              </v:textbox>
            </v:shape>
            <v:shape id="_x0000_s1296" type="#_x0000_t202" style="position:absolute;left:2417;top:1733;width:2665;height:681">
              <v:textbox inset="1.84403mm,.92203mm,1.84403mm,.92203mm">
                <w:txbxContent>
                  <w:p w:rsidR="00A744E0" w:rsidRDefault="002425A0">
                    <w:pPr>
                      <w:ind w:leftChars="0" w:left="0" w:firstLineChars="0" w:firstLine="0"/>
                    </w:pPr>
                    <w:r>
                      <w:rPr>
                        <w:rFonts w:hint="eastAsia"/>
                      </w:rPr>
                      <w:t>护士与转入科室联系，咨询转出所需准备；告知对方相关事宜</w:t>
                    </w:r>
                  </w:p>
                  <w:p w:rsidR="00A744E0" w:rsidRDefault="00A744E0">
                    <w:pPr>
                      <w:ind w:firstLine="1"/>
                      <w:rPr>
                        <w:sz w:val="15"/>
                      </w:rPr>
                    </w:pPr>
                  </w:p>
                </w:txbxContent>
              </v:textbox>
            </v:shape>
            <v:shape id="_x0000_s1297" type="#_x0000_t202" style="position:absolute;left:2417;top:2533;width:2551;height:1077">
              <v:textbox inset="1.84403mm,.92203mm,1.84403mm,.92203mm">
                <w:txbxContent>
                  <w:p w:rsidR="00A744E0" w:rsidRDefault="002425A0">
                    <w:pPr>
                      <w:ind w:leftChars="0" w:left="0"/>
                    </w:pPr>
                    <w:r>
                      <w:rPr>
                        <w:rFonts w:hint="eastAsia"/>
                      </w:rPr>
                      <w:t>转出前护士评估病人并记录，办转科手续并完善各种记录结本科帐，为病人穿戴，整理</w:t>
                    </w:r>
                  </w:p>
                  <w:p w:rsidR="00A744E0" w:rsidRDefault="00A744E0">
                    <w:pPr>
                      <w:ind w:firstLine="1"/>
                      <w:rPr>
                        <w:sz w:val="15"/>
                      </w:rPr>
                    </w:pPr>
                  </w:p>
                </w:txbxContent>
              </v:textbox>
            </v:shape>
            <v:shape id="_x0000_s1298" type="#_x0000_t202" style="position:absolute;left:2417;top:3733;width:2553;height:1020">
              <v:textbox inset="1.84403mm,.92203mm,1.84403mm,.92203mm">
                <w:txbxContent>
                  <w:p w:rsidR="00A744E0" w:rsidRDefault="002425A0">
                    <w:pPr>
                      <w:ind w:leftChars="0" w:left="0"/>
                    </w:pPr>
                    <w:r>
                      <w:rPr>
                        <w:rFonts w:hint="eastAsia"/>
                      </w:rPr>
                      <w:t>危重病人由医生和护士陪同转科，并交接记录，普通病人由护士陪同</w:t>
                    </w:r>
                  </w:p>
                  <w:p w:rsidR="00A744E0" w:rsidRDefault="00A744E0">
                    <w:pPr>
                      <w:ind w:firstLine="1"/>
                      <w:rPr>
                        <w:sz w:val="15"/>
                      </w:rPr>
                    </w:pPr>
                  </w:p>
                </w:txbxContent>
              </v:textbox>
            </v:shape>
            <v:shape id="_x0000_s1299" type="#_x0000_t202" style="position:absolute;left:2417;top:4880;width:2600;height:738">
              <v:textbox inset="1.84403mm,.92203mm,1.84403mm,.92203mm">
                <w:txbxContent>
                  <w:p w:rsidR="00A744E0" w:rsidRDefault="002425A0">
                    <w:pPr>
                      <w:ind w:leftChars="0" w:left="0"/>
                    </w:pPr>
                    <w:r>
                      <w:rPr>
                        <w:rFonts w:hint="eastAsia"/>
                      </w:rPr>
                      <w:t>交接班内容，病人病情，医嘱，药物，各种记录及病人物品</w:t>
                    </w:r>
                  </w:p>
                  <w:p w:rsidR="00A744E0" w:rsidRDefault="00A744E0">
                    <w:pPr>
                      <w:ind w:firstLine="1"/>
                      <w:rPr>
                        <w:sz w:val="15"/>
                      </w:rPr>
                    </w:pPr>
                  </w:p>
                </w:txbxContent>
              </v:textbox>
            </v:shape>
            <v:shape id="_x0000_s1300" type="#_x0000_t202" style="position:absolute;left:2415;top:5721;width:2693;height:1983">
              <v:textbox inset="1.84403mm,.92203mm,1.84403mm,.92203mm">
                <w:txbxContent>
                  <w:p w:rsidR="00A744E0" w:rsidRDefault="002425A0">
                    <w:pPr>
                      <w:ind w:leftChars="0" w:left="0"/>
                    </w:pPr>
                    <w:r>
                      <w:rPr>
                        <w:rFonts w:hint="eastAsia"/>
                      </w:rPr>
                      <w:t>1.</w:t>
                    </w:r>
                    <w:r>
                      <w:rPr>
                        <w:rFonts w:hint="eastAsia"/>
                      </w:rPr>
                      <w:t>填写转入记录，床头卡等，通知主管医生；</w:t>
                    </w:r>
                    <w:r>
                      <w:rPr>
                        <w:rFonts w:hint="eastAsia"/>
                      </w:rPr>
                      <w:tab/>
                      <w:t>2.</w:t>
                    </w:r>
                    <w:r>
                      <w:rPr>
                        <w:rFonts w:hint="eastAsia"/>
                      </w:rPr>
                      <w:t>进行自我介绍，介绍环境，作息时间及规章制度；</w:t>
                    </w:r>
                    <w:r>
                      <w:rPr>
                        <w:rFonts w:hint="eastAsia"/>
                      </w:rPr>
                      <w:t>3.</w:t>
                    </w:r>
                    <w:r>
                      <w:rPr>
                        <w:rFonts w:hint="eastAsia"/>
                      </w:rPr>
                      <w:t>遵医嘱执行护理措施，书写护理记录；</w:t>
                    </w:r>
                    <w:r>
                      <w:rPr>
                        <w:rFonts w:hint="eastAsia"/>
                      </w:rPr>
                      <w:t>4.</w:t>
                    </w:r>
                    <w:r>
                      <w:rPr>
                        <w:rFonts w:hint="eastAsia"/>
                      </w:rPr>
                      <w:t>进行护理查体，评估病人病情及身心需要</w:t>
                    </w:r>
                  </w:p>
                  <w:p w:rsidR="00A744E0" w:rsidRDefault="00A744E0">
                    <w:pPr>
                      <w:ind w:firstLine="1"/>
                      <w:rPr>
                        <w:sz w:val="15"/>
                      </w:rPr>
                    </w:pPr>
                  </w:p>
                  <w:p w:rsidR="00A744E0" w:rsidRDefault="00A744E0">
                    <w:pPr>
                      <w:ind w:firstLine="1"/>
                      <w:rPr>
                        <w:sz w:val="15"/>
                      </w:rPr>
                    </w:pPr>
                  </w:p>
                  <w:p w:rsidR="00A744E0" w:rsidRDefault="00A744E0">
                    <w:pPr>
                      <w:ind w:firstLine="1"/>
                      <w:rPr>
                        <w:sz w:val="15"/>
                      </w:rPr>
                    </w:pPr>
                  </w:p>
                  <w:p w:rsidR="00A744E0" w:rsidRDefault="00A744E0">
                    <w:pPr>
                      <w:ind w:firstLine="1"/>
                      <w:rPr>
                        <w:sz w:val="15"/>
                      </w:rPr>
                    </w:pPr>
                  </w:p>
                </w:txbxContent>
              </v:textbox>
            </v:shape>
            <v:shape id="_x0000_s1293" type="#_x0000_t202" style="position:absolute;left:860;top:4882;width:1191;height:736">
              <v:textbox inset="1.84403mm,.92203mm,1.84403mm,.92203mm">
                <w:txbxContent>
                  <w:p w:rsidR="00A744E0" w:rsidRDefault="002425A0">
                    <w:pPr>
                      <w:ind w:leftChars="0" w:left="0"/>
                    </w:pPr>
                    <w:r>
                      <w:rPr>
                        <w:rFonts w:hint="eastAsia"/>
                      </w:rPr>
                      <w:t>与接收病房护士交接班</w:t>
                    </w:r>
                  </w:p>
                </w:txbxContent>
              </v:textbox>
            </v:shape>
            <v:shapetype id="_x0000_t32" coordsize="21600,21600" o:spt="32" o:oned="t" path="m,l21600,21600e" filled="f">
              <v:path arrowok="t" fillok="f" o:connecttype="none"/>
              <o:lock v:ext="edit" shapetype="t"/>
            </v:shapetype>
            <v:shape id="_x0000_s1312" type="#_x0000_t32" style="position:absolute;left:1456;top:1634;width:1;height:99" o:connectortype="straight">
              <v:stroke endarrow="block"/>
            </v:shape>
            <v:shape id="_x0000_s1315" type="#_x0000_t32" style="position:absolute;left:2051;top:1436;width:366;height:1" o:connectortype="straight"/>
            <v:shape id="_x0000_s1316" type="#_x0000_t32" style="position:absolute;left:2052;top:2074;width:365;height:1" o:connectortype="straight"/>
            <v:shape id="_x0000_s1317" type="#_x0000_t32" style="position:absolute;left:2051;top:3072;width:366;height:3;flip:y" o:connectortype="straight"/>
            <v:shape id="_x0000_s1318" type="#_x0000_t32" style="position:absolute;left:2052;top:4243;width:365;height:6;flip:y" o:connectortype="straight"/>
            <v:shape id="_x0000_s1319" type="#_x0000_t32" style="position:absolute;left:2051;top:5249;width:366;height:1;flip:y" o:connectortype="straight"/>
            <v:shape id="_x0000_s1320" type="#_x0000_t32" style="position:absolute;left:2052;top:6713;width:363;height:7;flip:y" o:connectortype="straight"/>
            <v:shape id="_x0000_s1321" type="#_x0000_t32" style="position:absolute;left:1456;top:2414;width:1;height:293" o:connectortype="straight">
              <v:stroke endarrow="block"/>
            </v:shape>
            <v:shape id="_x0000_s1322" type="#_x0000_t32" style="position:absolute;left:1456;top:3443;width:1;height:438" o:connectortype="straight">
              <v:stroke endarrow="block"/>
            </v:shape>
            <v:shape id="_x0000_s1323" type="#_x0000_t32" style="position:absolute;left:1456;top:4617;width:1;height:265" o:connectortype="straight">
              <v:stroke endarrow="block"/>
            </v:shape>
            <v:shape id="_x0000_s1324" type="#_x0000_t32" style="position:absolute;left:1456;top:5618;width:1;height:592" o:connectortype="straight">
              <v:stroke endarrow="block"/>
            </v:shape>
            <w10:anchorlock/>
          </v:group>
        </w:pict>
      </w:r>
    </w:p>
    <w:p w:rsidR="00A744E0" w:rsidRDefault="002425A0">
      <w:pPr>
        <w:ind w:firstLineChars="638" w:firstLine="1153"/>
        <w:rPr>
          <w:rFonts w:asciiTheme="minorEastAsia" w:hAnsiTheme="minorEastAsia"/>
          <w:b/>
          <w:szCs w:val="21"/>
        </w:rPr>
      </w:pPr>
      <w:r>
        <w:rPr>
          <w:rFonts w:asciiTheme="minorEastAsia" w:hAnsiTheme="minorEastAsia" w:hint="eastAsia"/>
          <w:b/>
          <w:szCs w:val="21"/>
        </w:rPr>
        <w:lastRenderedPageBreak/>
        <w:t xml:space="preserve">(3) </w:t>
      </w:r>
      <w:r>
        <w:rPr>
          <w:rFonts w:asciiTheme="minorEastAsia" w:hAnsiTheme="minorEastAsia" w:hint="eastAsia"/>
          <w:b/>
          <w:szCs w:val="21"/>
        </w:rPr>
        <w:t>产房与病房转接流程</w:t>
      </w:r>
    </w:p>
    <w:p w:rsidR="00A744E0" w:rsidRDefault="002425A0">
      <w:pPr>
        <w:ind w:firstLineChars="500" w:firstLine="900"/>
        <w:rPr>
          <w:rFonts w:asciiTheme="minorEastAsia" w:hAnsiTheme="minorEastAsia"/>
          <w:szCs w:val="21"/>
        </w:rPr>
      </w:pPr>
      <w:r>
        <w:rPr>
          <w:rFonts w:asciiTheme="minorEastAsia" w:hAnsiTheme="minorEastAsia" w:hint="eastAsia"/>
          <w:szCs w:val="21"/>
        </w:rPr>
        <w:t>流程</w:t>
      </w:r>
      <w:r>
        <w:rPr>
          <w:rFonts w:asciiTheme="minorEastAsia" w:hAnsiTheme="minorEastAsia" w:hint="eastAsia"/>
          <w:szCs w:val="21"/>
        </w:rPr>
        <w:t xml:space="preserve">                    </w:t>
      </w:r>
      <w:r>
        <w:rPr>
          <w:rFonts w:asciiTheme="minorEastAsia" w:hAnsiTheme="minorEastAsia" w:hint="eastAsia"/>
          <w:szCs w:val="21"/>
        </w:rPr>
        <w:t>说明</w:t>
      </w:r>
    </w:p>
    <w:p w:rsidR="00A744E0" w:rsidRDefault="002425A0">
      <w:pPr>
        <w:ind w:leftChars="0" w:left="0" w:firstLineChars="0" w:firstLine="0"/>
      </w:pPr>
      <w:r>
        <w:rPr>
          <w:rFonts w:asciiTheme="minorEastAsia" w:hAnsiTheme="minorEastAsia"/>
          <w:szCs w:val="21"/>
        </w:rPr>
      </w:r>
      <w:r>
        <w:rPr>
          <w:rFonts w:asciiTheme="minorEastAsia" w:hAnsiTheme="minorEastAsia"/>
          <w:szCs w:val="21"/>
        </w:rPr>
        <w:pict>
          <v:group id="_x0000_s1325" editas="canvas" style="width:219.4pt;height:323.55pt;mso-position-horizontal-relative:char;mso-position-vertical-relative:line" coordorigin="2227,2061" coordsize="6675,5665">
            <v:shape id="_x0000_s1326" type="#_x0000_t75" style="position:absolute;left:2227;top:2061;width:6675;height:5665" o:preferrelative="f">
              <o:lock v:ext="edit" text="t"/>
            </v:shape>
            <v:shape id="_x0000_s1327" type="#_x0000_t202" style="position:absolute;left:2227;top:2061;width:2759;height:348">
              <v:textbox inset="1.46953mm,.73475mm,1.46953mm,.73475mm">
                <w:txbxContent>
                  <w:p w:rsidR="00A744E0" w:rsidRDefault="002425A0">
                    <w:pPr>
                      <w:ind w:firstLineChars="78" w:firstLine="140"/>
                    </w:pPr>
                    <w:r>
                      <w:rPr>
                        <w:rFonts w:hint="eastAsia"/>
                      </w:rPr>
                      <w:t>对产妇实施腕带识别</w:t>
                    </w:r>
                  </w:p>
                </w:txbxContent>
              </v:textbox>
            </v:shape>
            <v:shape id="_x0000_s1328" type="#_x0000_t202" style="position:absolute;left:2227;top:2851;width:2070;height:595">
              <v:textbox inset="1.46953mm,.73475mm,1.46953mm,.73475mm">
                <w:txbxContent>
                  <w:p w:rsidR="00A744E0" w:rsidRDefault="002425A0">
                    <w:pPr>
                      <w:ind w:leftChars="-2" w:left="-2" w:hangingChars="1" w:hanging="2"/>
                      <w:rPr>
                        <w:sz w:val="12"/>
                      </w:rPr>
                    </w:pPr>
                    <w:r>
                      <w:rPr>
                        <w:rFonts w:hint="eastAsia"/>
                      </w:rPr>
                      <w:t>详细记录宫缩及胎心音情况</w:t>
                    </w:r>
                  </w:p>
                </w:txbxContent>
              </v:textbox>
            </v:shape>
            <v:shape id="_x0000_s1329" type="#_x0000_t202" style="position:absolute;left:2227;top:3552;width:2846;height:594">
              <v:textbox inset="1.46953mm,.73475mm,1.46953mm,.73475mm">
                <w:txbxContent>
                  <w:p w:rsidR="00A744E0" w:rsidRDefault="002425A0">
                    <w:pPr>
                      <w:ind w:leftChars="-1" w:left="0" w:hangingChars="1" w:hanging="2"/>
                    </w:pPr>
                    <w:r>
                      <w:rPr>
                        <w:rFonts w:hint="eastAsia"/>
                      </w:rPr>
                      <w:t>急诊或病房医生和护士护送产妇至产房</w:t>
                    </w:r>
                  </w:p>
                </w:txbxContent>
              </v:textbox>
            </v:shape>
            <v:shape id="_x0000_s1330" type="#_x0000_t202" style="position:absolute;left:2227;top:4291;width:1380;height:596">
              <v:textbox inset="1.46953mm,.73475mm,1.46953mm,.73475mm">
                <w:txbxContent>
                  <w:p w:rsidR="00A744E0" w:rsidRDefault="002425A0">
                    <w:pPr>
                      <w:ind w:firstLineChars="78" w:firstLine="140"/>
                    </w:pPr>
                    <w:r>
                      <w:rPr>
                        <w:rFonts w:hint="eastAsia"/>
                      </w:rPr>
                      <w:t>完善交接记录签名</w:t>
                    </w:r>
                  </w:p>
                </w:txbxContent>
              </v:textbox>
            </v:shape>
            <v:shape id="_x0000_s1331" type="#_x0000_t202" style="position:absolute;left:2227;top:5019;width:2156;height:596">
              <v:textbox inset="1.46953mm,.73475mm,1.46953mm,.73475mm">
                <w:txbxContent>
                  <w:p w:rsidR="00A744E0" w:rsidRDefault="002425A0">
                    <w:pPr>
                      <w:ind w:leftChars="0" w:left="0" w:firstLineChars="0" w:firstLine="0"/>
                    </w:pPr>
                    <w:r>
                      <w:rPr>
                        <w:rFonts w:hint="eastAsia"/>
                      </w:rPr>
                      <w:t>产妇产后在待产室观察</w:t>
                    </w:r>
                    <w:r>
                      <w:rPr>
                        <w:rFonts w:hint="eastAsia"/>
                      </w:rPr>
                      <w:t>2</w:t>
                    </w:r>
                    <w:r>
                      <w:rPr>
                        <w:rFonts w:hint="eastAsia"/>
                      </w:rPr>
                      <w:t>小时</w:t>
                    </w:r>
                  </w:p>
                </w:txbxContent>
              </v:textbox>
            </v:shape>
            <v:shape id="_x0000_s1332" type="#_x0000_t202" style="position:absolute;left:2227;top:5849;width:2846;height:845">
              <v:textbox inset="1.46953mm,.73475mm,1.46953mm,.73475mm">
                <w:txbxContent>
                  <w:p w:rsidR="00A744E0" w:rsidRDefault="002425A0">
                    <w:pPr>
                      <w:ind w:leftChars="0" w:left="0" w:firstLineChars="0" w:firstLine="0"/>
                    </w:pPr>
                    <w:r>
                      <w:rPr>
                        <w:rFonts w:hint="eastAsia"/>
                      </w:rPr>
                      <w:t>产妇护士护送产妇回病房，与病房护士进行床旁交接</w:t>
                    </w:r>
                    <w:r>
                      <w:rPr>
                        <w:rFonts w:hint="eastAsia"/>
                      </w:rPr>
                      <w:tab/>
                    </w:r>
                  </w:p>
                </w:txbxContent>
              </v:textbox>
            </v:shape>
            <v:shape id="_x0000_s1333" type="#_x0000_t202" style="position:absolute;left:2227;top:6972;width:2501;height:350">
              <v:textbox inset="1.46953mm,.73475mm,1.46953mm,.73475mm">
                <w:txbxContent>
                  <w:p w:rsidR="00A744E0" w:rsidRDefault="002425A0">
                    <w:pPr>
                      <w:ind w:firstLineChars="78" w:firstLine="140"/>
                    </w:pPr>
                    <w:r>
                      <w:rPr>
                        <w:rFonts w:hint="eastAsia"/>
                      </w:rPr>
                      <w:t>完善交接记录签名</w:t>
                    </w:r>
                  </w:p>
                </w:txbxContent>
              </v:textbox>
            </v:shape>
            <v:shape id="_x0000_s1335" type="#_x0000_t202" style="position:absolute;left:5021;top:2708;width:3881;height:844">
              <v:textbox inset="1.46953mm,.73475mm,1.46953mm,.73475mm">
                <w:txbxContent>
                  <w:p w:rsidR="00A744E0" w:rsidRDefault="002425A0">
                    <w:pPr>
                      <w:ind w:leftChars="0" w:left="0" w:firstLineChars="0" w:firstLine="0"/>
                    </w:pPr>
                    <w:r>
                      <w:rPr>
                        <w:rFonts w:hint="eastAsia"/>
                      </w:rPr>
                      <w:t>如有破水，需检查羊水的颜色，性状，接收出血产妇，即刻按压宫底，检查宫缩及出血情况</w:t>
                    </w:r>
                  </w:p>
                  <w:p w:rsidR="00A744E0" w:rsidRDefault="00A744E0">
                    <w:pPr>
                      <w:ind w:leftChars="0" w:left="0" w:firstLineChars="0" w:firstLine="0"/>
                      <w:rPr>
                        <w:sz w:val="12"/>
                      </w:rPr>
                    </w:pPr>
                  </w:p>
                </w:txbxContent>
              </v:textbox>
            </v:shape>
            <v:shape id="_x0000_s1336" type="#_x0000_t202" style="position:absolute;left:5969;top:3694;width:2933;height:597">
              <v:textbox inset="1.46953mm,.73475mm,1.46953mm,.73475mm">
                <w:txbxContent>
                  <w:p w:rsidR="00A744E0" w:rsidRDefault="002425A0">
                    <w:pPr>
                      <w:ind w:leftChars="0" w:left="0" w:firstLineChars="0" w:firstLine="0"/>
                    </w:pPr>
                    <w:r>
                      <w:rPr>
                        <w:rFonts w:hint="eastAsia"/>
                      </w:rPr>
                      <w:t>运送途中注意观察产妇情况，监测生命体征</w:t>
                    </w:r>
                  </w:p>
                </w:txbxContent>
              </v:textbox>
            </v:shape>
            <v:shape id="_x0000_s1337" type="#_x0000_t202" style="position:absolute;left:4072;top:4493;width:4830;height:298">
              <v:textbox inset="1.46953mm,.73475mm,1.46953mm,.73475mm">
                <w:txbxContent>
                  <w:p w:rsidR="00A744E0" w:rsidRDefault="002425A0">
                    <w:pPr>
                      <w:ind w:leftChars="0" w:left="0" w:firstLineChars="0" w:firstLine="0"/>
                    </w:pPr>
                    <w:r>
                      <w:rPr>
                        <w:rFonts w:hint="eastAsia"/>
                      </w:rPr>
                      <w:t>详细填写各种护理表格，核实无误签名</w:t>
                    </w:r>
                  </w:p>
                </w:txbxContent>
              </v:textbox>
            </v:shape>
            <v:shape id="_x0000_s1338" type="#_x0000_t202" style="position:absolute;left:4848;top:4887;width:4054;height:844">
              <v:textbox inset="1.46953mm,.73475mm,1.46953mm,.73475mm">
                <w:txbxContent>
                  <w:p w:rsidR="00A744E0" w:rsidRDefault="002425A0">
                    <w:pPr>
                      <w:ind w:leftChars="0" w:left="0" w:firstLineChars="0" w:firstLine="0"/>
                    </w:pPr>
                    <w:r>
                      <w:rPr>
                        <w:rFonts w:hint="eastAsia"/>
                      </w:rPr>
                      <w:t>子宫收缩好，产后</w:t>
                    </w:r>
                    <w:r>
                      <w:rPr>
                        <w:rFonts w:hint="eastAsia"/>
                      </w:rPr>
                      <w:t>2</w:t>
                    </w:r>
                    <w:r>
                      <w:rPr>
                        <w:rFonts w:hint="eastAsia"/>
                      </w:rPr>
                      <w:t>小时阴道流血量﹤</w:t>
                    </w:r>
                    <w:r>
                      <w:rPr>
                        <w:rFonts w:hint="eastAsia"/>
                      </w:rPr>
                      <w:t>100ml</w:t>
                    </w:r>
                    <w:r>
                      <w:rPr>
                        <w:rFonts w:hint="eastAsia"/>
                      </w:rPr>
                      <w:t>，无膀胱充盈，会阴伤口无渗血，可送回病房</w:t>
                    </w:r>
                  </w:p>
                  <w:p w:rsidR="00A744E0" w:rsidRDefault="00A744E0">
                    <w:pPr>
                      <w:ind w:leftChars="0" w:left="0" w:firstLineChars="0" w:firstLine="0"/>
                      <w:rPr>
                        <w:sz w:val="12"/>
                      </w:rPr>
                    </w:pPr>
                  </w:p>
                </w:txbxContent>
              </v:textbox>
            </v:shape>
            <v:shape id="_x0000_s1339" type="#_x0000_t202" style="position:absolute;left:5712;top:5909;width:3190;height:595">
              <v:textbox inset="1.46953mm,.73475mm,1.46953mm,.73475mm">
                <w:txbxContent>
                  <w:p w:rsidR="00A744E0" w:rsidRDefault="002425A0">
                    <w:pPr>
                      <w:ind w:leftChars="0" w:left="0" w:firstLineChars="0" w:firstLine="0"/>
                    </w:pPr>
                    <w:r>
                      <w:rPr>
                        <w:rFonts w:hint="eastAsia"/>
                      </w:rPr>
                      <w:t>观察产妇情况，注意产妇安全，检测生命体征</w:t>
                    </w:r>
                  </w:p>
                  <w:p w:rsidR="00A744E0" w:rsidRDefault="00A744E0">
                    <w:pPr>
                      <w:ind w:firstLine="1"/>
                      <w:rPr>
                        <w:sz w:val="12"/>
                      </w:rPr>
                    </w:pPr>
                  </w:p>
                </w:txbxContent>
              </v:textbox>
            </v:shape>
            <v:shape id="_x0000_s1340" type="#_x0000_t202" style="position:absolute;left:5539;top:6584;width:3363;height:1142">
              <v:textbox inset="1.46953mm,.73475mm,1.46953mm,.73475mm">
                <w:txbxContent>
                  <w:p w:rsidR="00A744E0" w:rsidRDefault="002425A0">
                    <w:pPr>
                      <w:ind w:leftChars="0" w:left="0" w:firstLineChars="0" w:firstLine="0"/>
                    </w:pPr>
                    <w:r>
                      <w:rPr>
                        <w:rFonts w:hint="eastAsia"/>
                      </w:rPr>
                      <w:t>详细填写各种护理表格，分娩记录单及产科新生儿记录等，检查新生儿脚印与母亲手印是否清晰</w:t>
                    </w:r>
                  </w:p>
                  <w:p w:rsidR="00A744E0" w:rsidRDefault="00A744E0">
                    <w:pPr>
                      <w:ind w:leftChars="0" w:left="-47" w:firstLineChars="0" w:firstLine="0"/>
                      <w:rPr>
                        <w:sz w:val="12"/>
                      </w:rPr>
                    </w:pPr>
                  </w:p>
                </w:txbxContent>
              </v:textbox>
            </v:shape>
            <v:line id="_x0000_s1347" style="position:absolute" from="4297,3105" to="5021,3106"/>
            <v:line id="_x0000_s1348" style="position:absolute;flip:x" from="5073,3953" to="5969,3954"/>
            <v:line id="_x0000_s1349" style="position:absolute;flip:x" from="3569,4656" to="4072,4658"/>
            <v:line id="_x0000_s1350" style="position:absolute;flip:x" from="4383,5323" to="4848,5324"/>
            <v:line id="_x0000_s1351" style="position:absolute;flip:x" from="5073,6173" to="5682,6174"/>
            <v:line id="_x0000_s1353" style="position:absolute" from="4997,2230" to="6056,2232"/>
            <v:line id="_x0000_s1354" style="position:absolute;flip:x y" from="4716,7132" to="5539,7133"/>
            <v:shape id="_x0000_s1359" type="#_x0000_t32" style="position:absolute;left:3263;top:2409;width:344;height:442;flip:x" o:connectortype="straight">
              <v:stroke endarrow="block"/>
            </v:shape>
            <v:shape id="_x0000_s1361" type="#_x0000_t32" style="position:absolute;left:2954;top:4146;width:653;height:145;flip:x" o:connectortype="straight">
              <v:stroke endarrow="block"/>
            </v:shape>
            <v:shape id="_x0000_s1362" type="#_x0000_t32" style="position:absolute;left:2918;top:4887;width:388;height:132" o:connectortype="straight">
              <v:stroke endarrow="block"/>
            </v:shape>
            <v:shape id="_x0000_s1363" type="#_x0000_t32" style="position:absolute;left:3306;top:5615;width:345;height:234" o:connectortype="straight">
              <v:stroke endarrow="block"/>
            </v:shape>
            <v:shape id="_x0000_s1364" type="#_x0000_t32" style="position:absolute;left:3477;top:6694;width:174;height:278;flip:x" o:connectortype="straight">
              <v:stroke endarrow="block"/>
            </v:shape>
            <v:shape id="_x0000_s1366" type="#_x0000_t32" style="position:absolute;left:3263;top:3446;width:388;height:106" o:connectortype="straight">
              <v:stroke endarrow="block"/>
            </v:shape>
            <v:shape id="_x0000_s1334" type="#_x0000_t202" style="position:absolute;left:6056;top:2061;width:2846;height:595">
              <v:textbox inset="1.46953mm,.73475mm,1.46953mm,.73475mm">
                <w:txbxContent>
                  <w:p w:rsidR="00A744E0" w:rsidRDefault="002425A0">
                    <w:pPr>
                      <w:ind w:leftChars="0" w:left="0" w:firstLineChars="0" w:firstLine="0"/>
                    </w:pPr>
                    <w:r>
                      <w:rPr>
                        <w:rFonts w:hint="eastAsia"/>
                      </w:rPr>
                      <w:t>腕带上填写科室，姓名，床号住院号信息。</w:t>
                    </w:r>
                  </w:p>
                  <w:p w:rsidR="00A744E0" w:rsidRDefault="00A744E0">
                    <w:pPr>
                      <w:ind w:firstLine="1"/>
                      <w:rPr>
                        <w:sz w:val="12"/>
                      </w:rPr>
                    </w:pPr>
                  </w:p>
                </w:txbxContent>
              </v:textbox>
            </v:shape>
            <w10:anchorlock/>
          </v:group>
        </w:pict>
      </w:r>
    </w:p>
    <w:p w:rsidR="00A744E0" w:rsidRDefault="002425A0">
      <w:pPr>
        <w:jc w:val="center"/>
        <w:rPr>
          <w:rFonts w:asciiTheme="minorEastAsia" w:hAnsiTheme="minorEastAsia"/>
          <w:b/>
          <w:szCs w:val="21"/>
        </w:rPr>
      </w:pPr>
      <w:r>
        <w:rPr>
          <w:rFonts w:asciiTheme="minorEastAsia" w:hAnsiTheme="minorEastAsia" w:hint="eastAsia"/>
          <w:b/>
          <w:szCs w:val="21"/>
        </w:rPr>
        <w:lastRenderedPageBreak/>
        <w:t>⑷产房与新生儿室患儿转接流程</w:t>
      </w:r>
    </w:p>
    <w:p w:rsidR="00A744E0" w:rsidRDefault="002425A0">
      <w:pPr>
        <w:ind w:firstLineChars="236" w:firstLine="425"/>
        <w:rPr>
          <w:rFonts w:asciiTheme="minorEastAsia" w:hAnsiTheme="minorEastAsia"/>
          <w:szCs w:val="21"/>
        </w:rPr>
      </w:pPr>
      <w:r>
        <w:rPr>
          <w:rFonts w:asciiTheme="minorEastAsia" w:hAnsiTheme="minorEastAsia" w:hint="eastAsia"/>
          <w:szCs w:val="21"/>
        </w:rPr>
        <w:t>流程</w:t>
      </w:r>
      <w:r>
        <w:rPr>
          <w:rFonts w:asciiTheme="minorEastAsia" w:hAnsiTheme="minorEastAsia" w:hint="eastAsia"/>
          <w:szCs w:val="21"/>
        </w:rPr>
        <w:t xml:space="preserve">                       </w:t>
      </w:r>
      <w:r>
        <w:rPr>
          <w:rFonts w:asciiTheme="minorEastAsia" w:hAnsiTheme="minorEastAsia" w:hint="eastAsia"/>
          <w:szCs w:val="21"/>
        </w:rPr>
        <w:t>说明</w:t>
      </w:r>
    </w:p>
    <w:p w:rsidR="00A744E0" w:rsidRDefault="002425A0">
      <w:pPr>
        <w:ind w:leftChars="0" w:left="0" w:firstLineChars="0" w:firstLine="0"/>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1439" editas="canvas" style="width:238.6pt;height:302.3pt;mso-position-horizontal-relative:char;mso-position-vertical-relative:line" coordorigin="2234,1500" coordsize="5227,6711">
            <v:shape id="_x0000_s1440" type="#_x0000_t75" style="position:absolute;left:2234;top:1500;width:5227;height:6711" o:preferrelative="f">
              <o:lock v:ext="edit" text="t"/>
            </v:shape>
            <v:shape id="_x0000_s1441" type="#_x0000_t202" style="position:absolute;left:2234;top:1611;width:1125;height:443">
              <v:textbox inset="1.60781mm,.80392mm,1.60781mm,.80392mm">
                <w:txbxContent>
                  <w:p w:rsidR="00A744E0" w:rsidRDefault="002425A0">
                    <w:pPr>
                      <w:ind w:firstLineChars="109" w:firstLine="196"/>
                    </w:pPr>
                    <w:r>
                      <w:rPr>
                        <w:rFonts w:hint="eastAsia"/>
                      </w:rPr>
                      <w:t>通知接诊</w:t>
                    </w:r>
                  </w:p>
                </w:txbxContent>
              </v:textbox>
            </v:shape>
            <v:shape id="_x0000_s1442" type="#_x0000_t202" style="position:absolute;left:2234;top:3462;width:1062;height:381">
              <v:textbox inset="1.60781mm,.80392mm,1.60781mm,.80392mm">
                <w:txbxContent>
                  <w:p w:rsidR="00A744E0" w:rsidRDefault="002425A0">
                    <w:pPr>
                      <w:ind w:leftChars="-1" w:left="-2" w:firstLineChars="0" w:firstLine="0"/>
                    </w:pPr>
                    <w:r>
                      <w:rPr>
                        <w:rFonts w:hint="eastAsia"/>
                      </w:rPr>
                      <w:t>接诊婴儿</w:t>
                    </w:r>
                  </w:p>
                </w:txbxContent>
              </v:textbox>
            </v:shape>
            <v:shape id="_x0000_s1443" type="#_x0000_t202" style="position:absolute;left:2234;top:4119;width:1110;height:444">
              <v:textbox inset="1.60781mm,.80392mm,1.60781mm,.80392mm">
                <w:txbxContent>
                  <w:p w:rsidR="00A744E0" w:rsidRDefault="002425A0">
                    <w:pPr>
                      <w:ind w:firstLineChars="109" w:firstLine="196"/>
                    </w:pPr>
                    <w:r>
                      <w:rPr>
                        <w:rFonts w:hint="eastAsia"/>
                      </w:rPr>
                      <w:t>通知医生</w:t>
                    </w:r>
                  </w:p>
                </w:txbxContent>
              </v:textbox>
            </v:shape>
            <v:shape id="_x0000_s1444" type="#_x0000_t202" style="position:absolute;left:2234;top:4757;width:1376;height:380">
              <v:textbox inset="1.60781mm,.80392mm,1.60781mm,.80392mm">
                <w:txbxContent>
                  <w:p w:rsidR="00A744E0" w:rsidRDefault="002425A0">
                    <w:pPr>
                      <w:ind w:leftChars="0" w:left="0" w:firstLineChars="30" w:firstLine="54"/>
                    </w:pPr>
                    <w:r>
                      <w:rPr>
                        <w:rFonts w:hint="eastAsia"/>
                      </w:rPr>
                      <w:t>查看转诊单</w:t>
                    </w:r>
                  </w:p>
                </w:txbxContent>
              </v:textbox>
            </v:shape>
            <v:shape id="_x0000_s1445" type="#_x0000_t202" style="position:absolute;left:2234;top:6485;width:1689;height:444">
              <v:textbox inset="1.60781mm,.80392mm,1.60781mm,.80392mm">
                <w:txbxContent>
                  <w:p w:rsidR="00A744E0" w:rsidRDefault="002425A0">
                    <w:pPr>
                      <w:ind w:leftChars="0" w:left="0" w:firstLineChars="0" w:firstLine="0"/>
                    </w:pPr>
                    <w:r>
                      <w:rPr>
                        <w:rFonts w:hint="eastAsia"/>
                      </w:rPr>
                      <w:t>更换新生儿腕带</w:t>
                    </w:r>
                  </w:p>
                </w:txbxContent>
              </v:textbox>
            </v:shape>
            <v:shape id="_x0000_s1446" type="#_x0000_t202" style="position:absolute;left:2234;top:7770;width:2065;height:440">
              <v:textbox inset="1.60781mm,.80392mm,1.60781mm,.80392mm">
                <w:txbxContent>
                  <w:p w:rsidR="00A744E0" w:rsidRDefault="002425A0">
                    <w:pPr>
                      <w:ind w:leftChars="0" w:left="0" w:firstLineChars="0" w:firstLine="0"/>
                    </w:pPr>
                    <w:r>
                      <w:rPr>
                        <w:rFonts w:hint="eastAsia"/>
                      </w:rPr>
                      <w:t>做好入院处置与治疗</w:t>
                    </w:r>
                  </w:p>
                </w:txbxContent>
              </v:textbox>
            </v:shape>
            <v:shape id="_x0000_s1447" type="#_x0000_t202" style="position:absolute;left:3685;top:1705;width:3252;height:1457">
              <v:textbox inset="1.60781mm,.80392mm,1.60781mm,.80392mm">
                <w:txbxContent>
                  <w:p w:rsidR="00A744E0" w:rsidRDefault="002425A0">
                    <w:pPr>
                      <w:ind w:leftChars="-1" w:left="-2" w:firstLineChars="0" w:firstLine="0"/>
                    </w:pPr>
                    <w:r>
                      <w:rPr>
                        <w:rFonts w:hint="eastAsia"/>
                      </w:rPr>
                      <w:t>评估新生儿情况，阿普达评分，哭声及大小便情况等情况，若阿普达评分≥</w:t>
                    </w:r>
                    <w:r>
                      <w:rPr>
                        <w:rFonts w:hint="eastAsia"/>
                      </w:rPr>
                      <w:t>9</w:t>
                    </w:r>
                    <w:r>
                      <w:rPr>
                        <w:rFonts w:hint="eastAsia"/>
                      </w:rPr>
                      <w:t>分，哭声响亮，可转至病房，准备好相应的物品</w:t>
                    </w:r>
                  </w:p>
                  <w:p w:rsidR="00A744E0" w:rsidRDefault="00A744E0">
                    <w:pPr>
                      <w:ind w:firstLine="1"/>
                      <w:rPr>
                        <w:sz w:val="13"/>
                      </w:rPr>
                    </w:pPr>
                  </w:p>
                </w:txbxContent>
              </v:textbox>
            </v:shape>
            <v:shape id="_x0000_s1448" type="#_x0000_t202" style="position:absolute;left:3699;top:3257;width:3251;height:824">
              <v:textbox inset="1.60781mm,.80392mm,1.60781mm,.80392mm">
                <w:txbxContent>
                  <w:p w:rsidR="00A744E0" w:rsidRDefault="002425A0">
                    <w:pPr>
                      <w:ind w:leftChars="-1" w:left="-2" w:firstLineChars="0" w:firstLine="0"/>
                    </w:pPr>
                    <w:r>
                      <w:rPr>
                        <w:rFonts w:hint="eastAsia"/>
                      </w:rPr>
                      <w:t>在新生儿观察室</w:t>
                    </w:r>
                    <w:r>
                      <w:rPr>
                        <w:rFonts w:hint="eastAsia"/>
                      </w:rPr>
                      <w:t>2h</w:t>
                    </w:r>
                    <w:r>
                      <w:rPr>
                        <w:rFonts w:hint="eastAsia"/>
                      </w:rPr>
                      <w:t>，遵医嘱，进行清理呼吸道，面罩吸氧等护理操作</w:t>
                    </w:r>
                  </w:p>
                </w:txbxContent>
              </v:textbox>
            </v:shape>
            <v:shape id="_x0000_s1449" type="#_x0000_t202" style="position:absolute;left:3818;top:4160;width:2940;height:444">
              <v:textbox inset="1.60781mm,.80392mm,1.60781mm,.80392mm">
                <w:txbxContent>
                  <w:p w:rsidR="00A744E0" w:rsidRDefault="002425A0">
                    <w:pPr>
                      <w:ind w:leftChars="0" w:left="0" w:firstLineChars="0" w:firstLine="0"/>
                    </w:pPr>
                    <w:r>
                      <w:rPr>
                        <w:rFonts w:hint="eastAsia"/>
                      </w:rPr>
                      <w:t>告知医生患儿的基本情况</w:t>
                    </w:r>
                  </w:p>
                  <w:p w:rsidR="00A744E0" w:rsidRDefault="00A744E0">
                    <w:pPr>
                      <w:ind w:firstLine="1"/>
                      <w:rPr>
                        <w:sz w:val="13"/>
                      </w:rPr>
                    </w:pPr>
                  </w:p>
                </w:txbxContent>
              </v:textbox>
            </v:shape>
            <v:shape id="_x0000_s1450" type="#_x0000_t202" style="position:absolute;left:4299;top:4695;width:2251;height:442">
              <v:textbox inset="1.60781mm,.80392mm,1.60781mm,.80392mm">
                <w:txbxContent>
                  <w:p w:rsidR="00A744E0" w:rsidRDefault="002425A0">
                    <w:pPr>
                      <w:ind w:firstLineChars="109" w:firstLine="196"/>
                    </w:pPr>
                    <w:r>
                      <w:rPr>
                        <w:rFonts w:hint="eastAsia"/>
                      </w:rPr>
                      <w:t>核对转诊单是否有误</w:t>
                    </w:r>
                  </w:p>
                </w:txbxContent>
              </v:textbox>
            </v:shape>
            <v:shape id="_x0000_s1451" type="#_x0000_t202" style="position:absolute;left:4773;top:5601;width:1552;height:444">
              <v:textbox inset="1.60781mm,.80392mm,1.60781mm,.80392mm">
                <w:txbxContent>
                  <w:p w:rsidR="00A744E0" w:rsidRDefault="002425A0">
                    <w:pPr>
                      <w:ind w:firstLineChars="109" w:firstLine="196"/>
                    </w:pPr>
                    <w:r>
                      <w:rPr>
                        <w:rFonts w:hint="eastAsia"/>
                      </w:rPr>
                      <w:t>详细做好记录</w:t>
                    </w:r>
                  </w:p>
                </w:txbxContent>
              </v:textbox>
            </v:shape>
            <v:shape id="_x0000_s1452" type="#_x0000_t202" style="position:absolute;left:4585;top:6282;width:2111;height:761">
              <v:textbox inset="1.60781mm,.80392mm,1.60781mm,.80392mm">
                <w:txbxContent>
                  <w:p w:rsidR="00A744E0" w:rsidRDefault="002425A0">
                    <w:pPr>
                      <w:ind w:leftChars="0" w:left="0" w:firstLineChars="30" w:firstLine="54"/>
                    </w:pPr>
                    <w:r>
                      <w:rPr>
                        <w:rFonts w:hint="eastAsia"/>
                      </w:rPr>
                      <w:t>核对好新生儿的信息，以免出错</w:t>
                    </w:r>
                    <w:r>
                      <w:rPr>
                        <w:rFonts w:hint="eastAsia"/>
                      </w:rPr>
                      <w:tab/>
                    </w:r>
                    <w:r>
                      <w:rPr>
                        <w:rFonts w:hint="eastAsia"/>
                      </w:rPr>
                      <w:tab/>
                    </w:r>
                    <w:r>
                      <w:rPr>
                        <w:rFonts w:hint="eastAsia"/>
                      </w:rPr>
                      <w:tab/>
                    </w:r>
                  </w:p>
                  <w:p w:rsidR="00A744E0" w:rsidRDefault="002425A0">
                    <w:pPr>
                      <w:ind w:leftChars="0" w:left="0" w:firstLineChars="30" w:firstLine="39"/>
                      <w:rPr>
                        <w:sz w:val="13"/>
                      </w:rPr>
                    </w:pPr>
                    <w:r>
                      <w:rPr>
                        <w:rFonts w:hint="eastAsia"/>
                        <w:sz w:val="13"/>
                      </w:rPr>
                      <w:tab/>
                    </w:r>
                    <w:r>
                      <w:rPr>
                        <w:rFonts w:hint="eastAsia"/>
                        <w:sz w:val="13"/>
                      </w:rPr>
                      <w:tab/>
                    </w:r>
                    <w:r>
                      <w:rPr>
                        <w:rFonts w:hint="eastAsia"/>
                        <w:sz w:val="13"/>
                      </w:rPr>
                      <w:tab/>
                    </w:r>
                    <w:r>
                      <w:rPr>
                        <w:rFonts w:hint="eastAsia"/>
                        <w:sz w:val="13"/>
                      </w:rPr>
                      <w:tab/>
                    </w:r>
                    <w:r>
                      <w:rPr>
                        <w:rFonts w:hint="eastAsia"/>
                        <w:sz w:val="13"/>
                      </w:rPr>
                      <w:t>遵医嘱，执行相关的护理操作</w:t>
                    </w:r>
                  </w:p>
                  <w:p w:rsidR="00A744E0" w:rsidRDefault="00A744E0">
                    <w:pPr>
                      <w:ind w:leftChars="0" w:left="0" w:firstLineChars="30" w:firstLine="39"/>
                      <w:rPr>
                        <w:sz w:val="13"/>
                      </w:rPr>
                    </w:pPr>
                  </w:p>
                  <w:p w:rsidR="00A744E0" w:rsidRDefault="00A744E0">
                    <w:pPr>
                      <w:ind w:leftChars="0" w:left="0" w:firstLineChars="30" w:firstLine="39"/>
                      <w:rPr>
                        <w:sz w:val="13"/>
                      </w:rPr>
                    </w:pPr>
                  </w:p>
                </w:txbxContent>
              </v:textbox>
            </v:shape>
            <v:shape id="_x0000_s1453" type="#_x0000_t202" style="position:absolute;left:4585;top:7145;width:2876;height:440">
              <v:textbox inset="1.60781mm,.80392mm,1.60781mm,.80392mm">
                <w:txbxContent>
                  <w:p w:rsidR="00A744E0" w:rsidRDefault="002425A0">
                    <w:pPr>
                      <w:ind w:firstLineChars="109" w:firstLine="196"/>
                    </w:pPr>
                    <w:r>
                      <w:rPr>
                        <w:rFonts w:hint="eastAsia"/>
                      </w:rPr>
                      <w:t>填写护理记录单等，核对签名</w:t>
                    </w:r>
                  </w:p>
                  <w:p w:rsidR="00A744E0" w:rsidRDefault="00A744E0">
                    <w:pPr>
                      <w:ind w:firstLine="1"/>
                      <w:rPr>
                        <w:sz w:val="13"/>
                      </w:rPr>
                    </w:pPr>
                  </w:p>
                  <w:p w:rsidR="00A744E0" w:rsidRDefault="00A744E0">
                    <w:pPr>
                      <w:ind w:firstLine="1"/>
                      <w:rPr>
                        <w:sz w:val="13"/>
                      </w:rPr>
                    </w:pPr>
                  </w:p>
                </w:txbxContent>
              </v:textbox>
            </v:shape>
            <v:shape id="_x0000_s1454" type="#_x0000_t202" style="position:absolute;left:4585;top:7770;width:2856;height:441">
              <v:textbox inset="1.60781mm,.80392mm,1.60781mm,.80392mm">
                <w:txbxContent>
                  <w:p w:rsidR="00A744E0" w:rsidRDefault="002425A0">
                    <w:pPr>
                      <w:ind w:firstLineChars="109" w:firstLine="196"/>
                    </w:pPr>
                    <w:r>
                      <w:rPr>
                        <w:rFonts w:hint="eastAsia"/>
                      </w:rPr>
                      <w:t>遵医嘱，执行相关的护理操作</w:t>
                    </w:r>
                  </w:p>
                  <w:p w:rsidR="00A744E0" w:rsidRDefault="00A744E0">
                    <w:pPr>
                      <w:ind w:firstLine="1"/>
                      <w:rPr>
                        <w:sz w:val="13"/>
                      </w:rPr>
                    </w:pPr>
                  </w:p>
                  <w:p w:rsidR="00A744E0" w:rsidRDefault="00A744E0">
                    <w:pPr>
                      <w:ind w:firstLine="1"/>
                      <w:rPr>
                        <w:sz w:val="13"/>
                      </w:rPr>
                    </w:pPr>
                  </w:p>
                </w:txbxContent>
              </v:textbox>
            </v:shape>
            <v:line id="_x0000_s1455" style="position:absolute" from="2850,2054" to="2851,2182">
              <v:stroke endarrow="block"/>
            </v:line>
            <v:line id="_x0000_s1456" style="position:absolute" from="2848,2942" to="2850,3462">
              <v:stroke endarrow="block"/>
            </v:line>
            <v:line id="_x0000_s1457" style="position:absolute" from="2846,3843" to="2847,4119">
              <v:stroke endarrow="block"/>
            </v:line>
            <v:line id="_x0000_s1458" style="position:absolute" from="2850,4604" to="2854,4757">
              <v:stroke endarrow="block"/>
            </v:line>
            <v:line id="_x0000_s1459" style="position:absolute" from="2854,5159" to="2863,5409">
              <v:stroke endarrow="block"/>
            </v:line>
            <v:line id="_x0000_s1460" style="position:absolute" from="2863,6266" to="2866,6470">
              <v:stroke endarrow="block"/>
            </v:line>
            <v:line id="_x0000_s1461" style="position:absolute;flip:x" from="2845,6929" to="2846,7146">
              <v:stroke endarrow="block"/>
            </v:line>
            <v:line id="_x0000_s1462" style="position:absolute" from="2854,7575" to="2855,7760">
              <v:stroke endarrow="block"/>
            </v:line>
            <v:line id="_x0000_s1463" style="position:absolute" from="3387,1816" to="3685,1943"/>
            <v:line id="_x0000_s1464" style="position:absolute;flip:y" from="3359,2509" to="3685,2608"/>
            <v:line id="_x0000_s1465" style="position:absolute" from="3314,3607" to="3685,3608"/>
            <v:line id="_x0000_s1466" style="position:absolute" from="3344,4346" to="3818,4347"/>
            <v:line id="_x0000_s1467" style="position:absolute" from="3609,4925" to="4298,4926"/>
            <v:line id="_x0000_s1468" style="position:absolute" from="4104,5812" to="4773,5813"/>
            <v:line id="_x0000_s1469" style="position:absolute" from="3982,6671" to="4585,6672"/>
            <v:line id="_x0000_s1470" style="position:absolute" from="4254,7380" to="4556,7381"/>
            <v:line id="_x0000_s1471" style="position:absolute" from="4298,7986" to="4585,7988"/>
            <v:shape id="_x0000_s1472" type="#_x0000_t202" style="position:absolute;left:2234;top:2182;width:1125;height:754">
              <v:textbox inset="1.60781mm,.80392mm,1.60781mm,.80392mm">
                <w:txbxContent>
                  <w:p w:rsidR="00A744E0" w:rsidRDefault="002425A0">
                    <w:pPr>
                      <w:ind w:leftChars="0" w:left="0" w:firstLineChars="30" w:firstLine="54"/>
                    </w:pPr>
                    <w:r>
                      <w:rPr>
                        <w:rFonts w:hint="eastAsia"/>
                      </w:rPr>
                      <w:t>做好相关治疗准备</w:t>
                    </w:r>
                    <w:r>
                      <w:rPr>
                        <w:rFonts w:hint="eastAsia"/>
                      </w:rPr>
                      <w:tab/>
                    </w:r>
                  </w:p>
                </w:txbxContent>
              </v:textbox>
            </v:shape>
            <v:shape id="_x0000_s1473" type="#_x0000_t202" style="position:absolute;left:2234;top:5409;width:1876;height:825">
              <v:textbox inset="1.60781mm,.80392mm,1.60781mm,.80392mm">
                <w:txbxContent>
                  <w:p w:rsidR="00A744E0" w:rsidRDefault="002425A0">
                    <w:pPr>
                      <w:ind w:leftChars="0" w:left="0" w:firstLineChars="0" w:firstLine="0"/>
                    </w:pPr>
                    <w:r>
                      <w:rPr>
                        <w:rFonts w:hint="eastAsia"/>
                      </w:rPr>
                      <w:t>询问出生情况及治疗，疫苗接种情况</w:t>
                    </w:r>
                  </w:p>
                </w:txbxContent>
              </v:textbox>
            </v:shape>
            <v:shape id="_x0000_s1474" type="#_x0000_t202" style="position:absolute;left:2234;top:7136;width:2020;height:439">
              <v:textbox inset="1.60781mm,.80392mm,1.60781mm,.80392mm">
                <w:txbxContent>
                  <w:p w:rsidR="00A744E0" w:rsidRDefault="002425A0">
                    <w:pPr>
                      <w:ind w:firstLineChars="109" w:firstLine="196"/>
                    </w:pPr>
                    <w:r>
                      <w:rPr>
                        <w:rFonts w:hint="eastAsia"/>
                      </w:rPr>
                      <w:t>完善交接医疗与签名</w:t>
                    </w:r>
                  </w:p>
                </w:txbxContent>
              </v:textbox>
            </v:shape>
            <w10:anchorlock/>
          </v:group>
        </w:pict>
      </w:r>
    </w:p>
    <w:p w:rsidR="00A744E0" w:rsidRDefault="00A744E0">
      <w:pPr>
        <w:ind w:leftChars="0" w:left="0" w:firstLineChars="0" w:firstLine="0"/>
        <w:rPr>
          <w:rFonts w:asciiTheme="minorEastAsia" w:hAnsiTheme="minorEastAsia"/>
          <w:szCs w:val="21"/>
        </w:rPr>
      </w:pPr>
    </w:p>
    <w:p w:rsidR="00A744E0" w:rsidRDefault="002425A0">
      <w:pPr>
        <w:rPr>
          <w:rFonts w:asciiTheme="minorEastAsia" w:hAnsiTheme="minorEastAsia"/>
          <w:b/>
          <w:szCs w:val="21"/>
        </w:rPr>
      </w:pPr>
      <w:r>
        <w:rPr>
          <w:rFonts w:asciiTheme="minorEastAsia" w:hAnsiTheme="minorEastAsia" w:hint="eastAsia"/>
          <w:b/>
          <w:szCs w:val="21"/>
        </w:rPr>
        <w:lastRenderedPageBreak/>
        <w:t xml:space="preserve">             (5)</w:t>
      </w:r>
      <w:r>
        <w:rPr>
          <w:rFonts w:asciiTheme="minorEastAsia" w:hAnsiTheme="minorEastAsia" w:hint="eastAsia"/>
          <w:b/>
          <w:szCs w:val="21"/>
        </w:rPr>
        <w:t>急诊与病房转接流程</w:t>
      </w:r>
    </w:p>
    <w:p w:rsidR="00A744E0" w:rsidRDefault="002425A0">
      <w:pPr>
        <w:ind w:firstLineChars="500" w:firstLine="900"/>
        <w:rPr>
          <w:rFonts w:asciiTheme="minorEastAsia" w:hAnsiTheme="minorEastAsia"/>
          <w:szCs w:val="21"/>
        </w:rPr>
      </w:pPr>
      <w:r>
        <w:rPr>
          <w:rFonts w:asciiTheme="minorEastAsia" w:hAnsiTheme="minorEastAsia" w:hint="eastAsia"/>
          <w:szCs w:val="21"/>
        </w:rPr>
        <w:t>流程</w:t>
      </w:r>
      <w:r>
        <w:rPr>
          <w:rFonts w:asciiTheme="minorEastAsia" w:hAnsiTheme="minorEastAsia" w:hint="eastAsia"/>
          <w:szCs w:val="21"/>
        </w:rPr>
        <w:t xml:space="preserve">                      </w:t>
      </w:r>
      <w:r>
        <w:rPr>
          <w:rFonts w:asciiTheme="minorEastAsia" w:hAnsiTheme="minorEastAsia" w:hint="eastAsia"/>
          <w:szCs w:val="21"/>
        </w:rPr>
        <w:t>说明</w:t>
      </w:r>
    </w:p>
    <w:p w:rsidR="00A744E0" w:rsidRDefault="002425A0">
      <w:pPr>
        <w:ind w:leftChars="-1" w:left="-2" w:firstLineChars="0" w:firstLine="0"/>
        <w:rPr>
          <w:rFonts w:asciiTheme="minorEastAsia" w:hAnsiTheme="minorEastAsia"/>
          <w:szCs w:val="21"/>
        </w:rPr>
      </w:pPr>
      <w:r>
        <w:rPr>
          <w:rFonts w:asciiTheme="minorEastAsia" w:hAnsiTheme="minorEastAsia"/>
          <w:szCs w:val="21"/>
        </w:rPr>
        <w:pict>
          <v:shape id="_x0000_s1789" type="#_x0000_t202" style="position:absolute;left:0;text-align:left;margin-left:85.2pt;margin-top:.45pt;width:131.35pt;height:34pt;z-index:251696128;mso-width-relative:page;mso-height-relative:page">
            <v:textbox inset="2.07264mm,.0013mm,2.07264mm,.0013mm">
              <w:txbxContent>
                <w:p w:rsidR="00A744E0" w:rsidRDefault="002425A0">
                  <w:pPr>
                    <w:ind w:leftChars="0" w:left="0" w:firstLineChars="0" w:firstLine="0"/>
                  </w:pPr>
                  <w:r>
                    <w:rPr>
                      <w:rFonts w:hint="eastAsia"/>
                    </w:rPr>
                    <w:t>急诊科医生开具医嘱；护士记录好患者的生命体征及相</w:t>
                  </w:r>
                </w:p>
                <w:p w:rsidR="00A744E0" w:rsidRDefault="002425A0">
                  <w:pPr>
                    <w:rPr>
                      <w:sz w:val="17"/>
                    </w:rPr>
                  </w:pPr>
                  <w:r>
                    <w:rPr>
                      <w:rFonts w:hint="eastAsia"/>
                    </w:rPr>
                    <w:t>.</w:t>
                  </w:r>
                  <w:r>
                    <w:rPr>
                      <w:rFonts w:hint="eastAsia"/>
                    </w:rPr>
                    <w:t>关信息，填写相</w:t>
                  </w:r>
                  <w:r>
                    <w:rPr>
                      <w:rFonts w:hint="eastAsia"/>
                      <w:sz w:val="17"/>
                    </w:rPr>
                    <w:t>关记录单</w:t>
                  </w:r>
                </w:p>
              </w:txbxContent>
            </v:textbox>
          </v:shape>
        </w:pict>
      </w:r>
      <w:r>
        <w:rPr>
          <w:rFonts w:asciiTheme="minorEastAsia" w:hAnsiTheme="minorEastAsia"/>
          <w:szCs w:val="21"/>
        </w:rPr>
        <w:pict>
          <v:shape id="_x0000_s1760" type="#_x0000_t202" style="position:absolute;left:0;text-align:left;margin-left:.15pt;margin-top:.45pt;width:70.05pt;height:26.05pt;z-index:251695104;mso-width-relative:page;mso-height-relative:page">
            <v:textbox inset="2.07264mm,.0013mm,2.07264mm,.0013mm">
              <w:txbxContent>
                <w:p w:rsidR="00A744E0" w:rsidRDefault="002425A0">
                  <w:pPr>
                    <w:ind w:leftChars="0" w:left="0" w:firstLineChars="0" w:firstLine="0"/>
                  </w:pPr>
                  <w:r>
                    <w:rPr>
                      <w:rFonts w:hint="eastAsia"/>
                    </w:rPr>
                    <w:t>转入病房患者</w:t>
                  </w:r>
                </w:p>
              </w:txbxContent>
            </v:textbox>
          </v:shape>
        </w:pict>
      </w:r>
      <w:r>
        <w:rPr>
          <w:rFonts w:asciiTheme="minorEastAsia" w:hAnsiTheme="minorEastAsia"/>
          <w:szCs w:val="21"/>
        </w:rPr>
      </w:r>
      <w:r>
        <w:rPr>
          <w:rFonts w:asciiTheme="minorEastAsia" w:hAnsiTheme="minorEastAsia"/>
          <w:szCs w:val="21"/>
        </w:rPr>
        <w:pict>
          <v:group id="_x0000_s1758" editas="canvas" style="width:221.55pt;height:318.1pt;mso-position-horizontal-relative:char;mso-position-vertical-relative:line" coordorigin="2308,1192" coordsize="6880,6459">
            <v:shape id="_x0000_s1759" type="#_x0000_t75" style="position:absolute;left:2308;top:1192;width:6880;height:6459" o:preferrelative="f">
              <o:lock v:ext="edit" text="t"/>
            </v:shape>
            <v:shape id="_x0000_s1761" type="#_x0000_t202" style="position:absolute;left:2308;top:3049;width:2175;height:384">
              <v:textbox inset="2.07264mm,.0013mm,2.07264mm,.0013mm">
                <w:txbxContent>
                  <w:p w:rsidR="00A744E0" w:rsidRDefault="002425A0">
                    <w:pPr>
                      <w:ind w:firstLineChars="78" w:firstLine="140"/>
                    </w:pPr>
                    <w:r>
                      <w:rPr>
                        <w:rFonts w:hint="eastAsia"/>
                      </w:rPr>
                      <w:t>简单介绍病情</w:t>
                    </w:r>
                  </w:p>
                </w:txbxContent>
              </v:textbox>
            </v:shape>
            <v:shape id="_x0000_s1762" type="#_x0000_t202" style="position:absolute;left:2308;top:3524;width:2175;height:690">
              <v:textbox inset="2.07264mm,.0013mm,2.07264mm,.0013mm">
                <w:txbxContent>
                  <w:p w:rsidR="00A744E0" w:rsidRDefault="002425A0">
                    <w:pPr>
                      <w:ind w:leftChars="-1" w:left="0" w:hangingChars="1" w:hanging="2"/>
                    </w:pPr>
                    <w:r>
                      <w:rPr>
                        <w:rFonts w:hint="eastAsia"/>
                      </w:rPr>
                      <w:t>转人科室电话通知急诊科</w:t>
                    </w:r>
                  </w:p>
                </w:txbxContent>
              </v:textbox>
            </v:shape>
            <v:shape id="_x0000_s1763" type="#_x0000_t202" style="position:absolute;left:2308;top:4310;width:2177;height:1035">
              <v:textbox inset="2.07264mm,.0013mm,2.07264mm,.0013mm">
                <w:txbxContent>
                  <w:p w:rsidR="00A744E0" w:rsidRDefault="002425A0">
                    <w:pPr>
                      <w:ind w:leftChars="0" w:left="0" w:firstLineChars="0" w:firstLine="0"/>
                    </w:pPr>
                    <w:r>
                      <w:rPr>
                        <w:rFonts w:hint="eastAsia"/>
                      </w:rPr>
                      <w:t>急诊科护士告知待转入患者相关注意事项</w:t>
                    </w:r>
                  </w:p>
                </w:txbxContent>
              </v:textbox>
            </v:shape>
            <v:shape id="_x0000_s1764" type="#_x0000_t202" style="position:absolute;left:2308;top:6800;width:2449;height:383">
              <v:textbox inset="2.07264mm,.0013mm,2.07264mm,.0013mm">
                <w:txbxContent>
                  <w:p w:rsidR="00A744E0" w:rsidRDefault="002425A0">
                    <w:pPr>
                      <w:ind w:firstLineChars="78" w:firstLine="140"/>
                      <w:rPr>
                        <w:sz w:val="17"/>
                      </w:rPr>
                    </w:pPr>
                    <w:r>
                      <w:rPr>
                        <w:rFonts w:hint="eastAsia"/>
                      </w:rPr>
                      <w:t>严格交接并记</w:t>
                    </w:r>
                    <w:r>
                      <w:rPr>
                        <w:rFonts w:hint="eastAsia"/>
                        <w:sz w:val="17"/>
                      </w:rPr>
                      <w:t>录</w:t>
                    </w:r>
                  </w:p>
                </w:txbxContent>
              </v:textbox>
            </v:shape>
            <v:shape id="_x0000_s1765" type="#_x0000_t202" style="position:absolute;left:2308;top:7266;width:2133;height:383">
              <v:textbox inset="2.07264mm,.0013mm,2.07264mm,.0013mm">
                <w:txbxContent>
                  <w:p w:rsidR="00A744E0" w:rsidRDefault="002425A0">
                    <w:pPr>
                      <w:ind w:firstLineChars="78" w:firstLine="140"/>
                    </w:pPr>
                    <w:r>
                      <w:rPr>
                        <w:rFonts w:hint="eastAsia"/>
                      </w:rPr>
                      <w:t>患者入病房</w:t>
                    </w:r>
                  </w:p>
                </w:txbxContent>
              </v:textbox>
            </v:shape>
            <v:shape id="_x0000_s1766" type="#_x0000_t202" style="position:absolute;left:5101;top:1811;width:3898;height:1036">
              <v:textbox inset="2.07264mm,.0013mm,2.07264mm,.0013mm">
                <w:txbxContent>
                  <w:p w:rsidR="00A744E0" w:rsidRDefault="002425A0">
                    <w:pPr>
                      <w:ind w:leftChars="0" w:left="0" w:firstLineChars="0" w:firstLine="0"/>
                    </w:pPr>
                    <w:r>
                      <w:rPr>
                        <w:rFonts w:hint="eastAsia"/>
                      </w:rPr>
                      <w:t>向转接科室相关人员介绍该患者基本情况，疾病转归等相关信息，以便科室做好准备</w:t>
                    </w:r>
                  </w:p>
                </w:txbxContent>
              </v:textbox>
            </v:shape>
            <v:shape id="_x0000_s1767" type="#_x0000_t202" style="position:absolute;left:5025;top:2923;width:3988;height:1036">
              <v:textbox inset="2.07264mm,.0013mm,2.07264mm,.0013mm">
                <w:txbxContent>
                  <w:p w:rsidR="00A744E0" w:rsidRDefault="002425A0">
                    <w:pPr>
                      <w:ind w:leftChars="0" w:left="0" w:firstLineChars="0" w:firstLine="0"/>
                    </w:pPr>
                    <w:r>
                      <w:rPr>
                        <w:rFonts w:hint="eastAsia"/>
                      </w:rPr>
                      <w:t>转入科室护士根据患者病情准备好床单元，床旁监护仪等相关仪器，并电话通知急诊科</w:t>
                    </w:r>
                  </w:p>
                </w:txbxContent>
              </v:textbox>
            </v:shape>
            <v:shape id="_x0000_s1768" type="#_x0000_t202" style="position:absolute;left:4943;top:4035;width:4079;height:1701">
              <v:textbox inset="2.07264mm,.0013mm,2.07264mm,.0013mm">
                <w:txbxContent>
                  <w:p w:rsidR="00A744E0" w:rsidRDefault="002425A0">
                    <w:pPr>
                      <w:ind w:leftChars="0" w:left="0" w:firstLineChars="0" w:firstLine="0"/>
                      <w:rPr>
                        <w:rFonts w:ascii="宋体" w:hAnsi="宋体"/>
                      </w:rPr>
                    </w:pPr>
                    <w:r>
                      <w:rPr>
                        <w:rFonts w:ascii="宋体" w:hAnsi="宋体" w:hint="eastAsia"/>
                      </w:rPr>
                      <w:t>1.</w:t>
                    </w:r>
                    <w:r>
                      <w:rPr>
                        <w:rFonts w:ascii="宋体" w:hAnsi="宋体" w:hint="eastAsia"/>
                      </w:rPr>
                      <w:t>急诊科护士整理病人病例资料及相关检查报告并复印检查报告一份留急诊科，一份留相关转出科室，交代患者病情及注意事项，急诊医生</w:t>
                    </w:r>
                  </w:p>
                  <w:p w:rsidR="00A744E0" w:rsidRDefault="002425A0">
                    <w:pPr>
                      <w:rPr>
                        <w:sz w:val="17"/>
                      </w:rPr>
                    </w:pPr>
                    <w:r>
                      <w:rPr>
                        <w:rFonts w:hint="eastAsia"/>
                        <w:sz w:val="17"/>
                      </w:rPr>
                      <w:t>与患者</w:t>
                    </w:r>
                    <w:r>
                      <w:rPr>
                        <w:rFonts w:hint="eastAsia"/>
                        <w:sz w:val="17"/>
                      </w:rPr>
                      <w:t>/</w:t>
                    </w:r>
                    <w:r>
                      <w:rPr>
                        <w:rFonts w:hint="eastAsia"/>
                        <w:sz w:val="17"/>
                      </w:rPr>
                      <w:t>家属签字</w:t>
                    </w:r>
                  </w:p>
                </w:txbxContent>
              </v:textbox>
            </v:shape>
            <v:shape id="_x0000_s1769" type="#_x0000_t202" style="position:absolute;left:6022;top:5736;width:2991;height:691">
              <v:textbox inset="2.07264mm,.0013mm,2.07264mm,.0013mm">
                <w:txbxContent>
                  <w:p w:rsidR="00A744E0" w:rsidRDefault="002425A0">
                    <w:pPr>
                      <w:ind w:leftChars="0" w:left="0" w:firstLineChars="0" w:firstLine="0"/>
                    </w:pPr>
                    <w:r>
                      <w:rPr>
                        <w:rFonts w:hint="eastAsia"/>
                      </w:rPr>
                      <w:t>监测生命体征，观察患者情况，注意安全</w:t>
                    </w:r>
                  </w:p>
                </w:txbxContent>
              </v:textbox>
            </v:shape>
            <v:shape id="_x0000_s1770" type="#_x0000_t202" style="position:absolute;left:5479;top:6518;width:3534;height:748">
              <v:textbox inset="2.07264mm,.0013mm,2.07264mm,.0013mm">
                <w:txbxContent>
                  <w:p w:rsidR="00A744E0" w:rsidRDefault="002425A0">
                    <w:pPr>
                      <w:ind w:leftChars="0" w:left="0"/>
                    </w:pPr>
                    <w:r>
                      <w:rPr>
                        <w:rFonts w:hint="eastAsia"/>
                      </w:rPr>
                      <w:t>记录患者相关情况，填写各种护理记录单</w:t>
                    </w:r>
                  </w:p>
                  <w:p w:rsidR="00A744E0" w:rsidRDefault="00A744E0">
                    <w:pPr>
                      <w:rPr>
                        <w:sz w:val="17"/>
                      </w:rPr>
                    </w:pPr>
                  </w:p>
                </w:txbxContent>
              </v:textbox>
            </v:shape>
            <v:line id="_x0000_s1771" style="position:absolute" from="3047,1589" to="3048,1811">
              <v:stroke endarrow="block"/>
            </v:line>
            <v:line id="_x0000_s1772" style="position:absolute" from="2970,2190" to="2971,2522">
              <v:stroke endarrow="block"/>
            </v:line>
            <v:line id="_x0000_s1773" style="position:absolute" from="3043,2522" to="3044,2692">
              <v:stroke endarrow="block"/>
            </v:line>
            <v:line id="_x0000_s1777" style="position:absolute" from="2970,5736" to="2970,6180">
              <v:stroke endarrow="block"/>
            </v:line>
            <v:line id="_x0000_s1778" style="position:absolute" from="4222,1414" to="5620,1414"/>
            <v:line id="_x0000_s1779" style="position:absolute;flip:y" from="4438,1414" to="4934,2375"/>
            <v:line id="_x0000_s1780" style="position:absolute" from="4369,2744" to="4369,2744"/>
            <v:line id="_x0000_s1781" style="position:absolute;flip:y" from="4485,2375" to="5101,3146"/>
            <v:line id="_x0000_s1782" style="position:absolute;flip:y" from="4458,3524" to="5025,3840"/>
            <v:line id="_x0000_s1783" style="position:absolute" from="4468,7420" to="5395,7421"/>
            <v:line id="_x0000_s1784" style="position:absolute" from="4483,4882" to="4934,4883"/>
            <v:line id="_x0000_s1785" style="position:absolute" from="4468,5800" to="6022,5983"/>
            <v:line id="_x0000_s1786" style="position:absolute" from="4757,6901" to="5479,6902"/>
            <v:shape id="_x0000_s1787" type="#_x0000_t202" style="position:absolute;left:2308;top:5591;width:2177;height:1036">
              <v:textbox inset="2.59081mm,1.2954mm,2.59081mm,1.2954mm">
                <w:txbxContent>
                  <w:p w:rsidR="00A744E0" w:rsidRDefault="002425A0">
                    <w:pPr>
                      <w:ind w:leftChars="0" w:left="0" w:firstLineChars="0" w:firstLine="0"/>
                    </w:pPr>
                    <w:r>
                      <w:rPr>
                        <w:rFonts w:hint="eastAsia"/>
                      </w:rPr>
                      <w:t>急诊科护士护送检查后送入病房</w:t>
                    </w:r>
                  </w:p>
                </w:txbxContent>
              </v:textbox>
            </v:shape>
            <v:shape id="_x0000_s1788" type="#_x0000_t202" style="position:absolute;left:2308;top:1811;width:2085;height:1094">
              <v:textbox inset="2.59081mm,1.2954mm,2.59081mm,1.2954mm">
                <w:txbxContent>
                  <w:p w:rsidR="00A744E0" w:rsidRDefault="002425A0">
                    <w:pPr>
                      <w:ind w:leftChars="0" w:left="0" w:firstLineChars="0" w:firstLine="0"/>
                    </w:pPr>
                    <w:r>
                      <w:rPr>
                        <w:rFonts w:hint="eastAsia"/>
                      </w:rPr>
                      <w:t>电话通知相关需要住院科室</w:t>
                    </w:r>
                  </w:p>
                </w:txbxContent>
              </v:textbox>
            </v:shape>
            <v:shape id="_x0000_s1790" type="#_x0000_t202" style="position:absolute;left:5395;top:7268;width:3607;height:383">
              <v:textbox inset="2.07264mm,.0013mm,2.07264mm,.0013mm">
                <w:txbxContent>
                  <w:p w:rsidR="00A744E0" w:rsidRDefault="002425A0">
                    <w:pPr>
                      <w:ind w:leftChars="0" w:left="0"/>
                    </w:pPr>
                    <w:r>
                      <w:rPr>
                        <w:rFonts w:hint="eastAsia"/>
                      </w:rPr>
                      <w:t>核实各项交接事宜，并签名</w:t>
                    </w:r>
                  </w:p>
                  <w:p w:rsidR="00A744E0" w:rsidRDefault="00A744E0">
                    <w:pPr>
                      <w:rPr>
                        <w:sz w:val="17"/>
                      </w:rPr>
                    </w:pPr>
                  </w:p>
                </w:txbxContent>
              </v:textbox>
            </v:shape>
            <v:line id="_x0000_s1774" style="position:absolute" from="3181,2969" to="3182,3049">
              <v:stroke endarrow="block"/>
            </v:line>
            <v:line id="_x0000_s1775" style="position:absolute" from="3182,3416" to="3182,3524">
              <v:stroke endarrow="block"/>
            </v:line>
            <v:line id="_x0000_s1776" style="position:absolute;flip:x" from="3182,4186" to="3185,4310">
              <v:stroke endarrow="block"/>
            </v:line>
            <v:shape id="_x0000_s3595" type="#_x0000_t32" style="position:absolute;left:3396;top:5345;width:1;height:246" o:connectortype="straight">
              <v:stroke endarrow="block"/>
            </v:shape>
            <v:shape id="_x0000_s3596" type="#_x0000_t32" style="position:absolute;left:3396;top:6627;width:137;height:173" o:connectortype="straight">
              <v:stroke endarrow="block"/>
            </v:shape>
            <v:shape id="_x0000_s3597" type="#_x0000_t32" style="position:absolute;left:3375;top:7183;width:158;height:83;flip:x" o:connectortype="straight">
              <v:stroke endarrow="block"/>
            </v:shape>
            <w10:anchorlock/>
          </v:group>
        </w:pict>
      </w:r>
    </w:p>
    <w:p w:rsidR="00A744E0" w:rsidRDefault="002425A0">
      <w:pPr>
        <w:ind w:leftChars="0" w:left="0" w:firstLineChars="537" w:firstLine="970"/>
        <w:rPr>
          <w:rFonts w:asciiTheme="minorEastAsia" w:hAnsiTheme="minorEastAsia"/>
          <w:b/>
          <w:szCs w:val="21"/>
        </w:rPr>
      </w:pPr>
      <w:r>
        <w:rPr>
          <w:rFonts w:asciiTheme="minorEastAsia" w:hAnsiTheme="minorEastAsia" w:hint="eastAsia"/>
          <w:b/>
          <w:szCs w:val="21"/>
        </w:rPr>
        <w:lastRenderedPageBreak/>
        <w:t>⑹急诊与手术室转接流程</w:t>
      </w:r>
    </w:p>
    <w:p w:rsidR="00A744E0" w:rsidRDefault="002425A0">
      <w:pPr>
        <w:ind w:leftChars="0" w:left="0" w:firstLineChars="0" w:firstLine="0"/>
        <w:rPr>
          <w:rFonts w:asciiTheme="minorEastAsia" w:hAnsiTheme="minorEastAsia"/>
          <w:b/>
          <w:szCs w:val="21"/>
        </w:rPr>
      </w:pPr>
      <w:r>
        <w:rPr>
          <w:rFonts w:asciiTheme="minorEastAsia" w:hAnsiTheme="minorEastAsia"/>
          <w:b/>
          <w:szCs w:val="21"/>
        </w:rPr>
        <w:pict>
          <v:group id="_x0000_s1942" editas="canvas" style="position:absolute;margin-left:-11.2pt;margin-top:9.4pt;width:232.65pt;height:317.1pt;z-index:251697152;mso-position-horizontal-relative:char;mso-position-vertical-relative:line" coordorigin="2216,2867" coordsize="7399,9511">
            <v:shape id="_x0000_s1943" type="#_x0000_t75" style="position:absolute;left:2216;top:2867;width:7399;height:9511" o:preferrelative="f">
              <o:lock v:ext="edit" text="t"/>
            </v:shape>
            <v:shape id="_x0000_s1944" type="#_x0000_t202" style="position:absolute;left:4714;top:2967;width:2254;height:596">
              <v:textbox>
                <w:txbxContent>
                  <w:p w:rsidR="00A744E0" w:rsidRDefault="002425A0">
                    <w:pPr>
                      <w:ind w:leftChars="0" w:left="0" w:firstLineChars="0" w:firstLine="0"/>
                    </w:pPr>
                    <w:r>
                      <w:rPr>
                        <w:rFonts w:hint="eastAsia"/>
                      </w:rPr>
                      <w:t>紧急手术患者</w:t>
                    </w:r>
                  </w:p>
                </w:txbxContent>
              </v:textbox>
            </v:shape>
            <v:shape id="_x0000_s1945" type="#_x0000_t202" style="position:absolute;left:3935;top:3963;width:3786;height:596">
              <v:textbox>
                <w:txbxContent>
                  <w:p w:rsidR="00A744E0" w:rsidRDefault="002425A0">
                    <w:pPr>
                      <w:ind w:leftChars="0" w:left="0" w:firstLineChars="0" w:firstLine="0"/>
                    </w:pPr>
                    <w:r>
                      <w:rPr>
                        <w:rFonts w:hint="eastAsia"/>
                      </w:rPr>
                      <w:t>通知相关科室，准备会诊</w:t>
                    </w:r>
                    <w:r>
                      <w:rPr>
                        <w:rFonts w:hint="eastAsia"/>
                      </w:rPr>
                      <w:tab/>
                    </w:r>
                  </w:p>
                </w:txbxContent>
              </v:textbox>
            </v:shape>
            <v:shape id="_x0000_s1946" type="#_x0000_t202" style="position:absolute;left:2986;top:4851;width:6130;height:595">
              <v:textbox>
                <w:txbxContent>
                  <w:p w:rsidR="00A744E0" w:rsidRDefault="002425A0">
                    <w:pPr>
                      <w:ind w:leftChars="0" w:left="0"/>
                    </w:pPr>
                    <w:r>
                      <w:rPr>
                        <w:rFonts w:hint="eastAsia"/>
                      </w:rPr>
                      <w:t>急诊医生评估患者病情，是否需要做相关检查</w:t>
                    </w:r>
                  </w:p>
                </w:txbxContent>
              </v:textbox>
            </v:shape>
            <v:shape id="_x0000_s1947" type="#_x0000_t202" style="position:absolute;left:4221;top:5737;width:3426;height:596">
              <v:textbox>
                <w:txbxContent>
                  <w:p w:rsidR="00A744E0" w:rsidRDefault="002425A0">
                    <w:pPr>
                      <w:ind w:leftChars="0" w:left="0" w:firstLineChars="0" w:firstLine="0"/>
                    </w:pPr>
                    <w:r>
                      <w:rPr>
                        <w:rFonts w:hint="eastAsia"/>
                      </w:rPr>
                      <w:t>完善术前准备护理记录</w:t>
                    </w:r>
                  </w:p>
                </w:txbxContent>
              </v:textbox>
            </v:shape>
            <v:shape id="_x0000_s1948" type="#_x0000_t202" style="position:absolute;left:4221;top:6565;width:3426;height:596">
              <v:textbox>
                <w:txbxContent>
                  <w:p w:rsidR="00A744E0" w:rsidRDefault="002425A0">
                    <w:pPr>
                      <w:ind w:leftChars="0" w:left="0" w:firstLineChars="0" w:firstLine="0"/>
                    </w:pPr>
                    <w:r>
                      <w:rPr>
                        <w:rFonts w:hint="eastAsia"/>
                      </w:rPr>
                      <w:t>急诊科电话通知手术室</w:t>
                    </w:r>
                  </w:p>
                </w:txbxContent>
              </v:textbox>
            </v:shape>
            <v:shape id="_x0000_s1949" type="#_x0000_t202" style="position:absolute;left:5107;top:8065;width:4508;height:595">
              <v:textbox>
                <w:txbxContent>
                  <w:p w:rsidR="00A744E0" w:rsidRDefault="002425A0">
                    <w:pPr>
                      <w:ind w:leftChars="-1" w:left="0" w:hangingChars="1" w:hanging="2"/>
                    </w:pPr>
                    <w:r>
                      <w:rPr>
                        <w:rFonts w:hint="eastAsia"/>
                      </w:rPr>
                      <w:t>同时手术室做好抢救和手术准备</w:t>
                    </w:r>
                  </w:p>
                </w:txbxContent>
              </v:textbox>
            </v:shape>
            <v:shape id="_x0000_s1950" type="#_x0000_t202" style="position:absolute;left:2558;top:9305;width:6582;height:596">
              <v:textbox>
                <w:txbxContent>
                  <w:p w:rsidR="00A744E0" w:rsidRDefault="002425A0">
                    <w:pPr>
                      <w:ind w:leftChars="0" w:left="0" w:firstLineChars="0" w:firstLine="0"/>
                    </w:pPr>
                    <w:r>
                      <w:rPr>
                        <w:rFonts w:hint="eastAsia"/>
                      </w:rPr>
                      <w:t>派选医生护士送患者入手术室同时通知专科医生</w:t>
                    </w:r>
                  </w:p>
                </w:txbxContent>
              </v:textbox>
            </v:shape>
            <v:shape id="_x0000_s1951" type="#_x0000_t202" style="position:absolute;left:4224;top:10356;width:3337;height:596">
              <v:textbox>
                <w:txbxContent>
                  <w:p w:rsidR="00A744E0" w:rsidRDefault="002425A0">
                    <w:pPr>
                      <w:ind w:leftChars="0" w:left="0" w:firstLineChars="0" w:firstLine="0"/>
                    </w:pPr>
                    <w:r>
                      <w:rPr>
                        <w:rFonts w:hint="eastAsia"/>
                      </w:rPr>
                      <w:t>认真交接并记录，签字</w:t>
                    </w:r>
                  </w:p>
                </w:txbxContent>
              </v:textbox>
            </v:shape>
            <v:shape id="_x0000_s1952" type="#_x0000_t202" style="position:absolute;left:5035;top:11396;width:1713;height:595">
              <v:textbox>
                <w:txbxContent>
                  <w:p w:rsidR="00A744E0" w:rsidRDefault="002425A0">
                    <w:pPr>
                      <w:ind w:leftChars="0" w:left="0" w:firstLineChars="0" w:firstLine="0"/>
                    </w:pPr>
                    <w:r>
                      <w:rPr>
                        <w:rFonts w:hint="eastAsia"/>
                      </w:rPr>
                      <w:t>进行手术</w:t>
                    </w:r>
                  </w:p>
                </w:txbxContent>
              </v:textbox>
            </v:shape>
            <v:line id="_x0000_s1953" style="position:absolute" from="5883,3563" to="5884,3963">
              <v:stroke endarrow="block"/>
            </v:line>
            <v:line id="_x0000_s1954" style="position:absolute" from="5883,4559" to="5885,4851">
              <v:stroke endarrow="block"/>
            </v:line>
            <v:line id="_x0000_s1955" style="position:absolute" from="5881,5446" to="5882,5737">
              <v:stroke endarrow="block"/>
            </v:line>
            <v:line id="_x0000_s1956" style="position:absolute" from="5885,6333" to="5886,6565">
              <v:stroke endarrow="block"/>
            </v:line>
            <v:line id="_x0000_s1957" style="position:absolute" from="4224,7733" to="7370,7734"/>
            <v:line id="_x0000_s1958" style="position:absolute" from="5889,7146" to="5890,7733">
              <v:stroke endarrow="block"/>
            </v:line>
            <v:line id="_x0000_s1959" style="position:absolute" from="4223,7733" to="4224,8065">
              <v:stroke endarrow="block"/>
            </v:line>
            <v:line id="_x0000_s1960" style="position:absolute" from="7368,7733" to="7370,8065">
              <v:stroke endarrow="block"/>
            </v:line>
            <v:line id="_x0000_s1961" style="position:absolute" from="5336,8965" to="7368,8966"/>
            <v:line id="_x0000_s1962" style="position:absolute" from="5889,8971" to="5891,9413">
              <v:stroke endarrow="block"/>
            </v:line>
            <v:line id="_x0000_s1963" style="position:absolute" from="4226,8962" to="5342,8963"/>
            <v:line id="_x0000_s1964" style="position:absolute" from="7371,8660" to="7372,8971"/>
            <v:line id="_x0000_s1965" style="position:absolute" from="5881,9901" to="5882,10356">
              <v:stroke endarrow="block"/>
            </v:line>
            <v:line id="_x0000_s1966" style="position:absolute" from="5881,10952" to="5882,11396">
              <v:stroke endarrow="block"/>
            </v:line>
            <v:shape id="_x0000_s1967" type="#_x0000_t32" style="position:absolute;left:4223;top:7733;width:3;height:1235" o:connectortype="straight" strokecolor="black [3213]"/>
            <v:shape id="_x0000_s1968" type="#_x0000_t202" style="position:absolute;left:2558;top:8065;width:2253;height:595">
              <v:textbox>
                <w:txbxContent>
                  <w:p w:rsidR="00A744E0" w:rsidRDefault="002425A0">
                    <w:pPr>
                      <w:ind w:leftChars="0" w:left="0" w:firstLineChars="0" w:firstLine="0"/>
                    </w:pPr>
                    <w:r>
                      <w:rPr>
                        <w:rFonts w:hint="eastAsia"/>
                      </w:rPr>
                      <w:t>简单介绍病情</w:t>
                    </w:r>
                  </w:p>
                </w:txbxContent>
              </v:textbox>
            </v:shape>
          </v:group>
        </w:pict>
      </w: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2425A0">
      <w:pPr>
        <w:ind w:firstLineChars="709" w:firstLine="1281"/>
        <w:rPr>
          <w:rFonts w:asciiTheme="minorEastAsia" w:hAnsiTheme="minorEastAsia"/>
          <w:b/>
          <w:szCs w:val="21"/>
        </w:rPr>
      </w:pPr>
      <w:r>
        <w:rPr>
          <w:rFonts w:asciiTheme="minorEastAsia" w:hAnsiTheme="minorEastAsia" w:hint="eastAsia"/>
          <w:b/>
          <w:szCs w:val="21"/>
        </w:rPr>
        <w:lastRenderedPageBreak/>
        <w:t>⑺急诊与</w:t>
      </w:r>
      <w:r>
        <w:rPr>
          <w:rFonts w:asciiTheme="minorEastAsia" w:hAnsiTheme="minorEastAsia" w:hint="eastAsia"/>
          <w:b/>
          <w:szCs w:val="21"/>
        </w:rPr>
        <w:t>ICU</w:t>
      </w:r>
      <w:r>
        <w:rPr>
          <w:rFonts w:asciiTheme="minorEastAsia" w:hAnsiTheme="minorEastAsia" w:hint="eastAsia"/>
          <w:b/>
          <w:szCs w:val="21"/>
        </w:rPr>
        <w:t>转接流程</w:t>
      </w:r>
    </w:p>
    <w:p w:rsidR="00A744E0" w:rsidRDefault="002425A0">
      <w:pPr>
        <w:ind w:leftChars="0" w:left="0" w:firstLineChars="521" w:firstLine="938"/>
        <w:rPr>
          <w:rFonts w:asciiTheme="minorEastAsia" w:hAnsiTheme="minorEastAsia"/>
          <w:szCs w:val="21"/>
        </w:rPr>
      </w:pPr>
      <w:r>
        <w:rPr>
          <w:rFonts w:asciiTheme="minorEastAsia" w:hAnsiTheme="minorEastAsia" w:hint="eastAsia"/>
          <w:szCs w:val="21"/>
        </w:rPr>
        <w:t>流程</w:t>
      </w:r>
      <w:r>
        <w:rPr>
          <w:rFonts w:asciiTheme="minorEastAsia" w:hAnsiTheme="minorEastAsia" w:hint="eastAsia"/>
          <w:szCs w:val="21"/>
        </w:rPr>
        <w:tab/>
      </w:r>
      <w:r>
        <w:rPr>
          <w:rFonts w:asciiTheme="minorEastAsia" w:hAnsiTheme="minorEastAsia" w:hint="eastAsia"/>
          <w:szCs w:val="21"/>
        </w:rPr>
        <w:t>说明</w:t>
      </w:r>
      <w:r>
        <w:rPr>
          <w:rFonts w:asciiTheme="minorEastAsia" w:hAnsiTheme="minorEastAsia"/>
          <w:szCs w:val="21"/>
        </w:rPr>
      </w:r>
      <w:r>
        <w:rPr>
          <w:rFonts w:asciiTheme="minorEastAsia" w:hAnsiTheme="minorEastAsia"/>
          <w:szCs w:val="21"/>
        </w:rPr>
        <w:pict>
          <v:group id="_x0000_s1969" editas="canvas" style="width:228pt;height:318.95pt;mso-position-horizontal-relative:char;mso-position-vertical-relative:line" coordorigin="2087,3180" coordsize="7287,9311">
            <v:shape id="_x0000_s1970" type="#_x0000_t75" style="position:absolute;left:2087;top:3180;width:7287;height:9311" o:preferrelative="f">
              <o:lock v:ext="edit" text="t"/>
            </v:shape>
            <v:shape id="_x0000_s1971" type="#_x0000_t202" style="position:absolute;left:2087;top:3180;width:2503;height:1076">
              <v:textbox inset="2.20981mm,1.1049mm,2.20981mm,1.1049mm">
                <w:txbxContent>
                  <w:p w:rsidR="00A744E0" w:rsidRDefault="002425A0">
                    <w:pPr>
                      <w:ind w:leftChars="0" w:left="0" w:firstLineChars="0" w:firstLine="0"/>
                    </w:pPr>
                    <w:r>
                      <w:rPr>
                        <w:rFonts w:hint="eastAsia"/>
                      </w:rPr>
                      <w:t>电话通知</w:t>
                    </w:r>
                    <w:r>
                      <w:rPr>
                        <w:rFonts w:hint="eastAsia"/>
                      </w:rPr>
                      <w:t>ICU</w:t>
                    </w:r>
                    <w:r>
                      <w:rPr>
                        <w:rFonts w:hint="eastAsia"/>
                      </w:rPr>
                      <w:t>病房需收住院</w:t>
                    </w:r>
                  </w:p>
                </w:txbxContent>
              </v:textbox>
            </v:shape>
            <v:shape id="_x0000_s1972" type="#_x0000_t202" style="position:absolute;left:2087;top:4514;width:2429;height:993">
              <v:textbox inset="2.20981mm,1.1049mm,2.20981mm,1.1049mm">
                <w:txbxContent>
                  <w:p w:rsidR="00A744E0" w:rsidRDefault="002425A0">
                    <w:pPr>
                      <w:ind w:leftChars="0" w:left="0" w:firstLineChars="0" w:firstLine="0"/>
                    </w:pPr>
                    <w:r>
                      <w:rPr>
                        <w:rFonts w:hint="eastAsia"/>
                      </w:rPr>
                      <w:t>告知病情及转运风险</w:t>
                    </w:r>
                  </w:p>
                </w:txbxContent>
              </v:textbox>
            </v:shape>
            <v:shape id="_x0000_s1973" type="#_x0000_t202" style="position:absolute;left:2087;top:5729;width:2135;height:579">
              <v:textbox inset="2.20981mm,1.1049mm,2.20981mm,1.1049mm">
                <w:txbxContent>
                  <w:p w:rsidR="00A744E0" w:rsidRDefault="002425A0">
                    <w:pPr>
                      <w:ind w:firstLineChars="78" w:firstLine="140"/>
                    </w:pPr>
                    <w:r>
                      <w:rPr>
                        <w:rFonts w:hint="eastAsia"/>
                      </w:rPr>
                      <w:t>电话通知</w:t>
                    </w:r>
                    <w:r>
                      <w:rPr>
                        <w:rFonts w:hint="eastAsia"/>
                      </w:rPr>
                      <w:t>ICU</w:t>
                    </w:r>
                  </w:p>
                </w:txbxContent>
              </v:textbox>
            </v:shape>
            <v:shape id="_x0000_s1974" type="#_x0000_t202" style="position:absolute;left:2087;top:6612;width:2208;height:579">
              <v:textbox inset="2.20981mm,1.1049mm,2.20981mm,1.1049mm">
                <w:txbxContent>
                  <w:p w:rsidR="00A744E0" w:rsidRDefault="002425A0">
                    <w:pPr>
                      <w:ind w:firstLineChars="78" w:firstLine="140"/>
                    </w:pPr>
                    <w:r>
                      <w:rPr>
                        <w:rFonts w:hint="eastAsia"/>
                      </w:rPr>
                      <w:t>简单介绍病情</w:t>
                    </w:r>
                  </w:p>
                </w:txbxContent>
              </v:textbox>
            </v:shape>
            <v:shape id="_x0000_s1975" type="#_x0000_t202" style="position:absolute;left:2087;top:7517;width:2208;height:1075">
              <v:textbox inset="2.20981mm,1.1049mm,2.20981mm,1.1049mm">
                <w:txbxContent>
                  <w:p w:rsidR="00A744E0" w:rsidRDefault="002425A0">
                    <w:pPr>
                      <w:ind w:leftChars="0" w:left="0" w:firstLineChars="0" w:firstLine="0"/>
                    </w:pPr>
                    <w:r>
                      <w:rPr>
                        <w:rFonts w:hint="eastAsia"/>
                      </w:rPr>
                      <w:t>同时</w:t>
                    </w:r>
                    <w:r>
                      <w:rPr>
                        <w:rFonts w:hint="eastAsia"/>
                      </w:rPr>
                      <w:t>ICU</w:t>
                    </w:r>
                    <w:r>
                      <w:rPr>
                        <w:rFonts w:hint="eastAsia"/>
                      </w:rPr>
                      <w:t>做好抢救准备</w:t>
                    </w:r>
                  </w:p>
                </w:txbxContent>
              </v:textbox>
            </v:shape>
            <v:shape id="_x0000_s1976" type="#_x0000_t202" style="position:absolute;left:2087;top:8821;width:2282;height:1489">
              <v:textbox inset="2.20981mm,1.1049mm,2.20981mm,1.1049mm">
                <w:txbxContent>
                  <w:p w:rsidR="00A744E0" w:rsidRDefault="002425A0">
                    <w:pPr>
                      <w:ind w:leftChars="0" w:left="0" w:firstLineChars="0" w:firstLine="0"/>
                    </w:pPr>
                    <w:r>
                      <w:rPr>
                        <w:rFonts w:hint="eastAsia"/>
                      </w:rPr>
                      <w:t>急诊护士应与医生护送病人进入</w:t>
                    </w:r>
                    <w:r>
                      <w:rPr>
                        <w:rFonts w:hint="eastAsia"/>
                      </w:rPr>
                      <w:t>ICU</w:t>
                    </w:r>
                    <w:r>
                      <w:rPr>
                        <w:rFonts w:hint="eastAsia"/>
                      </w:rPr>
                      <w:tab/>
                    </w:r>
                  </w:p>
                </w:txbxContent>
              </v:textbox>
            </v:shape>
            <v:shape id="_x0000_s1977" type="#_x0000_t202" style="position:absolute;left:2087;top:10709;width:2648;height:681">
              <v:textbox inset="2.20981mm,1.1049mm,2.20981mm,1.1049mm">
                <w:txbxContent>
                  <w:p w:rsidR="00A744E0" w:rsidRDefault="002425A0">
                    <w:pPr>
                      <w:ind w:firstLineChars="100" w:firstLine="180"/>
                    </w:pPr>
                    <w:r>
                      <w:rPr>
                        <w:rFonts w:hint="eastAsia"/>
                      </w:rPr>
                      <w:t>严格交接并记录</w:t>
                    </w:r>
                  </w:p>
                </w:txbxContent>
              </v:textbox>
            </v:shape>
            <v:shape id="_x0000_s1978" type="#_x0000_t202" style="position:absolute;left:2087;top:11760;width:1812;height:565">
              <v:textbox inset="2.20981mm,1.1049mm,2.20981mm,1.1049mm">
                <w:txbxContent>
                  <w:p w:rsidR="00A744E0" w:rsidRDefault="002425A0">
                    <w:pPr>
                      <w:ind w:firstLineChars="78" w:firstLine="140"/>
                    </w:pPr>
                    <w:r>
                      <w:rPr>
                        <w:rFonts w:hint="eastAsia"/>
                      </w:rPr>
                      <w:t>患者入</w:t>
                    </w:r>
                    <w:r>
                      <w:rPr>
                        <w:rFonts w:hint="eastAsia"/>
                      </w:rPr>
                      <w:t>ICU</w:t>
                    </w:r>
                  </w:p>
                </w:txbxContent>
              </v:textbox>
            </v:shape>
            <v:shape id="_x0000_s1979" type="#_x0000_t202" style="position:absolute;left:5326;top:3180;width:3827;height:1159">
              <v:textbox inset="2.20981mm,1.1049mm,2.20981mm,1.1049mm">
                <w:txbxContent>
                  <w:p w:rsidR="00A744E0" w:rsidRDefault="002425A0">
                    <w:pPr>
                      <w:ind w:leftChars="0" w:left="0" w:firstLineChars="0" w:firstLine="0"/>
                    </w:pPr>
                    <w:r>
                      <w:rPr>
                        <w:rFonts w:hint="eastAsia"/>
                      </w:rPr>
                      <w:t>遵医嘱转科，并向患者或家属解释转科原因</w:t>
                    </w:r>
                  </w:p>
                </w:txbxContent>
              </v:textbox>
            </v:shape>
            <v:shape id="_x0000_s1980" type="#_x0000_t202" style="position:absolute;left:5326;top:4510;width:3974;height:2001">
              <v:textbox inset="2.20981mm,1.1049mm,2.20981mm,1.1049mm">
                <w:txbxContent>
                  <w:p w:rsidR="00A744E0" w:rsidRDefault="002425A0">
                    <w:pPr>
                      <w:ind w:leftChars="0" w:left="0"/>
                    </w:pPr>
                    <w:r>
                      <w:rPr>
                        <w:rFonts w:hint="eastAsia"/>
                      </w:rPr>
                      <w:t>1</w:t>
                    </w:r>
                    <w:r>
                      <w:rPr>
                        <w:rFonts w:hint="eastAsia"/>
                      </w:rPr>
                      <w:t>评估患者转运的危险因素</w:t>
                    </w:r>
                  </w:p>
                  <w:p w:rsidR="00A744E0" w:rsidRDefault="002425A0">
                    <w:pPr>
                      <w:ind w:leftChars="0" w:left="0"/>
                    </w:pPr>
                    <w:r>
                      <w:rPr>
                        <w:rFonts w:hint="eastAsia"/>
                      </w:rPr>
                      <w:t>2</w:t>
                    </w:r>
                    <w:r>
                      <w:rPr>
                        <w:rFonts w:hint="eastAsia"/>
                      </w:rPr>
                      <w:t>检查静脉通道是否通畅，评估途中用药，保障运送过程中有足够的备药</w:t>
                    </w:r>
                  </w:p>
                  <w:p w:rsidR="00A744E0" w:rsidRDefault="002425A0">
                    <w:r>
                      <w:rPr>
                        <w:rFonts w:hint="eastAsia"/>
                      </w:rPr>
                      <w:t>3.</w:t>
                    </w:r>
                    <w:r>
                      <w:rPr>
                        <w:rFonts w:hint="eastAsia"/>
                      </w:rPr>
                      <w:t>各种导管，引流条是否通畅并妥善固定，排空尿袋</w:t>
                    </w:r>
                  </w:p>
                  <w:p w:rsidR="00A744E0" w:rsidRDefault="002425A0">
                    <w:r>
                      <w:rPr>
                        <w:rFonts w:hint="eastAsia"/>
                      </w:rPr>
                      <w:t>↓</w:t>
                    </w:r>
                    <w:r>
                      <w:rPr>
                        <w:rFonts w:hint="eastAsia"/>
                      </w:rPr>
                      <w:tab/>
                    </w:r>
                    <w:r>
                      <w:rPr>
                        <w:rFonts w:hint="eastAsia"/>
                      </w:rPr>
                      <w:tab/>
                    </w:r>
                    <w:r>
                      <w:rPr>
                        <w:rFonts w:hint="eastAsia"/>
                      </w:rPr>
                      <w:tab/>
                    </w:r>
                    <w:r>
                      <w:rPr>
                        <w:rFonts w:hint="eastAsia"/>
                      </w:rPr>
                      <w:tab/>
                    </w:r>
                  </w:p>
                </w:txbxContent>
              </v:textbox>
            </v:shape>
            <v:shape id="_x0000_s1981" type="#_x0000_t202" style="position:absolute;left:5326;top:6612;width:3827;height:1017">
              <v:textbox inset="2.20981mm,1.1049mm,2.20981mm,1.1049mm">
                <w:txbxContent>
                  <w:p w:rsidR="00A744E0" w:rsidRDefault="002425A0">
                    <w:pPr>
                      <w:ind w:leftChars="0" w:left="0" w:firstLineChars="0" w:firstLine="0"/>
                    </w:pPr>
                    <w:r>
                      <w:rPr>
                        <w:rFonts w:hint="eastAsia"/>
                      </w:rPr>
                      <w:t>介绍患者的基本信息，病情等情况</w:t>
                    </w:r>
                  </w:p>
                </w:txbxContent>
              </v:textbox>
            </v:shape>
            <v:shape id="_x0000_s1982" type="#_x0000_t202" style="position:absolute;left:5326;top:7771;width:3754;height:1459">
              <v:textbox inset="2.20981mm,1.1049mm,2.20981mm,1.1049mm">
                <w:txbxContent>
                  <w:p w:rsidR="00A744E0" w:rsidRDefault="002425A0">
                    <w:pPr>
                      <w:ind w:leftChars="-1" w:left="0" w:hangingChars="1" w:hanging="2"/>
                    </w:pPr>
                    <w:r>
                      <w:rPr>
                        <w:rFonts w:hint="eastAsia"/>
                      </w:rPr>
                      <w:t>准备好仪器（如多功能监护仪，简易呼吸器等），药物（如肾上腺素，阿托品等）</w:t>
                    </w:r>
                  </w:p>
                </w:txbxContent>
              </v:textbox>
            </v:shape>
            <v:shape id="_x0000_s1983" type="#_x0000_t202" style="position:absolute;left:5326;top:9499;width:3607;height:1076">
              <v:textbox inset="2.20981mm,1.1049mm,2.20981mm,1.1049mm">
                <w:txbxContent>
                  <w:p w:rsidR="00A744E0" w:rsidRDefault="002425A0">
                    <w:pPr>
                      <w:ind w:leftChars="0" w:left="0"/>
                    </w:pPr>
                    <w:r>
                      <w:rPr>
                        <w:rFonts w:hint="eastAsia"/>
                      </w:rPr>
                      <w:t>保证患者的安全，检测生命体征，观察其病情变化</w:t>
                    </w:r>
                  </w:p>
                </w:txbxContent>
              </v:textbox>
            </v:shape>
            <v:shape id="_x0000_s1984" type="#_x0000_t202" style="position:absolute;left:5326;top:10709;width:3682;height:579">
              <v:textbox inset="2.20981mm,1.1049mm,2.20981mm,1.1049mm">
                <w:txbxContent>
                  <w:p w:rsidR="00A744E0" w:rsidRDefault="002425A0">
                    <w:pPr>
                      <w:ind w:leftChars="-1" w:left="0" w:hangingChars="1" w:hanging="2"/>
                    </w:pPr>
                    <w:r>
                      <w:rPr>
                        <w:rFonts w:hint="eastAsia"/>
                      </w:rPr>
                      <w:t>做好病情，物品等交接班</w:t>
                    </w:r>
                  </w:p>
                </w:txbxContent>
              </v:textbox>
            </v:shape>
            <v:shape id="_x0000_s1985" type="#_x0000_t202" style="position:absolute;left:5326;top:11760;width:2447;height:589">
              <v:textbox inset="2.20981mm,1.1049mm,2.20981mm,1.1049mm">
                <w:txbxContent>
                  <w:p w:rsidR="00A744E0" w:rsidRDefault="002425A0">
                    <w:pPr>
                      <w:ind w:firstLineChars="78" w:firstLine="140"/>
                    </w:pPr>
                    <w:r>
                      <w:rPr>
                        <w:rFonts w:hint="eastAsia"/>
                      </w:rPr>
                      <w:t>做好转交接记录</w:t>
                    </w:r>
                  </w:p>
                </w:txbxContent>
              </v:textbox>
            </v:shape>
            <v:line id="_x0000_s1986" style="position:absolute;flip:x" from="3177,4339" to="3178,4593">
              <v:stroke endarrow="block"/>
            </v:line>
            <v:line id="_x0000_s1987" style="position:absolute" from="3170,5507" to="3172,5729">
              <v:stroke endarrow="block"/>
            </v:line>
            <v:line id="_x0000_s1988" style="position:absolute;flip:x" from="3169,6305" to="3170,6612">
              <v:stroke endarrow="block"/>
            </v:line>
            <v:line id="_x0000_s1989" style="position:absolute;flip:x" from="3167,7187" to="3169,7517">
              <v:stroke endarrow="block"/>
            </v:line>
            <v:line id="_x0000_s1990" style="position:absolute" from="3166,8592" to="3167,8835">
              <v:stroke endarrow="block"/>
            </v:line>
            <v:line id="_x0000_s1991" style="position:absolute" from="3164,10310" to="3166,10709">
              <v:stroke endarrow="block"/>
            </v:line>
            <v:line id="_x0000_s1992" style="position:absolute" from="3162,11390" to="3164,11760">
              <v:stroke endarrow="block"/>
            </v:line>
            <v:line id="_x0000_s1993" style="position:absolute" from="4590,3822" to="5253,3823"/>
            <v:line id="_x0000_s1994" style="position:absolute" from="4516,4892" to="5326,5507"/>
            <v:line id="_x0000_s1995" style="position:absolute;flip:y" from="4222,5507" to="5326,6061"/>
            <v:line id="_x0000_s1996" style="position:absolute" from="4295,6994" to="5326,7187"/>
            <v:line id="_x0000_s1997" style="position:absolute" from="4295,8170" to="5326,8449"/>
            <v:line id="_x0000_s1998" style="position:absolute" from="4393,9499" to="5326,10026"/>
            <v:line id="_x0000_s1999" style="position:absolute" from="4735,11066" to="5326,11067"/>
            <v:line id="_x0000_s2000" style="position:absolute" from="3899,12040" to="5326,12041"/>
            <w10:anchorlock/>
          </v:group>
        </w:pict>
      </w:r>
    </w:p>
    <w:p w:rsidR="00A744E0" w:rsidRDefault="00A744E0">
      <w:pPr>
        <w:ind w:leftChars="-607" w:left="0" w:hangingChars="607" w:hanging="1093"/>
        <w:rPr>
          <w:rFonts w:asciiTheme="minorEastAsia" w:hAnsiTheme="minorEastAsia"/>
          <w:szCs w:val="21"/>
        </w:rPr>
      </w:pPr>
    </w:p>
    <w:p w:rsidR="00A744E0" w:rsidRDefault="002425A0">
      <w:pPr>
        <w:ind w:firstLineChars="730" w:firstLine="1319"/>
        <w:rPr>
          <w:rFonts w:asciiTheme="minorEastAsia" w:hAnsiTheme="minorEastAsia"/>
          <w:b/>
          <w:szCs w:val="21"/>
        </w:rPr>
      </w:pPr>
      <w:r>
        <w:rPr>
          <w:rFonts w:asciiTheme="minorEastAsia" w:hAnsiTheme="minorEastAsia" w:hint="eastAsia"/>
          <w:b/>
          <w:szCs w:val="21"/>
        </w:rPr>
        <w:t>⑻手术室与</w:t>
      </w:r>
      <w:r>
        <w:rPr>
          <w:rFonts w:asciiTheme="minorEastAsia" w:hAnsiTheme="minorEastAsia" w:hint="eastAsia"/>
          <w:b/>
          <w:szCs w:val="21"/>
        </w:rPr>
        <w:t>ICU</w:t>
      </w:r>
      <w:r>
        <w:rPr>
          <w:rFonts w:asciiTheme="minorEastAsia" w:hAnsiTheme="minorEastAsia" w:hint="eastAsia"/>
          <w:b/>
          <w:szCs w:val="21"/>
        </w:rPr>
        <w:t>转接流程</w:t>
      </w:r>
    </w:p>
    <w:p w:rsidR="00A744E0" w:rsidRDefault="002425A0">
      <w:pPr>
        <w:ind w:leftChars="-786" w:left="-1415" w:firstLineChars="0" w:firstLine="851"/>
        <w:rPr>
          <w:sz w:val="21"/>
        </w:rPr>
      </w:pPr>
      <w:r>
        <w:rPr>
          <w:sz w:val="21"/>
        </w:rPr>
        <w:pict>
          <v:shape id="_x0000_s2020" type="#_x0000_t202" style="position:absolute;left:0;text-align:left;margin-left:59.45pt;margin-top:3.7pt;width:93.55pt;height:19.85pt;z-index:251883520;mso-width-relative:page;mso-height-relative:page">
            <v:textbox>
              <w:txbxContent>
                <w:p w:rsidR="00A744E0" w:rsidRDefault="002425A0">
                  <w:pPr>
                    <w:ind w:leftChars="0" w:left="0" w:firstLineChars="0" w:firstLine="0"/>
                  </w:pPr>
                  <w:r>
                    <w:rPr>
                      <w:rFonts w:hint="eastAsia"/>
                    </w:rPr>
                    <w:t>告知需转入</w:t>
                  </w:r>
                  <w:r>
                    <w:rPr>
                      <w:rFonts w:hint="eastAsia"/>
                    </w:rPr>
                    <w:t>ICU</w:t>
                  </w:r>
                  <w:r>
                    <w:rPr>
                      <w:rFonts w:hint="eastAsia"/>
                    </w:rPr>
                    <w:t>患者</w:t>
                  </w:r>
                </w:p>
              </w:txbxContent>
            </v:textbox>
          </v:shape>
        </w:pict>
      </w:r>
      <w:r>
        <w:rPr>
          <w:sz w:val="21"/>
        </w:rPr>
      </w:r>
      <w:r>
        <w:rPr>
          <w:sz w:val="21"/>
        </w:rPr>
        <w:pict>
          <v:group id="_x0000_s2018" editas="canvas" style="width:257.25pt;height:305.35pt;mso-position-horizontal-relative:char;mso-position-vertical-relative:line" coordorigin="2087,2767" coordsize="7287,7759">
            <v:shape id="_x0000_s2019" type="#_x0000_t75" style="position:absolute;left:2087;top:2767;width:7287;height:7759" o:preferrelative="f">
              <o:lock v:ext="edit" text="t"/>
            </v:shape>
            <v:shape id="_x0000_s2021" type="#_x0000_t202" style="position:absolute;left:4570;top:3515;width:2650;height:577">
              <v:textbox>
                <w:txbxContent>
                  <w:p w:rsidR="00A744E0" w:rsidRDefault="002425A0">
                    <w:pPr>
                      <w:ind w:leftChars="0" w:left="0" w:firstLineChars="0" w:firstLine="0"/>
                    </w:pPr>
                    <w:r>
                      <w:rPr>
                        <w:rFonts w:hint="eastAsia"/>
                      </w:rPr>
                      <w:t>手术室电话通知</w:t>
                    </w:r>
                    <w:r>
                      <w:rPr>
                        <w:rFonts w:hint="eastAsia"/>
                      </w:rPr>
                      <w:t>ICU</w:t>
                    </w:r>
                  </w:p>
                </w:txbxContent>
              </v:textbox>
            </v:shape>
            <v:shape id="_x0000_s2022" type="#_x0000_t202" style="position:absolute;left:3118;top:4430;width:2007;height:577">
              <v:textbox>
                <w:txbxContent>
                  <w:p w:rsidR="00A744E0" w:rsidRDefault="002425A0">
                    <w:pPr>
                      <w:ind w:leftChars="0" w:left="0"/>
                    </w:pPr>
                    <w:r>
                      <w:rPr>
                        <w:rFonts w:hint="eastAsia"/>
                      </w:rPr>
                      <w:t>简单介绍病情</w:t>
                    </w:r>
                  </w:p>
                </w:txbxContent>
              </v:textbox>
            </v:shape>
            <v:shape id="_x0000_s2023" type="#_x0000_t202" style="position:absolute;left:5366;top:4430;width:3694;height:504">
              <v:textbox>
                <w:txbxContent>
                  <w:p w:rsidR="00A744E0" w:rsidRDefault="002425A0">
                    <w:pPr>
                      <w:ind w:leftChars="0" w:left="0"/>
                    </w:pPr>
                    <w:r>
                      <w:rPr>
                        <w:rFonts w:hint="eastAsia"/>
                      </w:rPr>
                      <w:t>ICU</w:t>
                    </w:r>
                    <w:r>
                      <w:rPr>
                        <w:rFonts w:hint="eastAsia"/>
                      </w:rPr>
                      <w:t>做好抢救和迎接病人准备</w:t>
                    </w:r>
                  </w:p>
                </w:txbxContent>
              </v:textbox>
            </v:shape>
            <v:shape id="_x0000_s2024" type="#_x0000_t202" style="position:absolute;left:4169;top:5586;width:3292;height:576">
              <v:textbox>
                <w:txbxContent>
                  <w:p w:rsidR="00A744E0" w:rsidRDefault="002425A0">
                    <w:pPr>
                      <w:ind w:firstLineChars="78" w:firstLine="140"/>
                    </w:pPr>
                    <w:r>
                      <w:rPr>
                        <w:rFonts w:hint="eastAsia"/>
                      </w:rPr>
                      <w:t>手术室护士评估患者病情</w:t>
                    </w:r>
                  </w:p>
                </w:txbxContent>
              </v:textbox>
            </v:shape>
            <v:shape id="_x0000_s2025" type="#_x0000_t202" style="position:absolute;left:4570;top:6427;width:2650;height:577">
              <v:textbox>
                <w:txbxContent>
                  <w:p w:rsidR="00A744E0" w:rsidRDefault="002425A0">
                    <w:pPr>
                      <w:ind w:leftChars="0" w:left="0" w:firstLineChars="0" w:firstLine="0"/>
                    </w:pPr>
                    <w:r>
                      <w:rPr>
                        <w:rFonts w:hint="eastAsia"/>
                      </w:rPr>
                      <w:t>完善护理记录，签名</w:t>
                    </w:r>
                  </w:p>
                </w:txbxContent>
              </v:textbox>
            </v:shape>
            <v:shape id="_x0000_s2026" type="#_x0000_t202" style="position:absolute;left:2637;top:7531;width:6423;height:556">
              <v:textbox>
                <w:txbxContent>
                  <w:p w:rsidR="00A744E0" w:rsidRDefault="002425A0">
                    <w:pPr>
                      <w:ind w:firstLineChars="78" w:firstLine="140"/>
                    </w:pPr>
                    <w:r>
                      <w:rPr>
                        <w:rFonts w:hint="eastAsia"/>
                      </w:rPr>
                      <w:t>麻醉师，手术医生和手术室护士共同护送患者进入</w:t>
                    </w:r>
                    <w:r>
                      <w:rPr>
                        <w:rFonts w:hint="eastAsia"/>
                      </w:rPr>
                      <w:t>ICU</w:t>
                    </w:r>
                  </w:p>
                </w:txbxContent>
              </v:textbox>
            </v:shape>
            <v:shape id="_x0000_s2027" type="#_x0000_t202" style="position:absolute;left:4434;top:8642;width:2891;height:577">
              <v:textbox>
                <w:txbxContent>
                  <w:p w:rsidR="00A744E0" w:rsidRDefault="002425A0">
                    <w:pPr>
                      <w:ind w:leftChars="0" w:left="0" w:firstLineChars="0" w:firstLine="0"/>
                    </w:pPr>
                    <w:r>
                      <w:rPr>
                        <w:rFonts w:hint="eastAsia"/>
                      </w:rPr>
                      <w:t>认真交接并记录，签字</w:t>
                    </w:r>
                  </w:p>
                </w:txbxContent>
              </v:textbox>
            </v:shape>
            <v:shape id="_x0000_s2028" type="#_x0000_t202" style="position:absolute;left:4434;top:9862;width:2810;height:576">
              <v:textbox>
                <w:txbxContent>
                  <w:p w:rsidR="00A744E0" w:rsidRDefault="002425A0">
                    <w:pPr>
                      <w:ind w:firstLineChars="78" w:firstLine="140"/>
                    </w:pPr>
                    <w:r>
                      <w:rPr>
                        <w:rFonts w:hint="eastAsia"/>
                      </w:rPr>
                      <w:t>患者入</w:t>
                    </w:r>
                    <w:r>
                      <w:rPr>
                        <w:rFonts w:hint="eastAsia"/>
                      </w:rPr>
                      <w:t>ICU</w:t>
                    </w:r>
                    <w:r>
                      <w:rPr>
                        <w:rFonts w:hint="eastAsia"/>
                      </w:rPr>
                      <w:t>，交接完毕</w:t>
                    </w:r>
                  </w:p>
                </w:txbxContent>
              </v:textbox>
            </v:shape>
            <v:line id="_x0000_s2029" style="position:absolute" from="5853,3271" to="5854,3532">
              <v:stroke endarrow="block"/>
            </v:line>
            <v:line id="_x0000_s2030" style="position:absolute" from="4222,4208" to="7534,4208"/>
            <v:line id="_x0000_s2031" style="position:absolute;flip:x" from="5854,4092" to="5855,4208"/>
            <v:line id="_x0000_s2032" style="position:absolute" from="4222,4208" to="4222,4430">
              <v:stroke endarrow="block"/>
            </v:line>
            <v:line id="_x0000_s2033" style="position:absolute" from="7534,4208" to="7534,4430">
              <v:stroke endarrow="block"/>
            </v:line>
            <v:line id="_x0000_s2034" style="position:absolute" from="4221,5253" to="7461,5254"/>
            <v:line id="_x0000_s2035" style="position:absolute" from="4223,5007" to="4224,5267"/>
            <v:line id="_x0000_s2036" style="position:absolute" from="7461,4921" to="7462,5253"/>
            <v:line id="_x0000_s2037" style="position:absolute" from="5856,5253" to="5857,5586">
              <v:stroke endarrow="block"/>
            </v:line>
            <v:line id="_x0000_s2038" style="position:absolute" from="5857,6162" to="5859,6427">
              <v:stroke endarrow="block"/>
            </v:line>
            <v:line id="_x0000_s2039" style="position:absolute" from="5852,7004" to="5853,7531">
              <v:stroke endarrow="block"/>
            </v:line>
            <v:line id="_x0000_s2040" style="position:absolute" from="5859,8087" to="5860,8642">
              <v:stroke endarrow="block"/>
            </v:line>
            <v:line id="_x0000_s2041" style="position:absolute" from="5852,9219" to="5853,9862">
              <v:stroke endarrow="block"/>
            </v:line>
            <w10:anchorlock/>
          </v:group>
        </w:pict>
      </w:r>
    </w:p>
    <w:p w:rsidR="00A744E0" w:rsidRDefault="00A744E0">
      <w:pPr>
        <w:ind w:leftChars="-786" w:left="-1415" w:firstLineChars="0" w:firstLine="851"/>
        <w:rPr>
          <w:sz w:val="21"/>
        </w:rPr>
      </w:pPr>
    </w:p>
    <w:p w:rsidR="00A744E0" w:rsidRDefault="002425A0">
      <w:pPr>
        <w:ind w:firstLineChars="125" w:firstLine="226"/>
        <w:rPr>
          <w:rFonts w:asciiTheme="minorEastAsia" w:hAnsiTheme="minorEastAsia"/>
          <w:b/>
          <w:szCs w:val="21"/>
        </w:rPr>
      </w:pPr>
      <w:r>
        <w:rPr>
          <w:rFonts w:asciiTheme="minorEastAsia" w:hAnsiTheme="minorEastAsia" w:hint="eastAsia"/>
          <w:b/>
          <w:szCs w:val="21"/>
        </w:rPr>
        <w:lastRenderedPageBreak/>
        <w:t>⑼手术室与麻醉后检查治疗室（</w:t>
      </w:r>
      <w:r>
        <w:rPr>
          <w:rFonts w:asciiTheme="minorEastAsia" w:hAnsiTheme="minorEastAsia" w:hint="eastAsia"/>
          <w:b/>
          <w:szCs w:val="21"/>
        </w:rPr>
        <w:t>PACU</w:t>
      </w:r>
      <w:r>
        <w:rPr>
          <w:rFonts w:asciiTheme="minorEastAsia" w:hAnsiTheme="minorEastAsia" w:hint="eastAsia"/>
          <w:b/>
          <w:szCs w:val="21"/>
        </w:rPr>
        <w:t>）转接制度</w:t>
      </w:r>
    </w:p>
    <w:p w:rsidR="00A744E0" w:rsidRDefault="002425A0">
      <w:pPr>
        <w:ind w:leftChars="0" w:left="0" w:firstLineChars="0" w:firstLine="0"/>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2042" editas="canvas" style="width:231.7pt;height:307.65pt;mso-position-horizontal-relative:char;mso-position-vertical-relative:line" coordorigin="2464,2396" coordsize="8129,8224">
            <v:shape id="_x0000_s2043" type="#_x0000_t75" style="position:absolute;left:2464;top:2396;width:8129;height:8224" o:preferrelative="f">
              <o:lock v:ext="edit" text="t"/>
            </v:shape>
            <v:shape id="_x0000_s2044" type="#_x0000_t202" style="position:absolute;left:4829;top:2407;width:2485;height:532">
              <v:textbox inset="4.68pt,2.34pt,4.68pt,2.34pt">
                <w:txbxContent>
                  <w:p w:rsidR="00A744E0" w:rsidRDefault="002425A0">
                    <w:pPr>
                      <w:ind w:leftChars="0" w:left="0" w:firstLineChars="0" w:firstLine="0"/>
                    </w:pPr>
                    <w:r>
                      <w:rPr>
                        <w:rFonts w:hint="eastAsia"/>
                      </w:rPr>
                      <w:t>转入</w:t>
                    </w:r>
                    <w:r>
                      <w:rPr>
                        <w:rFonts w:hint="eastAsia"/>
                      </w:rPr>
                      <w:t>PACU</w:t>
                    </w:r>
                    <w:r>
                      <w:rPr>
                        <w:rFonts w:hint="eastAsia"/>
                      </w:rPr>
                      <w:t>患者</w:t>
                    </w:r>
                  </w:p>
                </w:txbxContent>
              </v:textbox>
            </v:shape>
            <v:shape id="_x0000_s2045" type="#_x0000_t202" style="position:absolute;left:4397;top:3294;width:3382;height:531">
              <v:textbox inset="4.68pt,2.34pt,4.68pt,2.34pt">
                <w:txbxContent>
                  <w:p w:rsidR="00A744E0" w:rsidRDefault="002425A0">
                    <w:pPr>
                      <w:ind w:leftChars="0" w:left="0" w:firstLineChars="0" w:firstLine="0"/>
                    </w:pPr>
                    <w:r>
                      <w:rPr>
                        <w:rFonts w:hint="eastAsia"/>
                      </w:rPr>
                      <w:t>手术室电话通知</w:t>
                    </w:r>
                    <w:r>
                      <w:rPr>
                        <w:rFonts w:hint="eastAsia"/>
                      </w:rPr>
                      <w:t>PACU</w:t>
                    </w:r>
                  </w:p>
                </w:txbxContent>
              </v:textbox>
            </v:shape>
            <v:shape id="_x0000_s2046" type="#_x0000_t202" style="position:absolute;left:2634;top:4297;width:2388;height:530">
              <v:textbox inset="4.68pt,2.34pt,4.68pt,2.34pt">
                <w:txbxContent>
                  <w:p w:rsidR="00A744E0" w:rsidRDefault="002425A0">
                    <w:pPr>
                      <w:ind w:firstLineChars="78" w:firstLine="140"/>
                      <w:rPr>
                        <w:sz w:val="14"/>
                      </w:rPr>
                    </w:pPr>
                    <w:r>
                      <w:rPr>
                        <w:rFonts w:hint="eastAsia"/>
                      </w:rPr>
                      <w:t>简单介绍病情</w:t>
                    </w:r>
                  </w:p>
                </w:txbxContent>
              </v:textbox>
            </v:shape>
            <v:shape id="_x0000_s2047" type="#_x0000_t202" style="position:absolute;left:5401;top:4297;width:4575;height:530">
              <v:textbox inset="4.68pt,2.34pt,4.68pt,2.34pt">
                <w:txbxContent>
                  <w:p w:rsidR="00A744E0" w:rsidRDefault="002425A0">
                    <w:pPr>
                      <w:ind w:leftChars="0" w:left="0"/>
                    </w:pPr>
                    <w:r>
                      <w:rPr>
                        <w:rFonts w:hint="eastAsia"/>
                      </w:rPr>
                      <w:t>PACU</w:t>
                    </w:r>
                    <w:r>
                      <w:rPr>
                        <w:rFonts w:hint="eastAsia"/>
                      </w:rPr>
                      <w:t>做好抢救和迎接病人准备</w:t>
                    </w:r>
                  </w:p>
                  <w:p w:rsidR="00A744E0" w:rsidRDefault="00A744E0">
                    <w:pPr>
                      <w:ind w:firstLine="1"/>
                      <w:rPr>
                        <w:sz w:val="14"/>
                      </w:rPr>
                    </w:pPr>
                  </w:p>
                </w:txbxContent>
              </v:textbox>
            </v:shape>
            <v:shape id="_x0000_s3072" type="#_x0000_t202" style="position:absolute;left:4222;top:5623;width:4077;height:530">
              <v:textbox inset="4.68pt,2.34pt,4.68pt,2.34pt">
                <w:txbxContent>
                  <w:p w:rsidR="00A744E0" w:rsidRDefault="002425A0">
                    <w:pPr>
                      <w:ind w:firstLineChars="78" w:firstLine="140"/>
                    </w:pPr>
                    <w:r>
                      <w:rPr>
                        <w:rFonts w:hint="eastAsia"/>
                      </w:rPr>
                      <w:t>手术室护士评估患者病情</w:t>
                    </w:r>
                  </w:p>
                </w:txbxContent>
              </v:textbox>
            </v:shape>
            <v:shape id="_x0000_s3073" type="#_x0000_t202" style="position:absolute;left:4829;top:6731;width:2287;height:530">
              <v:textbox inset="4.68pt,2.34pt,4.68pt,2.34pt">
                <w:txbxContent>
                  <w:p w:rsidR="00A744E0" w:rsidRDefault="002425A0">
                    <w:pPr>
                      <w:ind w:leftChars="0" w:left="0" w:firstLineChars="0" w:firstLine="0"/>
                    </w:pPr>
                    <w:r>
                      <w:rPr>
                        <w:rFonts w:hint="eastAsia"/>
                      </w:rPr>
                      <w:t>完善护理记录</w:t>
                    </w:r>
                  </w:p>
                </w:txbxContent>
              </v:textbox>
            </v:shape>
            <v:shape id="_x0000_s3074" type="#_x0000_t202" style="position:absolute;left:2634;top:7728;width:7757;height:554">
              <v:textbox inset="4.68pt,2.34pt,4.68pt,2.34pt">
                <w:txbxContent>
                  <w:p w:rsidR="00A744E0" w:rsidRDefault="002425A0">
                    <w:pPr>
                      <w:ind w:leftChars="0" w:left="0"/>
                      <w:rPr>
                        <w:sz w:val="14"/>
                      </w:rPr>
                    </w:pPr>
                    <w:r>
                      <w:rPr>
                        <w:rFonts w:hint="eastAsia"/>
                      </w:rPr>
                      <w:t>麻醉师手术医生和手术室护士共同护送患者进入</w:t>
                    </w:r>
                    <w:r>
                      <w:t>PACU</w:t>
                    </w:r>
                  </w:p>
                </w:txbxContent>
              </v:textbox>
            </v:shape>
            <v:shape id="_x0000_s3075" type="#_x0000_t202" style="position:absolute;left:4729;top:8947;width:2585;height:530">
              <v:textbox inset="4.68pt,2.34pt,4.68pt,2.34pt">
                <w:txbxContent>
                  <w:p w:rsidR="00A744E0" w:rsidRDefault="002425A0">
                    <w:pPr>
                      <w:ind w:firstLineChars="78" w:firstLine="140"/>
                    </w:pPr>
                    <w:r>
                      <w:rPr>
                        <w:rFonts w:hint="eastAsia"/>
                      </w:rPr>
                      <w:t>严格交接并记录</w:t>
                    </w:r>
                  </w:p>
                </w:txbxContent>
              </v:textbox>
            </v:shape>
            <v:shape id="_x0000_s3076" type="#_x0000_t202" style="position:absolute;left:4829;top:10056;width:2387;height:555">
              <v:textbox inset="4.68pt,2.34pt,4.68pt,2.34pt">
                <w:txbxContent>
                  <w:p w:rsidR="00A744E0" w:rsidRDefault="002425A0">
                    <w:pPr>
                      <w:ind w:leftChars="0" w:left="0" w:firstLineChars="0" w:firstLine="0"/>
                    </w:pPr>
                    <w:r>
                      <w:rPr>
                        <w:rFonts w:hint="eastAsia"/>
                      </w:rPr>
                      <w:t>患者进入</w:t>
                    </w:r>
                    <w:r>
                      <w:rPr>
                        <w:rFonts w:hint="eastAsia"/>
                      </w:rPr>
                      <w:t>PACU</w:t>
                    </w:r>
                  </w:p>
                </w:txbxContent>
              </v:textbox>
            </v:shape>
            <v:line id="_x0000_s3077" style="position:absolute" from="5995,2939" to="5996,3294">
              <v:stroke endarrow="block"/>
            </v:line>
            <v:line id="_x0000_s3079" style="position:absolute" from="2478,3638" to="2479,3860"/>
            <v:line id="_x0000_s3080" style="position:absolute" from="4371,4047" to="4372,4297">
              <v:stroke endarrow="block"/>
            </v:line>
            <v:line id="_x0000_s3082" style="position:absolute" from="4557,5177" to="8344,5178"/>
            <v:line id="_x0000_s3083" style="position:absolute;flip:y" from="4518,4827" to="4520,5177"/>
            <v:line id="_x0000_s3084" style="position:absolute;flip:y" from="8344,4827" to="8346,5177"/>
            <v:line id="_x0000_s3085" style="position:absolute" from="5993,5177" to="5995,5623">
              <v:stroke endarrow="block"/>
            </v:line>
            <v:line id="_x0000_s3086" style="position:absolute" from="5990,6153" to="5993,6731">
              <v:stroke endarrow="block"/>
            </v:line>
            <v:line id="_x0000_s3087" style="position:absolute" from="5990,7261" to="5992,7728">
              <v:stroke endarrow="block"/>
            </v:line>
            <v:line id="_x0000_s3088" style="position:absolute" from="5990,8282" to="5991,8947">
              <v:stroke endarrow="block"/>
            </v:line>
            <v:line id="_x0000_s3089" style="position:absolute" from="5995,9477" to="5997,10056">
              <v:stroke endarrow="block"/>
            </v:line>
            <v:line id="_x0000_s3081" style="position:absolute" from="8348,3964" to="8349,4297">
              <v:stroke endarrow="block"/>
            </v:line>
            <v:shape id="_x0000_s3145" type="#_x0000_t32" style="position:absolute;left:6088;top:3825;width:1;height:1" o:connectortype="straight"/>
            <v:shape id="_x0000_s3146" type="#_x0000_t32" style="position:absolute;left:4369;top:3825;width:1719;height:222;flip:x" o:connectortype="straight"/>
            <v:shape id="_x0000_s3147" type="#_x0000_t32" style="position:absolute;left:6088;top:3825;width:2260;height:139" o:connectortype="straight"/>
            <w10:anchorlock/>
          </v:group>
        </w:pict>
      </w:r>
    </w:p>
    <w:p w:rsidR="00A744E0" w:rsidRDefault="00A744E0">
      <w:pPr>
        <w:rPr>
          <w:rFonts w:asciiTheme="minorEastAsia" w:hAnsiTheme="minorEastAsia"/>
          <w:szCs w:val="21"/>
        </w:rPr>
      </w:pPr>
    </w:p>
    <w:p w:rsidR="00A744E0" w:rsidRDefault="00A744E0">
      <w:pPr>
        <w:rPr>
          <w:rFonts w:asciiTheme="minorEastAsia" w:hAnsiTheme="minorEastAsia"/>
          <w:szCs w:val="21"/>
        </w:rPr>
      </w:pPr>
    </w:p>
    <w:p w:rsidR="00A744E0" w:rsidRDefault="002425A0">
      <w:pPr>
        <w:pStyle w:val="af1"/>
        <w:ind w:leftChars="0" w:left="0" w:firstLineChars="538" w:firstLine="972"/>
        <w:rPr>
          <w:b/>
        </w:rPr>
      </w:pPr>
      <w:r>
        <w:rPr>
          <w:rFonts w:hint="eastAsia"/>
          <w:b/>
        </w:rPr>
        <w:lastRenderedPageBreak/>
        <w:t>(10)</w:t>
      </w:r>
      <w:r>
        <w:rPr>
          <w:rFonts w:hint="eastAsia"/>
          <w:b/>
        </w:rPr>
        <w:t>病房与手术室转接流程</w:t>
      </w:r>
    </w:p>
    <w:p w:rsidR="00A744E0" w:rsidRDefault="002425A0">
      <w:pPr>
        <w:pStyle w:val="af1"/>
        <w:ind w:leftChars="0" w:left="0" w:firstLineChars="150" w:firstLine="270"/>
      </w:pPr>
      <w:r>
        <w:pict>
          <v:rect id="_x0000_s3192" style="position:absolute;left:0;text-align:left;margin-left:3.1pt;margin-top:14.7pt;width:97.45pt;height:19.85pt;z-index:251779072;mso-width-relative:page;mso-height-relative:page" filled="f"/>
        </w:pict>
      </w:r>
      <w:r>
        <w:pict>
          <v:rect id="_x0000_s3193" style="position:absolute;left:0;text-align:left;margin-left:119.8pt;margin-top:13.8pt;width:96.8pt;height:20.75pt;z-index:251780096;mso-width-relative:page;mso-height-relative:page" filled="f">
            <v:textbox>
              <w:txbxContent>
                <w:p w:rsidR="00A744E0" w:rsidRDefault="002425A0">
                  <w:pPr>
                    <w:ind w:leftChars="0" w:left="0"/>
                  </w:pPr>
                  <w:r>
                    <w:rPr>
                      <w:rFonts w:hint="eastAsia"/>
                    </w:rPr>
                    <w:t>医生开具手术医嘱</w:t>
                  </w:r>
                </w:p>
              </w:txbxContent>
            </v:textbox>
          </v:rect>
        </w:pict>
      </w:r>
      <w:r>
        <w:rPr>
          <w:rFonts w:hint="eastAsia"/>
        </w:rPr>
        <w:t>流程</w:t>
      </w:r>
      <w:r>
        <w:rPr>
          <w:rFonts w:hint="eastAsia"/>
        </w:rPr>
        <w:t xml:space="preserve">                              </w:t>
      </w:r>
      <w:r>
        <w:rPr>
          <w:rFonts w:hint="eastAsia"/>
        </w:rPr>
        <w:t>说明</w:t>
      </w:r>
    </w:p>
    <w:p w:rsidR="00A744E0" w:rsidRDefault="002425A0">
      <w:pPr>
        <w:ind w:leftChars="78" w:left="140" w:firstLineChars="0" w:firstLine="0"/>
      </w:pPr>
      <w:r>
        <w:pict>
          <v:shape id="_x0000_s3205" type="#_x0000_t32" style="position:absolute;left:0;text-align:left;margin-left:100.55pt;margin-top:7.95pt;width:19.25pt;height:.05pt;z-index:251792384;mso-width-relative:page;mso-height-relative:page" o:connectortype="straight">
            <v:stroke endarrow="block"/>
          </v:shape>
        </w:pict>
      </w:r>
      <w:r>
        <w:rPr>
          <w:rFonts w:hint="eastAsia"/>
        </w:rPr>
        <w:t>通知择期手术患者</w:t>
      </w:r>
      <w:r>
        <w:rPr>
          <w:rFonts w:hint="eastAsia"/>
        </w:rPr>
        <w:t xml:space="preserve">           </w:t>
      </w:r>
    </w:p>
    <w:p w:rsidR="00A744E0" w:rsidRDefault="002425A0">
      <w:r>
        <w:pict>
          <v:rect id="_x0000_s3194" style="position:absolute;left:0;text-align:left;margin-left:3.1pt;margin-top:11.1pt;width:80.2pt;height:36.85pt;z-index:251781120;mso-width-relative:page;mso-height-relative:page" filled="f">
            <v:textbox>
              <w:txbxContent>
                <w:p w:rsidR="00A744E0" w:rsidRDefault="002425A0">
                  <w:pPr>
                    <w:ind w:leftChars="0" w:left="0"/>
                  </w:pPr>
                  <w:r>
                    <w:rPr>
                      <w:rFonts w:hint="eastAsia"/>
                    </w:rPr>
                    <w:t>手术室准备手术（手术通知单）</w:t>
                  </w:r>
                </w:p>
              </w:txbxContent>
            </v:textbox>
          </v:rect>
        </w:pict>
      </w:r>
      <w:r>
        <w:pict>
          <v:shape id="_x0000_s3213" type="#_x0000_t32" style="position:absolute;left:0;text-align:left;margin-left:32.55pt;margin-top:3.35pt;width:.05pt;height:7.75pt;z-index:251800576;mso-width-relative:page;mso-height-relative:page" o:connectortype="straight">
            <v:stroke endarrow="block"/>
          </v:shape>
        </w:pict>
      </w:r>
    </w:p>
    <w:p w:rsidR="00A744E0" w:rsidRDefault="002425A0">
      <w:r>
        <w:pict>
          <v:rect id="_x0000_s3195" style="position:absolute;left:0;text-align:left;margin-left:114.4pt;margin-top:0;width:76.55pt;height:19.85pt;z-index:251782144;mso-width-relative:page;mso-height-relative:page" filled="f">
            <v:textbox>
              <w:txbxContent>
                <w:p w:rsidR="00A744E0" w:rsidRDefault="002425A0">
                  <w:pPr>
                    <w:ind w:firstLineChars="101" w:firstLine="182"/>
                  </w:pPr>
                  <w:r>
                    <w:rPr>
                      <w:rFonts w:hint="eastAsia"/>
                    </w:rPr>
                    <w:t>认真核对医嘱</w:t>
                  </w:r>
                </w:p>
              </w:txbxContent>
            </v:textbox>
          </v:rect>
        </w:pict>
      </w:r>
      <w:r>
        <w:pict>
          <v:shape id="_x0000_s3206" type="#_x0000_t32" style="position:absolute;left:0;text-align:left;margin-left:83.3pt;margin-top:10.5pt;width:31.1pt;height:.75pt;flip:y;z-index:251793408;mso-width-relative:page;mso-height-relative:page" o:connectortype="straight">
            <v:stroke endarrow="block"/>
          </v:shape>
        </w:pict>
      </w:r>
      <w:r>
        <w:rPr>
          <w:rFonts w:hint="eastAsia"/>
        </w:rPr>
        <w:t xml:space="preserve">     </w:t>
      </w:r>
    </w:p>
    <w:p w:rsidR="00A744E0" w:rsidRDefault="002425A0">
      <w:r>
        <w:pict>
          <v:rect id="_x0000_s3189" style="position:absolute;left:0;text-align:left;margin-left:119.8pt;margin-top:15.25pt;width:121.9pt;height:39.7pt;z-index:251776000;mso-width-relative:page;mso-height-relative:page" filled="f">
            <v:textbox>
              <w:txbxContent>
                <w:p w:rsidR="00A744E0" w:rsidRDefault="002425A0">
                  <w:pPr>
                    <w:ind w:leftChars="0" w:left="0"/>
                  </w:pPr>
                  <w:r>
                    <w:rPr>
                      <w:rFonts w:hint="eastAsia"/>
                    </w:rPr>
                    <w:t>了解手术患者基本信息，无慢性病，</w:t>
                  </w:r>
                  <w:r>
                    <w:rPr>
                      <w:rFonts w:hint="eastAsia"/>
                    </w:rPr>
                    <w:t xml:space="preserve"> </w:t>
                  </w:r>
                  <w:r>
                    <w:rPr>
                      <w:rFonts w:hint="eastAsia"/>
                    </w:rPr>
                    <w:t>药物不良反应等</w:t>
                  </w:r>
                </w:p>
                <w:p w:rsidR="00A744E0" w:rsidRDefault="00A744E0"/>
              </w:txbxContent>
            </v:textbox>
          </v:rect>
        </w:pict>
      </w:r>
      <w:r>
        <w:pict>
          <v:rect id="_x0000_s3188" style="position:absolute;left:0;text-align:left;margin-left:118.8pt;margin-top:6.9pt;width:117pt;height:48.75pt;z-index:251774976;mso-width-relative:page;mso-height-relative:page" filled="f" stroked="f"/>
        </w:pict>
      </w:r>
      <w:r>
        <w:pict>
          <v:rect id="_x0000_s3187" style="position:absolute;left:0;text-align:left;margin-left:102.3pt;margin-top:14.4pt;width:133.5pt;height:36pt;z-index:-251542528;mso-width-relative:page;mso-height-relative:page" filled="f" stroked="f"/>
        </w:pict>
      </w:r>
    </w:p>
    <w:p w:rsidR="00A744E0" w:rsidRDefault="002425A0">
      <w:r>
        <w:pict>
          <v:shape id="_x0000_s3214" type="#_x0000_t32" style="position:absolute;left:0;text-align:left;margin-left:32.6pt;margin-top:1.15pt;width:.15pt;height:8.15pt;flip:x;z-index:251801600;mso-width-relative:page;mso-height-relative:page" o:connectortype="straight">
            <v:stroke endarrow="block"/>
          </v:shape>
        </w:pict>
      </w:r>
      <w:r>
        <w:pict>
          <v:rect id="_x0000_s3196" style="position:absolute;left:0;text-align:left;margin-left:3.1pt;margin-top:7.8pt;width:108.55pt;height:22.7pt;z-index:251783168;mso-width-relative:page;mso-height-relative:page" filled="f">
            <v:textbox>
              <w:txbxContent>
                <w:p w:rsidR="00A744E0" w:rsidRDefault="002425A0">
                  <w:pPr>
                    <w:ind w:leftChars="0" w:left="0" w:firstLineChars="0" w:firstLine="0"/>
                  </w:pPr>
                  <w:r>
                    <w:rPr>
                      <w:rFonts w:hint="eastAsia"/>
                    </w:rPr>
                    <w:t>手术室护士术前访视病人</w:t>
                  </w:r>
                </w:p>
              </w:txbxContent>
            </v:textbox>
          </v:rect>
        </w:pict>
      </w:r>
      <w:r>
        <w:rPr>
          <w:rFonts w:hint="eastAsia"/>
        </w:rPr>
        <w:t xml:space="preserve">   </w:t>
      </w:r>
    </w:p>
    <w:p w:rsidR="00A744E0" w:rsidRDefault="002425A0">
      <w:pPr>
        <w:ind w:leftChars="0" w:left="0"/>
      </w:pPr>
      <w:r>
        <w:pict>
          <v:shape id="_x0000_s3207" type="#_x0000_t32" style="position:absolute;left:0;text-align:left;margin-left:111.65pt;margin-top:4.95pt;width:8.15pt;height:.05pt;z-index:251794432;mso-width-relative:page;mso-height-relative:page" o:connectortype="straight">
            <v:stroke endarrow="block"/>
          </v:shape>
        </w:pict>
      </w:r>
      <w:r>
        <w:pict>
          <v:shape id="_x0000_s3215" type="#_x0000_t32" style="position:absolute;left:0;text-align:left;margin-left:32.55pt;margin-top:14.15pt;width:0;height:8.05pt;z-index:251802624;mso-width-relative:page;mso-height-relative:page" o:connectortype="straight">
            <v:stroke endarrow="block"/>
          </v:shape>
        </w:pict>
      </w:r>
    </w:p>
    <w:p w:rsidR="00A744E0" w:rsidRDefault="002425A0">
      <w:r>
        <w:pict>
          <v:rect id="_x0000_s3197" style="position:absolute;left:0;text-align:left;margin-left:3.1pt;margin-top:6.6pt;width:66.85pt;height:36.85pt;z-index:251784192;mso-width-relative:page;mso-height-relative:page" filled="f">
            <v:textbox>
              <w:txbxContent>
                <w:p w:rsidR="00A744E0" w:rsidRDefault="002425A0">
                  <w:pPr>
                    <w:ind w:leftChars="0" w:left="0"/>
                  </w:pPr>
                  <w:r>
                    <w:rPr>
                      <w:rFonts w:hint="eastAsia"/>
                    </w:rPr>
                    <w:t>病房护士完善术前</w:t>
                  </w:r>
                </w:p>
                <w:p w:rsidR="00A744E0" w:rsidRDefault="002425A0">
                  <w:r>
                    <w:rPr>
                      <w:rFonts w:hint="eastAsia"/>
                    </w:rPr>
                    <w:t>准备及护理记录</w:t>
                  </w:r>
                  <w:r>
                    <w:rPr>
                      <w:rFonts w:hint="eastAsia"/>
                    </w:rPr>
                    <w:t xml:space="preserve">  </w:t>
                  </w:r>
                </w:p>
                <w:p w:rsidR="00A744E0" w:rsidRDefault="00A744E0"/>
              </w:txbxContent>
            </v:textbox>
          </v:rect>
        </w:pict>
      </w:r>
    </w:p>
    <w:p w:rsidR="00A744E0" w:rsidRDefault="002425A0">
      <w:r>
        <w:pict>
          <v:rect id="_x0000_s3198" style="position:absolute;left:0;text-align:left;margin-left:111.65pt;margin-top:1.9pt;width:116.2pt;height:19.85pt;z-index:251785216;mso-width-relative:page;mso-height-relative:page" filled="f">
            <v:textbox>
              <w:txbxContent>
                <w:p w:rsidR="00A744E0" w:rsidRDefault="002425A0">
                  <w:pPr>
                    <w:ind w:leftChars="0" w:left="0"/>
                  </w:pPr>
                  <w:r>
                    <w:rPr>
                      <w:rFonts w:hint="eastAsia"/>
                    </w:rPr>
                    <w:t>进行术前宣教及术前准备</w:t>
                  </w:r>
                </w:p>
                <w:p w:rsidR="00A744E0" w:rsidRDefault="00A744E0">
                  <w:pPr>
                    <w:ind w:leftChars="0" w:left="0"/>
                  </w:pPr>
                </w:p>
              </w:txbxContent>
            </v:textbox>
          </v:rect>
        </w:pict>
      </w:r>
      <w:r>
        <w:pict>
          <v:shape id="_x0000_s3208" type="#_x0000_t32" style="position:absolute;left:0;text-align:left;margin-left:69.95pt;margin-top:7.5pt;width:41.7pt;height:0;z-index:251795456;mso-width-relative:page;mso-height-relative:page" o:connectortype="straight">
            <v:stroke endarrow="block"/>
          </v:shape>
        </w:pict>
      </w:r>
    </w:p>
    <w:p w:rsidR="00A744E0" w:rsidRDefault="002425A0">
      <w:r>
        <w:pict>
          <v:shape id="_x0000_s3216" type="#_x0000_t32" style="position:absolute;left:0;text-align:left;margin-left:32.6pt;margin-top:12.25pt;width:0;height:13.4pt;z-index:251803648;mso-width-relative:page;mso-height-relative:page" o:connectortype="straight">
            <v:stroke endarrow="block"/>
          </v:shape>
        </w:pict>
      </w:r>
    </w:p>
    <w:p w:rsidR="00A744E0" w:rsidRDefault="002425A0">
      <w:r>
        <w:pict>
          <v:rect id="_x0000_s3190" style="position:absolute;left:0;text-align:left;margin-left:130.05pt;margin-top:10.05pt;width:102.05pt;height:36.85pt;z-index:251777024;mso-width-relative:page;mso-height-relative:page" filled="f" fillcolor="black">
            <v:textbox>
              <w:txbxContent>
                <w:p w:rsidR="00A744E0" w:rsidRDefault="002425A0">
                  <w:pPr>
                    <w:ind w:leftChars="0" w:left="0"/>
                  </w:pPr>
                  <w:r>
                    <w:rPr>
                      <w:rFonts w:hint="eastAsia"/>
                    </w:rPr>
                    <w:t>患者基本信息，有无饮水及进食，有无感冒</w:t>
                  </w:r>
                </w:p>
                <w:p w:rsidR="00A744E0" w:rsidRDefault="00A744E0"/>
              </w:txbxContent>
            </v:textbox>
          </v:rect>
        </w:pict>
      </w:r>
      <w:r>
        <w:pict>
          <v:rect id="_x0000_s3191" style="position:absolute;left:0;text-align:left;margin-left:3.1pt;margin-top:10.05pt;width:102.95pt;height:54pt;z-index:251778048;mso-width-relative:page;mso-height-relative:page" filled="f">
            <v:textbox>
              <w:txbxContent>
                <w:p w:rsidR="00A744E0" w:rsidRDefault="002425A0">
                  <w:pPr>
                    <w:ind w:leftChars="0" w:left="0"/>
                    <w:rPr>
                      <w:bdr w:val="single" w:sz="4" w:space="0" w:color="auto"/>
                    </w:rPr>
                  </w:pPr>
                  <w:r>
                    <w:rPr>
                      <w:rFonts w:hint="eastAsia"/>
                    </w:rPr>
                    <w:t>根据手术通知单与病房护士，病人一起核对患者</w:t>
                  </w:r>
                </w:p>
                <w:p w:rsidR="00A744E0" w:rsidRDefault="00A744E0"/>
              </w:txbxContent>
            </v:textbox>
          </v:rect>
        </w:pict>
      </w:r>
    </w:p>
    <w:p w:rsidR="00A744E0" w:rsidRDefault="002425A0">
      <w:r>
        <w:pict>
          <v:shape id="_x0000_s3209" type="#_x0000_t32" style="position:absolute;left:0;text-align:left;margin-left:106.05pt;margin-top:12.5pt;width:25.15pt;height:.05pt;z-index:251796480;mso-width-relative:page;mso-height-relative:page" o:connectortype="straight">
            <v:stroke endarrow="block"/>
          </v:shape>
        </w:pict>
      </w:r>
    </w:p>
    <w:p w:rsidR="00A744E0" w:rsidRDefault="002425A0">
      <w:pPr>
        <w:ind w:firstLineChars="151" w:firstLine="272"/>
      </w:pPr>
      <w:r>
        <w:rPr>
          <w:rFonts w:hint="eastAsia"/>
        </w:rPr>
        <w:t xml:space="preserve">       </w:t>
      </w:r>
    </w:p>
    <w:p w:rsidR="00A744E0" w:rsidRDefault="002425A0">
      <w:r>
        <w:rPr>
          <w:rFonts w:hint="eastAsia"/>
        </w:rPr>
        <w:t xml:space="preserve">            </w:t>
      </w:r>
    </w:p>
    <w:p w:rsidR="00A744E0" w:rsidRDefault="002425A0">
      <w:r>
        <w:pict>
          <v:rect id="_x0000_s3199" style="position:absolute;left:0;text-align:left;margin-left:3.1pt;margin-top:6.9pt;width:99pt;height:19.85pt;z-index:251786240;mso-width-relative:page;mso-height-relative:page" filled="f">
            <v:textbox>
              <w:txbxContent>
                <w:p w:rsidR="00A744E0" w:rsidRDefault="002425A0">
                  <w:pPr>
                    <w:ind w:leftChars="0" w:left="0"/>
                  </w:pPr>
                  <w:r>
                    <w:rPr>
                      <w:rFonts w:hint="eastAsia"/>
                    </w:rPr>
                    <w:t>携带手术中所需用品</w:t>
                  </w:r>
                </w:p>
              </w:txbxContent>
            </v:textbox>
          </v:rect>
        </w:pict>
      </w:r>
      <w:r>
        <w:pict>
          <v:rect id="_x0000_s3200" style="position:absolute;left:0;text-align:left;margin-left:112.05pt;margin-top:6.9pt;width:123.75pt;height:20.85pt;z-index:251787264;mso-width-relative:page;mso-height-relative:page" filled="f">
            <v:textbox>
              <w:txbxContent>
                <w:p w:rsidR="00A744E0" w:rsidRDefault="002425A0">
                  <w:pPr>
                    <w:ind w:firstLineChars="51" w:firstLine="92"/>
                  </w:pPr>
                  <w:r>
                    <w:rPr>
                      <w:rFonts w:hint="eastAsia"/>
                    </w:rPr>
                    <w:t>如病例，药品，胸片、</w:t>
                  </w:r>
                  <w:r>
                    <w:rPr>
                      <w:rFonts w:hint="eastAsia"/>
                    </w:rPr>
                    <w:t>CT</w:t>
                  </w:r>
                  <w:r>
                    <w:rPr>
                      <w:rFonts w:hint="eastAsia"/>
                    </w:rPr>
                    <w:t>等</w:t>
                  </w:r>
                </w:p>
                <w:p w:rsidR="00A744E0" w:rsidRDefault="00A744E0"/>
              </w:txbxContent>
            </v:textbox>
          </v:rect>
        </w:pict>
      </w:r>
      <w:r>
        <w:pict>
          <v:shape id="_x0000_s3217" type="#_x0000_t32" style="position:absolute;left:0;text-align:left;margin-left:32.55pt;margin-top:1.65pt;width:0;height:4.05pt;z-index:251804672;mso-width-relative:page;mso-height-relative:page" o:connectortype="straight">
            <v:stroke endarrow="block"/>
          </v:shape>
        </w:pict>
      </w:r>
    </w:p>
    <w:p w:rsidR="00A744E0" w:rsidRDefault="002425A0">
      <w:r>
        <w:pict>
          <v:shape id="_x0000_s3210" type="#_x0000_t32" style="position:absolute;left:0;text-align:left;margin-left:102.1pt;margin-top:3.9pt;width:9.55pt;height:0;z-index:251797504;mso-width-relative:page;mso-height-relative:page" o:connectortype="straight">
            <v:stroke endarrow="block"/>
          </v:shape>
        </w:pict>
      </w:r>
      <w:r>
        <w:rPr>
          <w:rFonts w:hint="eastAsia"/>
        </w:rPr>
        <w:t xml:space="preserve">       </w:t>
      </w:r>
    </w:p>
    <w:p w:rsidR="00A744E0" w:rsidRDefault="002425A0">
      <w:pPr>
        <w:tabs>
          <w:tab w:val="left" w:pos="1575"/>
        </w:tabs>
      </w:pPr>
      <w:r>
        <w:pict>
          <v:shape id="_x0000_s3211" type="#_x0000_t32" style="position:absolute;left:0;text-align:left;margin-left:73.95pt;margin-top:14.7pt;width:28.15pt;height:0;z-index:251798528;mso-width-relative:page;mso-height-relative:page" o:connectortype="straight">
            <v:stroke endarrow="block"/>
          </v:shape>
        </w:pict>
      </w:r>
      <w:r>
        <w:pict>
          <v:rect id="_x0000_s3202" style="position:absolute;left:0;text-align:left;margin-left:102.3pt;margin-top:4pt;width:130.4pt;height:22.7pt;z-index:251789312;mso-width-relative:page;mso-height-relative:page" filled="f">
            <v:textbox>
              <w:txbxContent>
                <w:p w:rsidR="00A744E0" w:rsidRDefault="002425A0">
                  <w:pPr>
                    <w:ind w:leftChars="0" w:left="0"/>
                  </w:pPr>
                  <w:r>
                    <w:rPr>
                      <w:rFonts w:hint="eastAsia"/>
                    </w:rPr>
                    <w:t>如术前针的名称，生命体征等</w:t>
                  </w:r>
                </w:p>
              </w:txbxContent>
            </v:textbox>
          </v:rect>
        </w:pict>
      </w:r>
      <w:r>
        <w:pict>
          <v:rect id="_x0000_s3201" style="position:absolute;left:0;text-align:left;margin-left:3.1pt;margin-top:5.7pt;width:70.85pt;height:19.85pt;z-index:251788288;mso-width-relative:page;mso-height-relative:page" filled="f">
            <v:textbox>
              <w:txbxContent>
                <w:p w:rsidR="00A744E0" w:rsidRDefault="002425A0">
                  <w:pPr>
                    <w:ind w:firstLineChars="78" w:firstLine="140"/>
                  </w:pPr>
                  <w:r>
                    <w:rPr>
                      <w:rFonts w:hint="eastAsia"/>
                    </w:rPr>
                    <w:t>做好交接记录</w:t>
                  </w:r>
                </w:p>
              </w:txbxContent>
            </v:textbox>
          </v:rect>
        </w:pict>
      </w:r>
      <w:r>
        <w:pict>
          <v:shape id="_x0000_s3218" type="#_x0000_t32" style="position:absolute;left:0;text-align:left;margin-left:32.75pt;margin-top:-.3pt;width:0;height:6pt;z-index:251805696;mso-width-relative:page;mso-height-relative:page" o:connectortype="straight">
            <v:stroke endarrow="block"/>
          </v:shape>
        </w:pict>
      </w:r>
      <w:r>
        <w:tab/>
      </w:r>
    </w:p>
    <w:p w:rsidR="00A744E0" w:rsidRDefault="002425A0">
      <w:r>
        <w:pict>
          <v:shape id="_x0000_s3219" type="#_x0000_t32" style="position:absolute;left:0;text-align:left;margin-left:32.55pt;margin-top:11.1pt;width:.05pt;height:12.5pt;z-index:251806720;mso-width-relative:page;mso-height-relative:page" o:connectortype="straight">
            <v:stroke endarrow="block"/>
          </v:shape>
        </w:pict>
      </w:r>
      <w:r>
        <w:pict>
          <v:rect id="_x0000_s3204" style="position:absolute;left:0;text-align:left;margin-left:130.05pt;margin-top:15.6pt;width:110.25pt;height:39.65pt;z-index:251791360;mso-width-relative:page;mso-height-relative:page" filled="f">
            <v:textbox>
              <w:txbxContent>
                <w:p w:rsidR="00A744E0" w:rsidRDefault="002425A0">
                  <w:pPr>
                    <w:ind w:leftChars="0" w:left="0"/>
                  </w:pPr>
                  <w:r>
                    <w:rPr>
                      <w:rFonts w:hint="eastAsia"/>
                    </w:rPr>
                    <w:t>心理护理，减少焦虑，做好术前准备</w:t>
                  </w:r>
                </w:p>
              </w:txbxContent>
            </v:textbox>
          </v:rect>
        </w:pict>
      </w:r>
    </w:p>
    <w:p w:rsidR="00A744E0" w:rsidRDefault="002425A0">
      <w:r>
        <w:pict>
          <v:rect id="_x0000_s3203" style="position:absolute;left:0;text-align:left;margin-left:3.1pt;margin-top:8pt;width:90.7pt;height:35.75pt;z-index:251790336;mso-width-relative:page;mso-height-relative:page" filled="f">
            <v:textbox>
              <w:txbxContent>
                <w:p w:rsidR="00A744E0" w:rsidRDefault="002425A0">
                  <w:pPr>
                    <w:ind w:leftChars="0" w:left="0"/>
                  </w:pPr>
                  <w:r>
                    <w:rPr>
                      <w:rFonts w:hint="eastAsia"/>
                    </w:rPr>
                    <w:t>患者进入手术室与手</w:t>
                  </w:r>
                </w:p>
                <w:p w:rsidR="00A744E0" w:rsidRDefault="002425A0">
                  <w:r>
                    <w:rPr>
                      <w:rFonts w:hint="eastAsia"/>
                    </w:rPr>
                    <w:t>术室护士认真交接</w:t>
                  </w:r>
                </w:p>
              </w:txbxContent>
            </v:textbox>
          </v:rect>
        </w:pict>
      </w:r>
      <w:r>
        <w:rPr>
          <w:rFonts w:hint="eastAsia"/>
        </w:rPr>
        <w:t xml:space="preserve">      </w:t>
      </w:r>
    </w:p>
    <w:p w:rsidR="00A744E0" w:rsidRDefault="002425A0">
      <w:pPr>
        <w:pStyle w:val="af1"/>
      </w:pPr>
      <w:r>
        <w:pict>
          <v:shape id="_x0000_s3212" type="#_x0000_t32" style="position:absolute;left:0;text-align:left;margin-left:92.25pt;margin-top:7.65pt;width:37.8pt;height:0;z-index:251799552;mso-width-relative:page;mso-height-relative:page" o:connectortype="straight">
            <v:stroke endarrow="block"/>
          </v:shape>
        </w:pict>
      </w:r>
    </w:p>
    <w:p w:rsidR="00A744E0" w:rsidRDefault="00A744E0"/>
    <w:p w:rsidR="00A744E0" w:rsidRDefault="00A744E0">
      <w:pPr>
        <w:pStyle w:val="af1"/>
      </w:pPr>
    </w:p>
    <w:p w:rsidR="00A744E0" w:rsidRDefault="002425A0">
      <w:pPr>
        <w:pStyle w:val="af1"/>
        <w:ind w:leftChars="0" w:left="0" w:firstLineChars="538" w:firstLine="972"/>
        <w:rPr>
          <w:b/>
        </w:rPr>
      </w:pPr>
      <w:r>
        <w:rPr>
          <w:rFonts w:hint="eastAsia"/>
          <w:b/>
        </w:rPr>
        <w:lastRenderedPageBreak/>
        <w:t>(11)</w:t>
      </w:r>
      <w:r>
        <w:rPr>
          <w:rFonts w:hint="eastAsia"/>
          <w:b/>
        </w:rPr>
        <w:t>手术室与病房转接流程</w:t>
      </w:r>
    </w:p>
    <w:p w:rsidR="00A744E0" w:rsidRDefault="002425A0">
      <w:pPr>
        <w:pStyle w:val="af1"/>
        <w:ind w:leftChars="0" w:left="0" w:firstLineChars="157" w:firstLine="283"/>
      </w:pPr>
      <w:r>
        <w:pict>
          <v:rect id="_x0000_s3226" style="position:absolute;left:0;text-align:left;margin-left:122.45pt;margin-top:13.8pt;width:87.85pt;height:20.75pt;z-index:251814912;mso-width-relative:page;mso-height-relative:page" filled="f">
            <v:textbox>
              <w:txbxContent>
                <w:p w:rsidR="00A744E0" w:rsidRDefault="002425A0">
                  <w:pPr>
                    <w:ind w:leftChars="0" w:left="0"/>
                  </w:pPr>
                  <w:r>
                    <w:rPr>
                      <w:rFonts w:hint="eastAsia"/>
                    </w:rPr>
                    <w:t>医生开具手术医嘱</w:t>
                  </w:r>
                </w:p>
              </w:txbxContent>
            </v:textbox>
          </v:rect>
        </w:pict>
      </w:r>
      <w:r>
        <w:pict>
          <v:rect id="_x0000_s3225" style="position:absolute;left:0;text-align:left;margin-left:3.1pt;margin-top:14.7pt;width:79.35pt;height:19.85pt;z-index:251813888;mso-width-relative:page;mso-height-relative:page" filled="f"/>
        </w:pict>
      </w:r>
      <w:r>
        <w:rPr>
          <w:rFonts w:hint="eastAsia"/>
        </w:rPr>
        <w:t>流程</w:t>
      </w:r>
      <w:r>
        <w:rPr>
          <w:rFonts w:hint="eastAsia"/>
        </w:rPr>
        <w:t xml:space="preserve">                      </w:t>
      </w:r>
      <w:r>
        <w:rPr>
          <w:rFonts w:hint="eastAsia"/>
        </w:rPr>
        <w:t xml:space="preserve">        </w:t>
      </w:r>
      <w:r>
        <w:rPr>
          <w:rFonts w:hint="eastAsia"/>
        </w:rPr>
        <w:t>说明</w:t>
      </w:r>
    </w:p>
    <w:p w:rsidR="00A744E0" w:rsidRDefault="002425A0">
      <w:pPr>
        <w:ind w:leftChars="0" w:left="0" w:firstLineChars="78" w:firstLine="140"/>
      </w:pPr>
      <w:r>
        <w:pict>
          <v:shape id="_x0000_s3238" type="#_x0000_t32" style="position:absolute;left:0;text-align:left;margin-left:82.45pt;margin-top:7.75pt;width:40pt;height:.05pt;z-index:251827200;mso-width-relative:page;mso-height-relative:page" o:connectortype="straight">
            <v:stroke endarrow="block"/>
          </v:shape>
        </w:pict>
      </w:r>
      <w:r>
        <w:rPr>
          <w:rFonts w:hint="eastAsia"/>
        </w:rPr>
        <w:t>通知择期手术患者</w:t>
      </w:r>
      <w:r>
        <w:rPr>
          <w:rFonts w:hint="eastAsia"/>
        </w:rPr>
        <w:t xml:space="preserve">           </w:t>
      </w:r>
    </w:p>
    <w:p w:rsidR="00A744E0" w:rsidRDefault="002425A0">
      <w:r>
        <w:pict>
          <v:rect id="_x0000_s3227" style="position:absolute;left:0;text-align:left;margin-left:3.1pt;margin-top:8.75pt;width:80.2pt;height:36.85pt;z-index:251815936;mso-width-relative:page;mso-height-relative:page" filled="f">
            <v:textbox>
              <w:txbxContent>
                <w:p w:rsidR="00A744E0" w:rsidRDefault="002425A0">
                  <w:pPr>
                    <w:ind w:leftChars="0" w:left="0"/>
                  </w:pPr>
                  <w:r>
                    <w:rPr>
                      <w:rFonts w:hint="eastAsia"/>
                    </w:rPr>
                    <w:t>手术室准备手术（手术通知单）</w:t>
                  </w:r>
                </w:p>
              </w:txbxContent>
            </v:textbox>
          </v:rect>
        </w:pict>
      </w:r>
      <w:r>
        <w:pict>
          <v:shape id="_x0000_s3246" type="#_x0000_t32" style="position:absolute;left:0;text-align:left;margin-left:32.55pt;margin-top:.95pt;width:0;height:10.15pt;z-index:251835392;mso-width-relative:page;mso-height-relative:page" o:connectortype="straight">
            <v:stroke endarrow="block"/>
          </v:shape>
        </w:pict>
      </w:r>
    </w:p>
    <w:p w:rsidR="00A744E0" w:rsidRDefault="002425A0">
      <w:r>
        <w:pict>
          <v:shape id="_x0000_s3239" type="#_x0000_t32" style="position:absolute;left:0;text-align:left;margin-left:81.1pt;margin-top:10.5pt;width:49.2pt;height:.05pt;z-index:251828224;mso-width-relative:page;mso-height-relative:page" o:connectortype="straight">
            <v:stroke endarrow="block"/>
          </v:shape>
        </w:pict>
      </w:r>
      <w:r>
        <w:pict>
          <v:rect id="_x0000_s3228" style="position:absolute;left:0;text-align:left;margin-left:130.05pt;margin-top:0;width:76.55pt;height:22.7pt;z-index:251816960;mso-width-relative:page;mso-height-relative:page" filled="f">
            <v:textbox>
              <w:txbxContent>
                <w:p w:rsidR="00A744E0" w:rsidRDefault="002425A0">
                  <w:pPr>
                    <w:ind w:firstLineChars="101" w:firstLine="182"/>
                  </w:pPr>
                  <w:r>
                    <w:rPr>
                      <w:rFonts w:hint="eastAsia"/>
                    </w:rPr>
                    <w:t>认真核对医嘱</w:t>
                  </w:r>
                </w:p>
              </w:txbxContent>
            </v:textbox>
          </v:rect>
        </w:pict>
      </w:r>
      <w:r>
        <w:rPr>
          <w:rFonts w:hint="eastAsia"/>
        </w:rPr>
        <w:t xml:space="preserve">     </w:t>
      </w:r>
    </w:p>
    <w:p w:rsidR="00A744E0" w:rsidRDefault="002425A0">
      <w:r>
        <w:pict>
          <v:rect id="_x0000_s3222" style="position:absolute;left:0;text-align:left;margin-left:119.8pt;margin-top:15.25pt;width:87.85pt;height:51pt;z-index:251810816;mso-width-relative:page;mso-height-relative:page" filled="f">
            <v:textbox>
              <w:txbxContent>
                <w:p w:rsidR="00A744E0" w:rsidRDefault="002425A0">
                  <w:pPr>
                    <w:ind w:leftChars="0" w:left="0" w:firstLineChars="0" w:firstLine="0"/>
                  </w:pPr>
                  <w:r>
                    <w:rPr>
                      <w:rFonts w:hint="eastAsia"/>
                    </w:rPr>
                    <w:t>了解手术患者基本信息，无慢性病，药物不良反应等</w:t>
                  </w:r>
                </w:p>
                <w:p w:rsidR="00A744E0" w:rsidRDefault="00A744E0"/>
                <w:p w:rsidR="00A744E0" w:rsidRDefault="00A744E0"/>
              </w:txbxContent>
            </v:textbox>
          </v:rect>
        </w:pict>
      </w:r>
      <w:r>
        <w:pict>
          <v:shape id="_x0000_s3247" type="#_x0000_t32" style="position:absolute;left:0;text-align:left;margin-left:32.55pt;margin-top:15.25pt;width:0;height:9.65pt;z-index:251836416;mso-width-relative:page;mso-height-relative:page" o:connectortype="straight">
            <v:stroke endarrow="block"/>
          </v:shape>
        </w:pict>
      </w:r>
      <w:r>
        <w:pict>
          <v:rect id="_x0000_s3221" style="position:absolute;left:0;text-align:left;margin-left:118.8pt;margin-top:6.9pt;width:117pt;height:48.75pt;z-index:251809792;mso-width-relative:page;mso-height-relative:page" filled="f" stroked="f"/>
        </w:pict>
      </w:r>
    </w:p>
    <w:p w:rsidR="00A744E0" w:rsidRDefault="002425A0">
      <w:r>
        <w:pict>
          <v:rect id="_x0000_s3229" style="position:absolute;left:0;text-align:left;margin-left:3.1pt;margin-top:7.8pt;width:90.7pt;height:36.85pt;z-index:251817984;mso-width-relative:page;mso-height-relative:page" filled="f">
            <v:textbox>
              <w:txbxContent>
                <w:p w:rsidR="00A744E0" w:rsidRDefault="002425A0">
                  <w:pPr>
                    <w:ind w:leftChars="-1" w:left="-2" w:firstLineChars="0" w:firstLine="0"/>
                  </w:pPr>
                  <w:r>
                    <w:rPr>
                      <w:rFonts w:hint="eastAsia"/>
                    </w:rPr>
                    <w:t>手术室护士术前访视病人</w:t>
                  </w:r>
                </w:p>
              </w:txbxContent>
            </v:textbox>
          </v:rect>
        </w:pict>
      </w:r>
      <w:r>
        <w:rPr>
          <w:rFonts w:hint="eastAsia"/>
        </w:rPr>
        <w:t xml:space="preserve">   </w:t>
      </w:r>
    </w:p>
    <w:p w:rsidR="00A744E0" w:rsidRDefault="002425A0">
      <w:pPr>
        <w:ind w:leftChars="0" w:left="0"/>
      </w:pPr>
      <w:r>
        <w:pict>
          <v:shape id="_x0000_s3240" type="#_x0000_t32" style="position:absolute;left:0;text-align:left;margin-left:93.8pt;margin-top:4.95pt;width:28.65pt;height:.05pt;z-index:251829248;mso-width-relative:page;mso-height-relative:page" o:connectortype="straight">
            <v:stroke endarrow="block"/>
          </v:shape>
        </w:pict>
      </w:r>
    </w:p>
    <w:p w:rsidR="00A744E0" w:rsidRDefault="002425A0">
      <w:r>
        <w:pict>
          <v:shape id="_x0000_s3248" type="#_x0000_t32" style="position:absolute;left:0;text-align:left;margin-left:32.45pt;margin-top:9.9pt;width:0;height:8.05pt;z-index:251837440;mso-width-relative:page;mso-height-relative:page" o:connectortype="straight">
            <v:stroke endarrow="block"/>
          </v:shape>
        </w:pict>
      </w:r>
    </w:p>
    <w:p w:rsidR="00A744E0" w:rsidRDefault="002425A0">
      <w:r>
        <w:pict>
          <v:rect id="_x0000_s3230" style="position:absolute;left:0;text-align:left;margin-left:3.1pt;margin-top:.7pt;width:66.85pt;height:51pt;z-index:251819008;mso-width-relative:page;mso-height-relative:page" filled="f">
            <v:textbox>
              <w:txbxContent>
                <w:p w:rsidR="00A744E0" w:rsidRDefault="002425A0">
                  <w:pPr>
                    <w:ind w:leftChars="0" w:left="0"/>
                  </w:pPr>
                  <w:r>
                    <w:rPr>
                      <w:rFonts w:hint="eastAsia"/>
                    </w:rPr>
                    <w:t>病房护士完善术前准备及护理记录</w:t>
                  </w:r>
                  <w:r>
                    <w:rPr>
                      <w:rFonts w:hint="eastAsia"/>
                    </w:rPr>
                    <w:t xml:space="preserve">  </w:t>
                  </w:r>
                </w:p>
                <w:p w:rsidR="00A744E0" w:rsidRDefault="00A744E0"/>
              </w:txbxContent>
            </v:textbox>
          </v:rect>
        </w:pict>
      </w:r>
      <w:r>
        <w:pict>
          <v:rect id="_x0000_s3231" style="position:absolute;left:0;text-align:left;margin-left:94.25pt;margin-top:9pt;width:113.4pt;height:22.7pt;z-index:251820032;mso-width-relative:page;mso-height-relative:page" filled="f">
            <v:textbox>
              <w:txbxContent>
                <w:p w:rsidR="00A744E0" w:rsidRDefault="002425A0">
                  <w:pPr>
                    <w:ind w:firstLineChars="78" w:firstLine="140"/>
                  </w:pPr>
                  <w:r>
                    <w:rPr>
                      <w:rFonts w:hint="eastAsia"/>
                    </w:rPr>
                    <w:t>进行术前宣教及术前准备</w:t>
                  </w:r>
                </w:p>
                <w:p w:rsidR="00A744E0" w:rsidRDefault="00A744E0"/>
              </w:txbxContent>
            </v:textbox>
          </v:rect>
        </w:pict>
      </w:r>
    </w:p>
    <w:p w:rsidR="00A744E0" w:rsidRDefault="002425A0">
      <w:r>
        <w:pict>
          <v:shape id="_x0000_s3241" type="#_x0000_t32" style="position:absolute;left:0;text-align:left;margin-left:69.95pt;margin-top:.5pt;width:23.85pt;height:.05pt;z-index:251830272;mso-width-relative:page;mso-height-relative:page" o:connectortype="straight">
            <v:stroke endarrow="block"/>
          </v:shape>
        </w:pict>
      </w:r>
    </w:p>
    <w:p w:rsidR="00A744E0" w:rsidRDefault="002425A0">
      <w:r>
        <w:pict>
          <v:rect id="_x0000_s3223" style="position:absolute;left:0;text-align:left;margin-left:133.95pt;margin-top:6.35pt;width:73.7pt;height:51pt;z-index:251811840;mso-width-relative:page;mso-height-relative:page" filled="f" fillcolor="black">
            <v:textbox>
              <w:txbxContent>
                <w:p w:rsidR="00A744E0" w:rsidRDefault="002425A0">
                  <w:pPr>
                    <w:ind w:leftChars="0" w:left="0" w:firstLineChars="0" w:firstLine="0"/>
                  </w:pPr>
                  <w:r>
                    <w:rPr>
                      <w:rFonts w:hint="eastAsia"/>
                    </w:rPr>
                    <w:t>患者基本信息，有无饮水及进食，有无感冒等</w:t>
                  </w:r>
                </w:p>
                <w:p w:rsidR="00A744E0" w:rsidRDefault="00A744E0"/>
              </w:txbxContent>
            </v:textbox>
          </v:rect>
        </w:pict>
      </w:r>
    </w:p>
    <w:p w:rsidR="00A744E0" w:rsidRDefault="002425A0">
      <w:r>
        <w:pict>
          <v:rect id="_x0000_s3224" style="position:absolute;left:0;text-align:left;margin-left:3.1pt;margin-top:9.2pt;width:102.95pt;height:51pt;z-index:251812864;mso-width-relative:page;mso-height-relative:page" filled="f">
            <v:textbox>
              <w:txbxContent>
                <w:p w:rsidR="00A744E0" w:rsidRDefault="002425A0">
                  <w:pPr>
                    <w:ind w:leftChars="0" w:left="0"/>
                    <w:rPr>
                      <w:bdr w:val="single" w:sz="4" w:space="0" w:color="auto"/>
                    </w:rPr>
                  </w:pPr>
                  <w:r>
                    <w:rPr>
                      <w:rFonts w:hint="eastAsia"/>
                    </w:rPr>
                    <w:t>根据手术通知单与病房护士，病人一起核对患者</w:t>
                  </w:r>
                </w:p>
                <w:p w:rsidR="00A744E0" w:rsidRDefault="00A744E0"/>
              </w:txbxContent>
            </v:textbox>
          </v:rect>
        </w:pict>
      </w:r>
      <w:r>
        <w:pict>
          <v:shape id="_x0000_s3249" type="#_x0000_t32" style="position:absolute;left:0;text-align:left;margin-left:32.35pt;margin-top:4.9pt;width:0;height:5.2pt;z-index:251838464;mso-width-relative:page;mso-height-relative:page" o:connectortype="straight">
            <v:stroke endarrow="block"/>
          </v:shape>
        </w:pict>
      </w:r>
    </w:p>
    <w:p w:rsidR="00A744E0" w:rsidRDefault="002425A0">
      <w:pPr>
        <w:ind w:firstLineChars="151" w:firstLine="272"/>
      </w:pPr>
      <w:r>
        <w:pict>
          <v:shape id="_x0000_s3242" type="#_x0000_t32" style="position:absolute;left:0;text-align:left;margin-left:104.5pt;margin-top:8.15pt;width:27.9pt;height:.05pt;z-index:251831296;mso-width-relative:page;mso-height-relative:page" o:connectortype="straight">
            <v:stroke endarrow="block"/>
          </v:shape>
        </w:pict>
      </w:r>
      <w:r>
        <w:rPr>
          <w:rFonts w:hint="eastAsia"/>
        </w:rPr>
        <w:t xml:space="preserve">       </w:t>
      </w:r>
    </w:p>
    <w:p w:rsidR="00A744E0" w:rsidRDefault="002425A0">
      <w:r>
        <w:pict>
          <v:rect id="_x0000_s3233" style="position:absolute;left:0;text-align:left;margin-left:130.05pt;margin-top:14.75pt;width:79.75pt;height:36.85pt;z-index:251822080;mso-width-relative:page;mso-height-relative:page" filled="f">
            <v:textbox>
              <w:txbxContent>
                <w:p w:rsidR="00A744E0" w:rsidRDefault="002425A0">
                  <w:pPr>
                    <w:ind w:leftChars="-27" w:left="0" w:hangingChars="27" w:hanging="49"/>
                  </w:pPr>
                  <w:r>
                    <w:rPr>
                      <w:rFonts w:hint="eastAsia"/>
                    </w:rPr>
                    <w:t>如病例，药品，胸片、</w:t>
                  </w:r>
                  <w:r>
                    <w:rPr>
                      <w:rFonts w:hint="eastAsia"/>
                    </w:rPr>
                    <w:t>CT</w:t>
                  </w:r>
                  <w:r>
                    <w:rPr>
                      <w:rFonts w:hint="eastAsia"/>
                    </w:rPr>
                    <w:t>等</w:t>
                  </w:r>
                </w:p>
                <w:p w:rsidR="00A744E0" w:rsidRDefault="00A744E0"/>
              </w:txbxContent>
            </v:textbox>
          </v:rect>
        </w:pict>
      </w:r>
      <w:r>
        <w:rPr>
          <w:rFonts w:hint="eastAsia"/>
        </w:rPr>
        <w:t xml:space="preserve">            </w:t>
      </w:r>
    </w:p>
    <w:p w:rsidR="00A744E0" w:rsidRDefault="002425A0">
      <w:r>
        <w:pict>
          <v:shape id="_x0000_s3250" type="#_x0000_t32" style="position:absolute;left:0;text-align:left;margin-left:32.6pt;margin-top:13.4pt;width:0;height:4.25pt;z-index:251839488;mso-width-relative:page;mso-height-relative:page" o:connectortype="straight">
            <v:stroke endarrow="block"/>
          </v:shape>
        </w:pict>
      </w:r>
    </w:p>
    <w:p w:rsidR="00A744E0" w:rsidRDefault="002425A0">
      <w:r>
        <w:pict>
          <v:shape id="_x0000_s3243" type="#_x0000_t32" style="position:absolute;left:0;text-align:left;margin-left:99.5pt;margin-top:2.05pt;width:30.8pt;height:11.35pt;flip:y;z-index:251832320;mso-width-relative:page;mso-height-relative:page" o:connectortype="straight">
            <v:stroke endarrow="block"/>
          </v:shape>
        </w:pict>
      </w:r>
      <w:r>
        <w:pict>
          <v:rect id="_x0000_s3232" style="position:absolute;left:0;text-align:left;margin-left:3.1pt;margin-top:2.05pt;width:96.4pt;height:24pt;z-index:251821056;mso-width-relative:page;mso-height-relative:page" filled="f">
            <v:textbox>
              <w:txbxContent>
                <w:p w:rsidR="00A744E0" w:rsidRDefault="002425A0">
                  <w:pPr>
                    <w:ind w:leftChars="0" w:left="0"/>
                  </w:pPr>
                  <w:r>
                    <w:rPr>
                      <w:rFonts w:hint="eastAsia"/>
                    </w:rPr>
                    <w:t>携带手术中所需用品</w:t>
                  </w:r>
                </w:p>
              </w:txbxContent>
            </v:textbox>
          </v:rect>
        </w:pict>
      </w:r>
      <w:r>
        <w:rPr>
          <w:rFonts w:hint="eastAsia"/>
        </w:rPr>
        <w:t xml:space="preserve">       </w:t>
      </w:r>
    </w:p>
    <w:p w:rsidR="00A744E0" w:rsidRDefault="002425A0">
      <w:pPr>
        <w:tabs>
          <w:tab w:val="left" w:pos="1575"/>
        </w:tabs>
      </w:pPr>
      <w:r>
        <w:pict>
          <v:shape id="_x0000_s3251" type="#_x0000_t32" style="position:absolute;left:0;text-align:left;margin-left:32.35pt;margin-top:10.45pt;width:.1pt;height:11.35pt;z-index:251840512;mso-width-relative:page;mso-height-relative:page" o:connectortype="straight">
            <v:stroke endarrow="block"/>
          </v:shape>
        </w:pict>
      </w:r>
      <w:r>
        <w:pict>
          <v:rect id="_x0000_s3235" style="position:absolute;left:0;text-align:left;margin-left:124.4pt;margin-top:10.45pt;width:85.05pt;height:36.85pt;z-index:251824128;mso-width-relative:page;mso-height-relative:page" filled="f">
            <v:textbox>
              <w:txbxContent>
                <w:p w:rsidR="00A744E0" w:rsidRDefault="002425A0">
                  <w:pPr>
                    <w:ind w:leftChars="0" w:left="0" w:firstLineChars="0" w:firstLine="0"/>
                  </w:pPr>
                  <w:r>
                    <w:rPr>
                      <w:rFonts w:hint="eastAsia"/>
                    </w:rPr>
                    <w:t>如术前针的名称，生命体征等</w:t>
                  </w:r>
                </w:p>
              </w:txbxContent>
            </v:textbox>
          </v:rect>
        </w:pict>
      </w:r>
      <w:r>
        <w:tab/>
      </w:r>
    </w:p>
    <w:p w:rsidR="00A744E0" w:rsidRDefault="002425A0">
      <w:pPr>
        <w:tabs>
          <w:tab w:val="left" w:pos="1575"/>
        </w:tabs>
      </w:pPr>
      <w:r>
        <w:pict>
          <v:shape id="_x0000_s3244" type="#_x0000_t32" style="position:absolute;left:0;text-align:left;margin-left:73.95pt;margin-top:14.85pt;width:50.45pt;height:0;z-index:251833344;mso-width-relative:page;mso-height-relative:page" o:connectortype="straight">
            <v:stroke endarrow="block"/>
          </v:shape>
        </w:pict>
      </w:r>
      <w:r>
        <w:pict>
          <v:rect id="_x0000_s3234" style="position:absolute;left:0;text-align:left;margin-left:3.1pt;margin-top:6.2pt;width:70.85pt;height:19.85pt;z-index:251823104;mso-width-relative:page;mso-height-relative:page" filled="f">
            <v:textbox>
              <w:txbxContent>
                <w:p w:rsidR="00A744E0" w:rsidRDefault="002425A0">
                  <w:pPr>
                    <w:ind w:firstLineChars="78" w:firstLine="140"/>
                  </w:pPr>
                  <w:r>
                    <w:rPr>
                      <w:rFonts w:hint="eastAsia"/>
                    </w:rPr>
                    <w:t>做好交接记录</w:t>
                  </w:r>
                </w:p>
              </w:txbxContent>
            </v:textbox>
          </v:rect>
        </w:pict>
      </w:r>
      <w:r>
        <w:tab/>
      </w:r>
    </w:p>
    <w:p w:rsidR="00A744E0" w:rsidRDefault="002425A0">
      <w:r>
        <w:pict>
          <v:shape id="_x0000_s3252" type="#_x0000_t32" style="position:absolute;left:0;text-align:left;margin-left:32.45pt;margin-top:10.45pt;width:.15pt;height:12.8pt;flip:x;z-index:251841536;mso-width-relative:page;mso-height-relative:page" o:connectortype="straight">
            <v:stroke endarrow="block"/>
          </v:shape>
        </w:pict>
      </w:r>
      <w:r>
        <w:rPr>
          <w:rFonts w:hint="eastAsia"/>
        </w:rPr>
        <w:t xml:space="preserve">      </w:t>
      </w:r>
    </w:p>
    <w:p w:rsidR="00A744E0" w:rsidRDefault="002425A0">
      <w:pPr>
        <w:pStyle w:val="af1"/>
      </w:pPr>
      <w:r>
        <w:pict>
          <v:rect id="_x0000_s3236" style="position:absolute;left:0;text-align:left;margin-left:3.55pt;margin-top:7.65pt;width:90.7pt;height:51pt;z-index:251825152;mso-width-relative:page;mso-height-relative:page" filled="f">
            <v:textbox>
              <w:txbxContent>
                <w:p w:rsidR="00A744E0" w:rsidRDefault="002425A0">
                  <w:pPr>
                    <w:ind w:leftChars="0" w:left="0"/>
                  </w:pPr>
                  <w:r>
                    <w:rPr>
                      <w:rFonts w:hint="eastAsia"/>
                    </w:rPr>
                    <w:t>患者进入手术室与手术室护士认真交接</w:t>
                  </w:r>
                </w:p>
              </w:txbxContent>
            </v:textbox>
          </v:rect>
        </w:pict>
      </w:r>
      <w:r>
        <w:pict>
          <v:rect id="_x0000_s3237" style="position:absolute;left:0;text-align:left;margin-left:125.55pt;margin-top:4.3pt;width:82.2pt;height:53.85pt;z-index:251826176;mso-width-relative:page;mso-height-relative:page" filled="f">
            <v:textbox>
              <w:txbxContent>
                <w:p w:rsidR="00A744E0" w:rsidRDefault="002425A0">
                  <w:pPr>
                    <w:ind w:leftChars="0" w:left="0"/>
                  </w:pPr>
                  <w:r>
                    <w:rPr>
                      <w:rFonts w:hint="eastAsia"/>
                    </w:rPr>
                    <w:t>心理护理，减少焦虑，做好术前准备</w:t>
                  </w:r>
                </w:p>
              </w:txbxContent>
            </v:textbox>
          </v:rect>
        </w:pict>
      </w:r>
    </w:p>
    <w:p w:rsidR="00A744E0" w:rsidRDefault="002425A0">
      <w:r>
        <w:pict>
          <v:shape id="_x0000_s3245" type="#_x0000_t32" style="position:absolute;left:0;text-align:left;margin-left:94.25pt;margin-top:14.7pt;width:31.3pt;height:.05pt;z-index:251834368;mso-width-relative:page;mso-height-relative:page" o:connectortype="straight">
            <v:stroke endarrow="block"/>
          </v:shape>
        </w:pict>
      </w:r>
    </w:p>
    <w:p w:rsidR="00A744E0" w:rsidRDefault="00A744E0">
      <w:pPr>
        <w:pStyle w:val="af1"/>
      </w:pPr>
    </w:p>
    <w:p w:rsidR="00A744E0" w:rsidRDefault="002425A0">
      <w:pPr>
        <w:ind w:leftChars="78" w:left="140" w:firstLineChars="343" w:firstLine="620"/>
        <w:rPr>
          <w:rFonts w:asciiTheme="minorEastAsia" w:hAnsiTheme="minorEastAsia"/>
          <w:szCs w:val="21"/>
        </w:rPr>
      </w:pPr>
      <w:r>
        <w:rPr>
          <w:rFonts w:asciiTheme="minorEastAsia" w:hAnsiTheme="minorEastAsia" w:hint="eastAsia"/>
          <w:b/>
          <w:szCs w:val="21"/>
        </w:rPr>
        <w:lastRenderedPageBreak/>
        <w:t>19.</w:t>
      </w:r>
      <w:r>
        <w:rPr>
          <w:rFonts w:asciiTheme="minorEastAsia" w:hAnsiTheme="minorEastAsia" w:hint="eastAsia"/>
          <w:b/>
          <w:szCs w:val="21"/>
        </w:rPr>
        <w:t>当你预见以下情况，应如何应对</w:t>
      </w:r>
      <w:r>
        <w:rPr>
          <w:rFonts w:asciiTheme="minorEastAsia" w:hAnsiTheme="minorEastAsia" w:hint="eastAsia"/>
          <w:szCs w:val="21"/>
        </w:rPr>
        <w:t>？</w:t>
      </w:r>
    </w:p>
    <w:p w:rsidR="00A744E0" w:rsidRDefault="002425A0">
      <w:pPr>
        <w:ind w:leftChars="78" w:left="140" w:firstLineChars="822" w:firstLine="1485"/>
        <w:rPr>
          <w:rFonts w:asciiTheme="minorEastAsia" w:hAnsiTheme="minorEastAsia"/>
          <w:b/>
          <w:szCs w:val="21"/>
        </w:rPr>
      </w:pPr>
      <w:r>
        <w:rPr>
          <w:rFonts w:asciiTheme="minorEastAsia" w:hAnsiTheme="minorEastAsia" w:hint="eastAsia"/>
          <w:b/>
          <w:szCs w:val="21"/>
        </w:rPr>
        <w:t>⑴病人自杀</w:t>
      </w:r>
    </w:p>
    <w:p w:rsidR="00A744E0" w:rsidRDefault="002425A0">
      <w:pPr>
        <w:ind w:leftChars="78" w:left="140"/>
        <w:jc w:val="left"/>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发现病人自杀，应立即通知医生，携带必要的抢救物品及药物奔赴现场，同时通知医务部或行政部门总值班，服从领导安排处理，协助主管医生通知家属。</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判断病人是否有抢救可能，如有可能立即开始抢救工作。</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如抢救无效，应立即保护现场</w:t>
      </w:r>
      <w:r>
        <w:rPr>
          <w:rFonts w:asciiTheme="minorEastAsia" w:hAnsiTheme="minorEastAsia"/>
          <w:szCs w:val="21"/>
        </w:rPr>
        <w:t>(</w:t>
      </w:r>
      <w:r>
        <w:rPr>
          <w:rFonts w:asciiTheme="minorEastAsia" w:hAnsiTheme="minorEastAsia" w:hint="eastAsia"/>
          <w:szCs w:val="21"/>
        </w:rPr>
        <w:t>病房内及病房外</w:t>
      </w:r>
      <w:r>
        <w:rPr>
          <w:rFonts w:asciiTheme="minorEastAsia" w:hAnsiTheme="minorEastAsia"/>
          <w:szCs w:val="21"/>
        </w:rPr>
        <w:t>)</w:t>
      </w:r>
      <w:r>
        <w:rPr>
          <w:rFonts w:asciiTheme="minorEastAsia" w:hAnsiTheme="minorEastAsia" w:hint="eastAsia"/>
          <w:szCs w:val="21"/>
        </w:rPr>
        <w:t>。</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配合院领导及有关部门的调查工作。</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做好各种记录</w:t>
      </w:r>
    </w:p>
    <w:p w:rsidR="00A744E0" w:rsidRDefault="002425A0">
      <w:pPr>
        <w:numPr>
          <w:ilvl w:val="0"/>
          <w:numId w:val="2"/>
        </w:numPr>
        <w:ind w:leftChars="78" w:left="500" w:firstLineChars="0"/>
        <w:jc w:val="left"/>
        <w:rPr>
          <w:rFonts w:asciiTheme="minorEastAsia" w:hAnsiTheme="minorEastAsia"/>
          <w:szCs w:val="21"/>
        </w:rPr>
      </w:pPr>
      <w:r>
        <w:rPr>
          <w:rFonts w:asciiTheme="minorEastAsia" w:hAnsiTheme="minorEastAsia" w:hint="eastAsia"/>
          <w:szCs w:val="21"/>
        </w:rPr>
        <w:t>保障病区内正常工作的开展及其他病人的治疗护理工作。</w:t>
      </w:r>
      <w:r>
        <w:rPr>
          <w:rFonts w:asciiTheme="minorEastAsia" w:hAnsiTheme="minorEastAsia" w:hint="eastAsia"/>
          <w:b/>
          <w:szCs w:val="21"/>
        </w:rPr>
        <w:t>【处理流程】</w:t>
      </w:r>
    </w:p>
    <w:p w:rsidR="00A744E0" w:rsidRDefault="002425A0">
      <w:pPr>
        <w:rPr>
          <w:rFonts w:asciiTheme="minorEastAsia" w:hAnsiTheme="minorEastAsia"/>
          <w:b/>
          <w:szCs w:val="21"/>
        </w:rPr>
      </w:pPr>
      <w:r>
        <w:rPr>
          <w:rFonts w:asciiTheme="minorEastAsia" w:hAnsiTheme="minorEastAsia"/>
          <w:szCs w:val="21"/>
        </w:rPr>
      </w:r>
      <w:r>
        <w:rPr>
          <w:rFonts w:asciiTheme="minorEastAsia" w:hAnsiTheme="minorEastAsia"/>
          <w:szCs w:val="21"/>
        </w:rPr>
        <w:pict>
          <v:group id="_x0000_s3536" editas="canvas" style="width:236.5pt;height:129.35pt;mso-position-horizontal-relative:char;mso-position-vertical-relative:line" coordorigin="2308,5340" coordsize="11725,5795">
            <v:shape id="_x0000_s3537" type="#_x0000_t75" style="position:absolute;left:2308;top:5340;width:11725;height:5795" o:preferrelative="f">
              <o:lock v:ext="edit" text="t"/>
            </v:shape>
            <v:shape id="_x0000_s3538" type="#_x0000_t202" style="position:absolute;left:3191;top:5451;width:2811;height:1001">
              <v:textbox inset="1.1696mm,.58481mm,1.1696mm,.58481mm">
                <w:txbxContent>
                  <w:p w:rsidR="00A744E0" w:rsidRDefault="002425A0">
                    <w:pPr>
                      <w:ind w:firstLineChars="78" w:firstLine="140"/>
                    </w:pPr>
                    <w:r>
                      <w:rPr>
                        <w:rFonts w:hint="eastAsia"/>
                      </w:rPr>
                      <w:t>发现自杀者</w:t>
                    </w:r>
                  </w:p>
                </w:txbxContent>
              </v:textbox>
            </v:shape>
            <v:shape id="_x0000_s3539" type="#_x0000_t202" style="position:absolute;left:7291;top:5456;width:6182;height:1002">
              <v:textbox inset="1.1696mm,.58481mm,1.1696mm,.58481mm">
                <w:txbxContent>
                  <w:p w:rsidR="00A744E0" w:rsidRDefault="002425A0">
                    <w:pPr>
                      <w:ind w:firstLineChars="78" w:firstLine="140"/>
                    </w:pPr>
                    <w:r>
                      <w:rPr>
                        <w:rFonts w:hint="eastAsia"/>
                      </w:rPr>
                      <w:t>与医生尽快赶赴现场进行抢救</w:t>
                    </w:r>
                  </w:p>
                </w:txbxContent>
              </v:textbox>
            </v:shape>
            <v:shape id="_x0000_s3540" type="#_x0000_t202" style="position:absolute;left:3190;top:6892;width:2390;height:1001">
              <v:textbox inset="1.1696mm,.58481mm,1.1696mm,.58481mm">
                <w:txbxContent>
                  <w:p w:rsidR="00A744E0" w:rsidRDefault="002425A0">
                    <w:pPr>
                      <w:ind w:firstLineChars="78" w:firstLine="140"/>
                    </w:pPr>
                    <w:r>
                      <w:rPr>
                        <w:rFonts w:hint="eastAsia"/>
                      </w:rPr>
                      <w:t>保护现场</w:t>
                    </w:r>
                  </w:p>
                </w:txbxContent>
              </v:textbox>
            </v:shape>
            <v:shape id="_x0000_s3541" type="#_x0000_t202" style="position:absolute;left:6728;top:6893;width:6745;height:1000">
              <v:textbox inset="1.1696mm,.58481mm,1.1696mm,.58481mm">
                <w:txbxContent>
                  <w:p w:rsidR="00A744E0" w:rsidRDefault="002425A0">
                    <w:pPr>
                      <w:ind w:firstLineChars="78" w:firstLine="140"/>
                    </w:pPr>
                    <w:r>
                      <w:rPr>
                        <w:rFonts w:hint="eastAsia"/>
                      </w:rPr>
                      <w:t>通知总值班（</w:t>
                    </w:r>
                    <w:r>
                      <w:rPr>
                        <w:rFonts w:hint="eastAsia"/>
                      </w:rPr>
                      <w:t>2670031</w:t>
                    </w:r>
                    <w:r>
                      <w:rPr>
                        <w:rFonts w:hint="eastAsia"/>
                      </w:rPr>
                      <w:t>）及医务科</w:t>
                    </w:r>
                  </w:p>
                </w:txbxContent>
              </v:textbox>
            </v:shape>
            <v:shape id="_x0000_s3542" type="#_x0000_t202" style="position:absolute;left:3190;top:8241;width:7167;height:1001">
              <v:textbox inset="1.1696mm,.58481mm,1.1696mm,.58481mm">
                <w:txbxContent>
                  <w:p w:rsidR="00A744E0" w:rsidRDefault="002425A0">
                    <w:pPr>
                      <w:ind w:leftChars="0" w:left="0" w:firstLineChars="0" w:firstLine="0"/>
                      <w:rPr>
                        <w:sz w:val="9"/>
                      </w:rPr>
                    </w:pPr>
                    <w:r>
                      <w:rPr>
                        <w:rFonts w:hint="eastAsia"/>
                      </w:rPr>
                      <w:t>配合院领导及有关部门的调查工作</w:t>
                    </w:r>
                    <w:r>
                      <w:rPr>
                        <w:rFonts w:hint="eastAsia"/>
                      </w:rPr>
                      <w:tab/>
                    </w:r>
                    <w:r>
                      <w:rPr>
                        <w:rFonts w:hint="eastAsia"/>
                        <w:sz w:val="9"/>
                      </w:rPr>
                      <w:tab/>
                    </w:r>
                  </w:p>
                </w:txbxContent>
              </v:textbox>
            </v:shape>
            <v:shape id="_x0000_s3543" type="#_x0000_t202" style="position:absolute;left:11056;top:8241;width:2417;height:1001">
              <v:textbox inset="1.1696mm,.58481mm,1.1696mm,.58481mm">
                <w:txbxContent>
                  <w:p w:rsidR="00A744E0" w:rsidRDefault="002425A0">
                    <w:pPr>
                      <w:ind w:firstLineChars="78" w:firstLine="140"/>
                    </w:pPr>
                    <w:r>
                      <w:rPr>
                        <w:rFonts w:hint="eastAsia"/>
                      </w:rPr>
                      <w:t>通知家属</w:t>
                    </w:r>
                  </w:p>
                </w:txbxContent>
              </v:textbox>
            </v:shape>
            <v:shape id="_x0000_s3544" type="#_x0000_t202" style="position:absolute;left:3190;top:9576;width:3374;height:858">
              <v:textbox inset="1.1696mm,.58481mm,1.1696mm,.58481mm">
                <w:txbxContent>
                  <w:p w:rsidR="00A744E0" w:rsidRDefault="002425A0">
                    <w:pPr>
                      <w:ind w:firstLineChars="78" w:firstLine="140"/>
                    </w:pPr>
                    <w:r>
                      <w:rPr>
                        <w:rFonts w:hint="eastAsia"/>
                      </w:rPr>
                      <w:t>做好各种记录</w:t>
                    </w:r>
                  </w:p>
                </w:txbxContent>
              </v:textbox>
            </v:shape>
            <v:line id="_x0000_s3546" style="position:absolute" from="5326,6448" to="5327,6670"/>
            <v:line id="_x0000_s3547" style="position:absolute" from="3633,6670" to="7608,6671"/>
            <v:line id="_x0000_s3548" style="position:absolute;flip:x" from="12067,7891" to="12068,8241">
              <v:stroke endarrow="block"/>
            </v:line>
            <v:line id="_x0000_s3407" style="position:absolute" from="3632,6557" to="3634,6893">
              <v:stroke endarrow="block"/>
            </v:line>
            <v:line id="_x0000_s3406" style="position:absolute" from="7605,6668" to="7608,6890">
              <v:stroke endarrow="block"/>
            </v:line>
            <v:line id="_x0000_s3405" style="position:absolute" from="3634,8019" to="3637,8241">
              <v:stroke endarrow="block"/>
            </v:line>
            <v:line id="_x0000_s3402" style="position:absolute" from="6001,6019" to="7291,6020">
              <v:stroke endarrow="block"/>
            </v:line>
            <v:line id="_x0000_s3408" style="position:absolute" from="3637,9242" to="3638,9576">
              <v:stroke endarrow="block"/>
            </v:line>
            <v:line id="_x0000_s3409" style="position:absolute" from="6564,9934" to="7149,9935">
              <v:stroke endarrow="block"/>
            </v:line>
            <v:shape id="_x0000_s3545" type="#_x0000_t202" style="position:absolute;left:7149;top:9576;width:6324;height:1559">
              <v:textbox inset="1.1696mm,.58481mm,1.1696mm,.58481mm">
                <w:txbxContent>
                  <w:p w:rsidR="00A744E0" w:rsidRDefault="002425A0">
                    <w:pPr>
                      <w:ind w:leftChars="0" w:left="0"/>
                    </w:pPr>
                    <w:r>
                      <w:rPr>
                        <w:rFonts w:hint="eastAsia"/>
                      </w:rPr>
                      <w:t>同时保证病房常规工作的进行以及其他病人的治疗护理工作</w:t>
                    </w:r>
                  </w:p>
                </w:txbxContent>
              </v:textbox>
            </v:shape>
            <w10:anchorlock/>
          </v:group>
        </w:pict>
      </w:r>
    </w:p>
    <w:p w:rsidR="00A744E0" w:rsidRDefault="002425A0">
      <w:pPr>
        <w:ind w:leftChars="78" w:left="140" w:firstLineChars="917" w:firstLine="1657"/>
        <w:rPr>
          <w:rFonts w:asciiTheme="minorEastAsia" w:hAnsiTheme="minorEastAsia"/>
          <w:b/>
          <w:szCs w:val="21"/>
        </w:rPr>
      </w:pPr>
      <w:r>
        <w:rPr>
          <w:rFonts w:asciiTheme="minorEastAsia" w:hAnsiTheme="minorEastAsia" w:hint="eastAsia"/>
          <w:b/>
          <w:szCs w:val="21"/>
        </w:rPr>
        <w:lastRenderedPageBreak/>
        <w:t>⑵地震</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ind w:leftChars="78" w:left="140"/>
        <w:rPr>
          <w:rFonts w:asciiTheme="minorEastAsia" w:hAnsiTheme="minorEastAsia"/>
          <w:szCs w:val="21"/>
        </w:rPr>
      </w:pPr>
      <w:r>
        <w:rPr>
          <w:rFonts w:asciiTheme="minorEastAsia" w:hAnsiTheme="minorEastAsia" w:hint="eastAsia"/>
          <w:szCs w:val="21"/>
        </w:rPr>
        <w:t xml:space="preserve">1 </w:t>
      </w:r>
      <w:r>
        <w:rPr>
          <w:rFonts w:asciiTheme="minorEastAsia" w:hAnsiTheme="minorEastAsia" w:hint="eastAsia"/>
          <w:szCs w:val="21"/>
        </w:rPr>
        <w:t>地震来临，关闭电源，水源，气源，热源，尽力保障人员的生命及国家财产安全</w:t>
      </w:r>
      <w:r>
        <w:rPr>
          <w:rFonts w:asciiTheme="minorEastAsia" w:hAnsiTheme="minorEastAsia" w:hint="eastAsia"/>
          <w:szCs w:val="21"/>
        </w:rPr>
        <w:t>..</w:t>
      </w:r>
    </w:p>
    <w:p w:rsidR="00A744E0" w:rsidRDefault="002425A0">
      <w:pPr>
        <w:ind w:leftChars="78" w:left="140"/>
        <w:rPr>
          <w:rFonts w:asciiTheme="minorEastAsia" w:hAnsiTheme="minorEastAsia"/>
          <w:szCs w:val="21"/>
        </w:rPr>
      </w:pPr>
      <w:r>
        <w:rPr>
          <w:rFonts w:asciiTheme="minorEastAsia" w:hAnsiTheme="minorEastAsia" w:hint="eastAsia"/>
          <w:szCs w:val="21"/>
        </w:rPr>
        <w:t xml:space="preserve">2 </w:t>
      </w:r>
      <w:r>
        <w:rPr>
          <w:rFonts w:asciiTheme="minorEastAsia" w:hAnsiTheme="minorEastAsia" w:hint="eastAsia"/>
          <w:szCs w:val="21"/>
        </w:rPr>
        <w:t>发生强烈地震时，需将病人撤离病房，疏散至广场，空地，撤离工程中，护士需要注意维护秩序，安慰病人，减少病人的恐惧。</w:t>
      </w:r>
    </w:p>
    <w:p w:rsidR="00A744E0" w:rsidRDefault="002425A0">
      <w:pPr>
        <w:numPr>
          <w:ilvl w:val="0"/>
          <w:numId w:val="3"/>
        </w:numPr>
        <w:ind w:leftChars="78" w:left="500" w:firstLineChars="0"/>
        <w:rPr>
          <w:rFonts w:asciiTheme="minorEastAsia" w:hAnsiTheme="minorEastAsia"/>
          <w:szCs w:val="21"/>
        </w:rPr>
      </w:pPr>
      <w:r>
        <w:rPr>
          <w:rFonts w:asciiTheme="minorEastAsia" w:hAnsiTheme="minorEastAsia" w:hint="eastAsia"/>
          <w:szCs w:val="21"/>
        </w:rPr>
        <w:t>情况紧急不能撤离时，叮嘱在场人员及病人寻找有支撑的地方下蹲或坐下，保护头颅、眼睛、捂住口鼻。</w:t>
      </w:r>
    </w:p>
    <w:p w:rsidR="00A744E0" w:rsidRDefault="002425A0">
      <w:pPr>
        <w:numPr>
          <w:ilvl w:val="0"/>
          <w:numId w:val="3"/>
        </w:numPr>
        <w:ind w:leftChars="78" w:left="500" w:firstLineChars="0"/>
        <w:rPr>
          <w:rFonts w:asciiTheme="minorEastAsia" w:hAnsiTheme="minorEastAsia"/>
          <w:szCs w:val="21"/>
        </w:rPr>
      </w:pPr>
      <w:r>
        <w:rPr>
          <w:rFonts w:asciiTheme="minorEastAsia" w:hAnsiTheme="minorEastAsia" w:hint="eastAsia"/>
          <w:szCs w:val="21"/>
        </w:rPr>
        <w:t>维持秩序，防止混乱发生，注意防止有人趁火打劫。</w:t>
      </w:r>
    </w:p>
    <w:p w:rsidR="00A744E0" w:rsidRDefault="002425A0">
      <w:pPr>
        <w:ind w:leftChars="78" w:left="140"/>
        <w:rPr>
          <w:rFonts w:asciiTheme="minorEastAsia" w:hAnsiTheme="minorEastAsia"/>
          <w:b/>
          <w:szCs w:val="21"/>
        </w:rPr>
      </w:pPr>
      <w:r>
        <w:rPr>
          <w:rFonts w:asciiTheme="minorEastAsia" w:hAnsiTheme="minorEastAsia" w:hint="eastAsia"/>
          <w:b/>
          <w:szCs w:val="21"/>
        </w:rPr>
        <w:t>【处理流程】</w:t>
      </w:r>
    </w:p>
    <w:p w:rsidR="00A744E0" w:rsidRDefault="002425A0">
      <w:pPr>
        <w:rPr>
          <w:rFonts w:asciiTheme="minorEastAsia" w:hAnsiTheme="minorEastAsia"/>
          <w:b/>
          <w:szCs w:val="21"/>
        </w:rPr>
      </w:pPr>
      <w:r>
        <w:rPr>
          <w:rFonts w:asciiTheme="minorEastAsia" w:hAnsiTheme="minorEastAsia"/>
          <w:b/>
          <w:szCs w:val="21"/>
        </w:rPr>
      </w:r>
      <w:r>
        <w:rPr>
          <w:rFonts w:asciiTheme="minorEastAsia" w:hAnsiTheme="minorEastAsia"/>
          <w:b/>
          <w:szCs w:val="21"/>
        </w:rPr>
        <w:pict>
          <v:group id="_x0000_s3472" editas="canvas" style="width:218.35pt;height:161.55pt;mso-position-horizontal-relative:char;mso-position-vertical-relative:line" coordorigin="2382,3683" coordsize="7864,5905">
            <v:shape id="_x0000_s3473" type="#_x0000_t75" style="position:absolute;left:2382;top:3683;width:7864;height:5905" o:preferrelative="f">
              <o:lock v:ext="edit" text="t"/>
            </v:shape>
            <v:shape id="_x0000_s3474" type="#_x0000_t202" style="position:absolute;left:3120;top:3683;width:5757;height:1148">
              <v:textbox inset=".96272mm,.48136mm,.96272mm,.48136mm">
                <w:txbxContent>
                  <w:p w:rsidR="00A744E0" w:rsidRDefault="002425A0">
                    <w:pPr>
                      <w:ind w:leftChars="0" w:left="0" w:firstLineChars="0" w:firstLine="0"/>
                    </w:pPr>
                    <w:r>
                      <w:rPr>
                        <w:rFonts w:hint="eastAsia"/>
                      </w:rPr>
                      <w:t>地震来临，冷静面对，关闭电源、水源、气源、热源</w:t>
                    </w:r>
                  </w:p>
                </w:txbxContent>
              </v:textbox>
            </v:shape>
            <v:shape id="_x0000_s3475" type="#_x0000_t202" style="position:absolute;left:3120;top:5423;width:2547;height:1787">
              <v:textbox inset=".96272mm,.48136mm,.96272mm,.48136mm">
                <w:txbxContent>
                  <w:p w:rsidR="00A744E0" w:rsidRDefault="002425A0">
                    <w:pPr>
                      <w:ind w:leftChars="0" w:left="0" w:firstLineChars="0" w:firstLine="0"/>
                    </w:pPr>
                    <w:r>
                      <w:rPr>
                        <w:rFonts w:hint="eastAsia"/>
                      </w:rPr>
                      <w:t>组织病人有序撤离病房疏散至广场，空地</w:t>
                    </w:r>
                    <w:r>
                      <w:rPr>
                        <w:rFonts w:hint="eastAsia"/>
                      </w:rPr>
                      <w:tab/>
                    </w:r>
                  </w:p>
                </w:txbxContent>
              </v:textbox>
            </v:shape>
            <v:shape id="_x0000_s3476" type="#_x0000_t202" style="position:absolute;left:5926;top:5465;width:4084;height:2257">
              <v:textbox inset=".96272mm,.48136mm,.96272mm,.48136mm">
                <w:txbxContent>
                  <w:p w:rsidR="00A744E0" w:rsidRDefault="002425A0">
                    <w:pPr>
                      <w:ind w:leftChars="0" w:left="0"/>
                    </w:pPr>
                    <w:r>
                      <w:rPr>
                        <w:rFonts w:hint="eastAsia"/>
                      </w:rPr>
                      <w:t>紧急情况下不能撤离时，叮嘱在场人员及病人寻找有支撑的地方蹲下或坐下，保护头颅，眼睛，捂住口鼻</w:t>
                    </w:r>
                  </w:p>
                </w:txbxContent>
              </v:textbox>
            </v:shape>
            <v:shape id="_x0000_s3477" type="#_x0000_t202" style="position:absolute;left:3120;top:8210;width:5446;height:1245">
              <v:textbox inset=".96272mm,.48136mm,.96272mm,.48136mm">
                <w:txbxContent>
                  <w:p w:rsidR="00A744E0" w:rsidRDefault="002425A0">
                    <w:pPr>
                      <w:ind w:leftChars="0" w:left="0" w:firstLineChars="0" w:firstLine="0"/>
                    </w:pPr>
                    <w:r>
                      <w:rPr>
                        <w:rFonts w:hint="eastAsia"/>
                      </w:rPr>
                      <w:t>维持秩序，防止混乱或有人趁火打劫注意保护病人生命安全及国家财产</w:t>
                    </w:r>
                    <w:r>
                      <w:rPr>
                        <w:rFonts w:hint="eastAsia"/>
                      </w:rPr>
                      <w:tab/>
                    </w:r>
                    <w:r>
                      <w:rPr>
                        <w:rFonts w:hint="eastAsia"/>
                      </w:rPr>
                      <w:tab/>
                    </w:r>
                    <w:r>
                      <w:rPr>
                        <w:rFonts w:hint="eastAsia"/>
                      </w:rPr>
                      <w:tab/>
                    </w:r>
                    <w:r>
                      <w:rPr>
                        <w:rFonts w:hint="eastAsia"/>
                      </w:rPr>
                      <w:tab/>
                    </w:r>
                  </w:p>
                </w:txbxContent>
              </v:textbox>
            </v:shape>
            <v:line id="_x0000_s3478" style="position:absolute;flip:x" from="3855,4831" to="3856,5454">
              <v:stroke endarrow="block"/>
            </v:line>
            <v:line id="_x0000_s3479" style="position:absolute" from="7168,4831" to="7169,5454">
              <v:stroke endarrow="block"/>
            </v:line>
            <v:line id="_x0000_s3481" style="position:absolute" from="7700,7722" to="7701,8210">
              <v:stroke endarrow="block"/>
            </v:line>
            <v:line id="_x0000_s3480" style="position:absolute" from="4044,7210" to="4046,8210">
              <v:stroke endarrow="block"/>
            </v:line>
            <w10:anchorlock/>
          </v:group>
        </w:pict>
      </w:r>
    </w:p>
    <w:p w:rsidR="00A744E0" w:rsidRDefault="002425A0">
      <w:pPr>
        <w:ind w:leftChars="78" w:left="140" w:firstLineChars="727" w:firstLine="1314"/>
        <w:rPr>
          <w:rFonts w:asciiTheme="minorEastAsia" w:hAnsiTheme="minorEastAsia"/>
          <w:b/>
          <w:szCs w:val="21"/>
        </w:rPr>
      </w:pPr>
      <w:r>
        <w:rPr>
          <w:rFonts w:asciiTheme="minorEastAsia" w:hAnsiTheme="minorEastAsia" w:hint="eastAsia"/>
          <w:b/>
          <w:szCs w:val="21"/>
        </w:rPr>
        <w:lastRenderedPageBreak/>
        <w:t>⑶过敏性休克</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立即停用或消除过敏物质，建立静脉通道，予平卧位就地抢救</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立即报告医生，根据不同过敏类型给予相应处理</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立即皮下注射</w:t>
      </w:r>
      <w:r>
        <w:rPr>
          <w:rFonts w:asciiTheme="minorEastAsia" w:hAnsiTheme="minorEastAsia" w:hint="eastAsia"/>
          <w:szCs w:val="21"/>
        </w:rPr>
        <w:t>0.1</w:t>
      </w:r>
      <w:r>
        <w:rPr>
          <w:rFonts w:asciiTheme="minorEastAsia" w:hAnsiTheme="minorEastAsia" w:hint="eastAsia"/>
          <w:szCs w:val="21"/>
        </w:rPr>
        <w:t>﹪肾上腺素</w:t>
      </w:r>
      <w:r>
        <w:rPr>
          <w:rFonts w:asciiTheme="minorEastAsia" w:hAnsiTheme="minorEastAsia" w:hint="eastAsia"/>
          <w:szCs w:val="21"/>
        </w:rPr>
        <w:t>1ml</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立即给予地塞米松</w:t>
      </w:r>
      <w:r>
        <w:rPr>
          <w:rFonts w:asciiTheme="minorEastAsia" w:hAnsiTheme="minorEastAsia" w:hint="eastAsia"/>
          <w:szCs w:val="21"/>
        </w:rPr>
        <w:t>5</w:t>
      </w:r>
      <w:r>
        <w:rPr>
          <w:rFonts w:asciiTheme="minorEastAsia" w:hAnsiTheme="minorEastAsia"/>
          <w:szCs w:val="21"/>
        </w:rPr>
        <w:t>~</w:t>
      </w:r>
      <w:r>
        <w:rPr>
          <w:rFonts w:asciiTheme="minorEastAsia" w:hAnsiTheme="minorEastAsia" w:hint="eastAsia"/>
          <w:szCs w:val="21"/>
        </w:rPr>
        <w:t>10mg</w:t>
      </w:r>
      <w:r>
        <w:rPr>
          <w:rFonts w:asciiTheme="minorEastAsia" w:hAnsiTheme="minorEastAsia" w:hint="eastAsia"/>
          <w:szCs w:val="21"/>
        </w:rPr>
        <w:t>，或氢化可的松</w:t>
      </w:r>
      <w:r>
        <w:rPr>
          <w:rFonts w:asciiTheme="minorEastAsia" w:hAnsiTheme="minorEastAsia" w:hint="eastAsia"/>
          <w:szCs w:val="21"/>
        </w:rPr>
        <w:t>100</w:t>
      </w:r>
      <w:r>
        <w:rPr>
          <w:rFonts w:asciiTheme="minorEastAsia" w:hAnsiTheme="minorEastAsia"/>
          <w:szCs w:val="21"/>
        </w:rPr>
        <w:t>~</w:t>
      </w:r>
      <w:r>
        <w:rPr>
          <w:rFonts w:asciiTheme="minorEastAsia" w:hAnsiTheme="minorEastAsia" w:hint="eastAsia"/>
          <w:szCs w:val="21"/>
        </w:rPr>
        <w:t>200mg</w:t>
      </w:r>
      <w:r>
        <w:rPr>
          <w:rFonts w:asciiTheme="minorEastAsia" w:hAnsiTheme="minorEastAsia" w:hint="eastAsia"/>
          <w:szCs w:val="21"/>
        </w:rPr>
        <w:t>加入葡萄糖液体中静滴</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使用血管活性药及抗组织胺药物</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静脉注射</w:t>
      </w:r>
      <w:r>
        <w:rPr>
          <w:rFonts w:asciiTheme="minorEastAsia" w:hAnsiTheme="minorEastAsia" w:hint="eastAsia"/>
          <w:szCs w:val="21"/>
        </w:rPr>
        <w:t>10</w:t>
      </w:r>
      <w:r>
        <w:rPr>
          <w:rFonts w:asciiTheme="minorEastAsia" w:hAnsiTheme="minorEastAsia" w:hint="eastAsia"/>
          <w:szCs w:val="21"/>
        </w:rPr>
        <w:t>﹪葡萄糖酸钙</w:t>
      </w:r>
      <w:r>
        <w:rPr>
          <w:rFonts w:asciiTheme="minorEastAsia" w:hAnsiTheme="minorEastAsia" w:hint="eastAsia"/>
          <w:szCs w:val="21"/>
        </w:rPr>
        <w:t>10</w:t>
      </w:r>
      <w:r>
        <w:rPr>
          <w:rFonts w:asciiTheme="minorEastAsia" w:hAnsiTheme="minorEastAsia"/>
          <w:szCs w:val="21"/>
        </w:rPr>
        <w:t>~</w:t>
      </w:r>
      <w:r>
        <w:rPr>
          <w:rFonts w:asciiTheme="minorEastAsia" w:hAnsiTheme="minorEastAsia" w:hint="eastAsia"/>
          <w:szCs w:val="21"/>
        </w:rPr>
        <w:t>20ml</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吸氧，保持呼吸道通畅，必要时气管插管，进行人工呼吸。</w:t>
      </w:r>
    </w:p>
    <w:p w:rsidR="00A744E0" w:rsidRDefault="002425A0">
      <w:pPr>
        <w:numPr>
          <w:ilvl w:val="0"/>
          <w:numId w:val="4"/>
        </w:numPr>
        <w:ind w:leftChars="78" w:left="500" w:firstLineChars="0"/>
        <w:rPr>
          <w:rFonts w:asciiTheme="minorEastAsia" w:hAnsiTheme="minorEastAsia"/>
          <w:szCs w:val="21"/>
        </w:rPr>
      </w:pPr>
      <w:r>
        <w:rPr>
          <w:rFonts w:asciiTheme="minorEastAsia" w:hAnsiTheme="minorEastAsia" w:hint="eastAsia"/>
          <w:szCs w:val="21"/>
        </w:rPr>
        <w:t>密切观察病情变化，注意保暖，记录病人生命体征和抢救过程</w:t>
      </w:r>
    </w:p>
    <w:p w:rsidR="00A744E0" w:rsidRDefault="002425A0">
      <w:pPr>
        <w:ind w:leftChars="78" w:left="140"/>
        <w:rPr>
          <w:rFonts w:asciiTheme="minorEastAsia" w:hAnsiTheme="minorEastAsia"/>
          <w:b/>
          <w:szCs w:val="21"/>
        </w:rPr>
      </w:pPr>
      <w:r>
        <w:rPr>
          <w:rFonts w:asciiTheme="minorEastAsia" w:hAnsiTheme="minorEastAsia" w:hint="eastAsia"/>
          <w:szCs w:val="21"/>
        </w:rPr>
        <w:t>9</w:t>
      </w:r>
      <w:r>
        <w:rPr>
          <w:rFonts w:asciiTheme="minorEastAsia" w:hAnsiTheme="minorEastAsia" w:hint="eastAsia"/>
          <w:szCs w:val="21"/>
        </w:rPr>
        <w:t>．加强巡视，做好心理护理。</w:t>
      </w:r>
      <w:r>
        <w:rPr>
          <w:rFonts w:asciiTheme="minorEastAsia" w:hAnsiTheme="minorEastAsia" w:hint="eastAsia"/>
          <w:szCs w:val="21"/>
        </w:rPr>
        <w:t xml:space="preserve">         </w:t>
      </w:r>
      <w:r>
        <w:rPr>
          <w:rFonts w:asciiTheme="minorEastAsia" w:hAnsiTheme="minorEastAsia" w:hint="eastAsia"/>
          <w:b/>
          <w:szCs w:val="21"/>
        </w:rPr>
        <w:t>【处理流程】</w:t>
      </w:r>
    </w:p>
    <w:p w:rsidR="00A744E0" w:rsidRDefault="002425A0">
      <w:pPr>
        <w:ind w:leftChars="78" w:left="140" w:firstLineChars="0" w:firstLine="0"/>
        <w:rPr>
          <w:rFonts w:asciiTheme="minorEastAsia" w:hAnsiTheme="minorEastAsia"/>
          <w:szCs w:val="21"/>
        </w:rPr>
      </w:pPr>
      <w:r>
        <w:rPr>
          <w:rFonts w:asciiTheme="minorEastAsia" w:hAnsiTheme="minorEastAsia"/>
          <w:szCs w:val="21"/>
        </w:rPr>
        <w:pict>
          <v:shape id="_x0000_s3375" type="#_x0000_t202" style="position:absolute;left:0;text-align:left;margin-left:159.15pt;margin-top:3.15pt;width:64.45pt;height:31.2pt;z-index:251882496;mso-width-relative:page;mso-height-relative:page">
            <v:textbox inset=".60744mm,.30372mm,.60744mm,.30372mm">
              <w:txbxContent>
                <w:p w:rsidR="00A744E0" w:rsidRDefault="002425A0">
                  <w:pPr>
                    <w:ind w:leftChars="0" w:left="0" w:firstLineChars="0" w:firstLine="0"/>
                  </w:pPr>
                  <w:r>
                    <w:rPr>
                      <w:rFonts w:hint="eastAsia"/>
                    </w:rPr>
                    <w:t>报告医生予相应处理</w:t>
                  </w:r>
                </w:p>
              </w:txbxContent>
            </v:textbox>
          </v:shape>
        </w:pict>
      </w:r>
      <w:r>
        <w:rPr>
          <w:rFonts w:asciiTheme="minorEastAsia" w:hAnsiTheme="minorEastAsia"/>
          <w:szCs w:val="21"/>
        </w:rPr>
      </w:r>
      <w:r>
        <w:rPr>
          <w:rFonts w:asciiTheme="minorEastAsia" w:hAnsiTheme="minorEastAsia"/>
          <w:szCs w:val="21"/>
        </w:rPr>
        <w:pict>
          <v:group id="_x0000_s3367" editas="canvas" style="width:222.65pt;height:123.85pt;mso-position-horizontal-relative:char;mso-position-vertical-relative:line" coordorigin="2410,2527" coordsize="6863,4709">
            <v:shape id="_x0000_s3368" type="#_x0000_t75" style="position:absolute;left:2410;top:2527;width:6863;height:4709" o:preferrelative="f">
              <o:lock v:ext="edit" text="t"/>
            </v:shape>
            <v:shape id="_x0000_s3370" type="#_x0000_t202" style="position:absolute;left:2410;top:3472;width:1572;height:646">
              <v:textbox inset=".60744mm,.30372mm,.60744mm,.30372mm">
                <w:txbxContent>
                  <w:p w:rsidR="00A744E0" w:rsidRDefault="002425A0">
                    <w:pPr>
                      <w:ind w:leftChars="0" w:left="0" w:firstLineChars="0" w:firstLine="0"/>
                    </w:pPr>
                    <w:r>
                      <w:rPr>
                        <w:rFonts w:hint="eastAsia"/>
                      </w:rPr>
                      <w:t>遵医嘱给药</w:t>
                    </w:r>
                  </w:p>
                </w:txbxContent>
              </v:textbox>
            </v:shape>
            <v:shape id="_x0000_s3371" type="#_x0000_t202" style="position:absolute;left:2410;top:4263;width:3582;height:646">
              <v:textbox inset=".60744mm,.30372mm,.60744mm,.30372mm">
                <w:txbxContent>
                  <w:p w:rsidR="00A744E0" w:rsidRDefault="002425A0">
                    <w:pPr>
                      <w:ind w:leftChars="0" w:left="0" w:firstLineChars="0" w:firstLine="0"/>
                    </w:pPr>
                    <w:r>
                      <w:rPr>
                        <w:rFonts w:hint="eastAsia"/>
                      </w:rPr>
                      <w:t>氧气吸入，保持呼吸道通畅</w:t>
                    </w:r>
                  </w:p>
                </w:txbxContent>
              </v:textbox>
            </v:shape>
            <v:shape id="_x0000_s3372" type="#_x0000_t202" style="position:absolute;left:2410;top:5063;width:2723;height:646">
              <v:textbox inset=".60744mm,.30372mm,.60744mm,.30372mm">
                <w:txbxContent>
                  <w:p w:rsidR="00A744E0" w:rsidRDefault="002425A0">
                    <w:pPr>
                      <w:ind w:leftChars="0" w:left="0" w:firstLineChars="0" w:firstLine="0"/>
                    </w:pPr>
                    <w:r>
                      <w:rPr>
                        <w:rFonts w:hint="eastAsia"/>
                      </w:rPr>
                      <w:t>必要时气管插管，行人工呼吸</w:t>
                    </w:r>
                  </w:p>
                </w:txbxContent>
              </v:textbox>
            </v:shape>
            <v:shape id="_x0000_s3373" type="#_x0000_t202" style="position:absolute;left:2410;top:5785;width:4631;height:647">
              <v:textbox inset=".60744mm,.30372mm,.60744mm,.30372mm">
                <w:txbxContent>
                  <w:p w:rsidR="00A744E0" w:rsidRDefault="002425A0">
                    <w:pPr>
                      <w:ind w:leftChars="0" w:left="0" w:firstLineChars="0" w:firstLine="0"/>
                    </w:pPr>
                    <w:r>
                      <w:rPr>
                        <w:rFonts w:hint="eastAsia"/>
                      </w:rPr>
                      <w:t>观察病情，记录生命体征和抢救过程</w:t>
                    </w:r>
                  </w:p>
                </w:txbxContent>
              </v:textbox>
            </v:shape>
            <v:line id="_x0000_s3377" style="position:absolute" from="3159,3234" to="3161,3472">
              <v:stroke endarrow="block"/>
            </v:line>
            <v:line id="_x0000_s3376" style="position:absolute" from="3161,4118" to="3162,4268">
              <v:stroke endarrow="block"/>
            </v:line>
            <v:line id="_x0000_s3378" style="position:absolute" from="3162,4970" to="3164,5120">
              <v:stroke endarrow="block"/>
            </v:line>
            <v:line id="_x0000_s3379" style="position:absolute" from="3164,5709" to="3164,5862">
              <v:stroke endarrow="block"/>
            </v:line>
            <v:line id="_x0000_s3380" style="position:absolute" from="3164,6438" to="3164,6590">
              <v:stroke endarrow="block"/>
            </v:line>
            <v:line id="_x0000_s3381" style="position:absolute" from="6772,2949" to="7066,2951">
              <v:stroke endarrow="block"/>
            </v:line>
            <v:shape id="_x0000_s3369" type="#_x0000_t202" style="position:absolute;left:2410;top:2588;width:4369;height:646">
              <v:textbox inset=".60744mm,.30372mm,.60744mm,.30372mm">
                <w:txbxContent>
                  <w:p w:rsidR="00A744E0" w:rsidRDefault="002425A0">
                    <w:pPr>
                      <w:ind w:leftChars="0" w:left="0"/>
                    </w:pPr>
                    <w:r>
                      <w:rPr>
                        <w:rFonts w:hint="eastAsia"/>
                      </w:rPr>
                      <w:t>立即脱离过敏物质，建立静脉通道。</w:t>
                    </w:r>
                  </w:p>
                  <w:p w:rsidR="00A744E0" w:rsidRDefault="002425A0">
                    <w:pPr>
                      <w:ind w:firstLineChars="100" w:firstLine="40"/>
                      <w:rPr>
                        <w:sz w:val="4"/>
                      </w:rPr>
                    </w:pPr>
                    <w:r>
                      <w:rPr>
                        <w:rFonts w:hint="eastAsia"/>
                        <w:sz w:val="4"/>
                      </w:rPr>
                      <w:t>就地抢救</w:t>
                    </w:r>
                  </w:p>
                </w:txbxContent>
              </v:textbox>
            </v:shape>
            <v:shape id="_x0000_s3374" type="#_x0000_t202" style="position:absolute;left:2410;top:6590;width:3233;height:646">
              <v:textbox inset=".60744mm,.30372mm,.60744mm,.30372mm">
                <w:txbxContent>
                  <w:p w:rsidR="00A744E0" w:rsidRDefault="002425A0">
                    <w:pPr>
                      <w:ind w:leftChars="0" w:left="0" w:firstLineChars="0" w:firstLine="0"/>
                    </w:pPr>
                    <w:r>
                      <w:rPr>
                        <w:rFonts w:hint="eastAsia"/>
                      </w:rPr>
                      <w:t>加强巡视，做好心理护理</w:t>
                    </w:r>
                  </w:p>
                </w:txbxContent>
              </v:textbox>
            </v:shape>
            <w10:anchorlock/>
          </v:group>
        </w:pict>
      </w:r>
    </w:p>
    <w:p w:rsidR="00A744E0" w:rsidRDefault="002425A0">
      <w:pPr>
        <w:ind w:firstLineChars="1066" w:firstLine="1926"/>
        <w:rPr>
          <w:rFonts w:asciiTheme="minorEastAsia" w:hAnsiTheme="minorEastAsia"/>
          <w:b/>
          <w:szCs w:val="21"/>
        </w:rPr>
      </w:pPr>
      <w:r>
        <w:rPr>
          <w:rFonts w:asciiTheme="minorEastAsia" w:hAnsiTheme="minorEastAsia" w:hint="eastAsia"/>
          <w:b/>
          <w:szCs w:val="21"/>
        </w:rPr>
        <w:lastRenderedPageBreak/>
        <w:t>⑷火灾</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发生火情后立即呼叫周围人员组织灭火，同时电话报告保卫处，并报告院办或行政总值班及护理部。</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火势较小的时，组织人员利用病区内消防器材，自来水积极灭火。</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发现火势猛烈时，应立即拨打“</w:t>
      </w:r>
      <w:r>
        <w:rPr>
          <w:rFonts w:asciiTheme="minorEastAsia" w:hAnsiTheme="minorEastAsia" w:hint="eastAsia"/>
          <w:szCs w:val="21"/>
        </w:rPr>
        <w:t>119</w:t>
      </w:r>
      <w:r>
        <w:rPr>
          <w:rFonts w:asciiTheme="minorEastAsia" w:hAnsiTheme="minorEastAsia" w:hint="eastAsia"/>
          <w:szCs w:val="21"/>
        </w:rPr>
        <w:t>”报警，并告知准确方位。</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关闭临近房间的门窗，以减慢火势蔓延的速度。</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将病人疏散到安全地带，稳定病人情绪，保证病人生命安全。</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切断电源，撤出易燃易爆物品，贵重仪器设备及有价值的科学资料。</w:t>
      </w:r>
    </w:p>
    <w:p w:rsidR="00A744E0" w:rsidRDefault="002425A0">
      <w:pPr>
        <w:numPr>
          <w:ilvl w:val="0"/>
          <w:numId w:val="5"/>
        </w:numPr>
        <w:ind w:leftChars="78" w:left="500" w:firstLineChars="0"/>
        <w:rPr>
          <w:rFonts w:asciiTheme="minorEastAsia" w:hAnsiTheme="minorEastAsia"/>
          <w:szCs w:val="21"/>
        </w:rPr>
      </w:pPr>
      <w:r>
        <w:rPr>
          <w:rFonts w:asciiTheme="minorEastAsia" w:hAnsiTheme="minorEastAsia" w:hint="eastAsia"/>
          <w:szCs w:val="21"/>
        </w:rPr>
        <w:t>组织病人撤离时，不要乘坐电梯，应走安全通道，叮</w:t>
      </w:r>
      <w:r>
        <w:rPr>
          <w:rFonts w:asciiTheme="minorEastAsia" w:hAnsiTheme="minorEastAsia" w:hint="eastAsia"/>
          <w:szCs w:val="21"/>
        </w:rPr>
        <w:t>嘱病人用湿毛巾捂住口鼻，尽可能弯腰以最低的姿势或匍匐快速前进。</w:t>
      </w:r>
      <w:r>
        <w:rPr>
          <w:rFonts w:asciiTheme="minorEastAsia" w:hAnsiTheme="minorEastAsia" w:hint="eastAsia"/>
          <w:szCs w:val="21"/>
        </w:rPr>
        <w:t xml:space="preserve"> </w:t>
      </w: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2425A0">
      <w:pPr>
        <w:ind w:firstLineChars="918" w:firstLine="1659"/>
        <w:rPr>
          <w:rFonts w:asciiTheme="minorEastAsia" w:hAnsiTheme="minorEastAsia"/>
          <w:b/>
          <w:szCs w:val="21"/>
        </w:rPr>
      </w:pPr>
      <w:r>
        <w:rPr>
          <w:rFonts w:asciiTheme="minorEastAsia" w:hAnsiTheme="minorEastAsia" w:hint="eastAsia"/>
          <w:b/>
          <w:szCs w:val="21"/>
        </w:rPr>
        <w:lastRenderedPageBreak/>
        <w:t>【处理流程】</w:t>
      </w:r>
    </w:p>
    <w:p w:rsidR="00A744E0" w:rsidRDefault="002425A0">
      <w:pPr>
        <w:ind w:leftChars="78" w:left="140"/>
        <w:rPr>
          <w:rFonts w:asciiTheme="minorEastAsia" w:hAnsiTheme="minorEastAsia"/>
          <w:b/>
          <w:szCs w:val="21"/>
        </w:rPr>
      </w:pPr>
      <w:r>
        <w:rPr>
          <w:rFonts w:asciiTheme="minorEastAsia" w:hAnsiTheme="minorEastAsia"/>
          <w:szCs w:val="21"/>
        </w:rPr>
      </w:r>
      <w:r>
        <w:rPr>
          <w:rFonts w:asciiTheme="minorEastAsia" w:hAnsiTheme="minorEastAsia"/>
          <w:szCs w:val="21"/>
        </w:rPr>
        <w:pict>
          <v:group id="_x0000_s3572" editas="canvas" style="width:202.05pt;height:338.6pt;mso-position-horizontal-relative:char;mso-position-vertical-relative:line" coordorigin="1940,-261" coordsize="6847,7602">
            <v:shape id="_x0000_s3573" type="#_x0000_t75" style="position:absolute;left:1940;top:-261;width:6847;height:7602" o:preferrelative="f">
              <o:lock v:ext="edit" text="t"/>
            </v:shape>
            <v:shape id="_x0000_s3574" type="#_x0000_t202" style="position:absolute;left:3318;top:-261;width:4130;height:382">
              <v:textbox inset=".82089mm,.41044mm,.82089mm,.41044mm">
                <w:txbxContent>
                  <w:p w:rsidR="00A744E0" w:rsidRDefault="002425A0">
                    <w:pPr>
                      <w:ind w:leftChars="0" w:left="0" w:firstLineChars="0" w:firstLine="0"/>
                    </w:pPr>
                    <w:r>
                      <w:rPr>
                        <w:rFonts w:hint="eastAsia"/>
                      </w:rPr>
                      <w:t>发现火情，立即呼叫周围人员</w:t>
                    </w:r>
                  </w:p>
                </w:txbxContent>
              </v:textbox>
            </v:shape>
            <v:shape id="_x0000_s3575" type="#_x0000_t202" style="position:absolute;left:1940;top:549;width:1440;height:382">
              <v:textbox inset=".82089mm,.41044mm,.82089mm,.41044mm">
                <w:txbxContent>
                  <w:p w:rsidR="00A744E0" w:rsidRDefault="002425A0">
                    <w:pPr>
                      <w:ind w:leftChars="0" w:left="0" w:firstLineChars="0" w:firstLine="0"/>
                    </w:pPr>
                    <w:r>
                      <w:rPr>
                        <w:rFonts w:hint="eastAsia"/>
                      </w:rPr>
                      <w:t>组织灭火</w:t>
                    </w:r>
                  </w:p>
                </w:txbxContent>
              </v:textbox>
            </v:shape>
            <v:shape id="_x0000_s3576" type="#_x0000_t202" style="position:absolute;left:4482;top:549;width:1728;height:382">
              <v:textbox inset=".82089mm,.41044mm,.82089mm,.41044mm">
                <w:txbxContent>
                  <w:p w:rsidR="00A744E0" w:rsidRDefault="002425A0">
                    <w:pPr>
                      <w:ind w:firstLineChars="78" w:firstLine="140"/>
                    </w:pPr>
                    <w:r>
                      <w:rPr>
                        <w:rFonts w:hint="eastAsia"/>
                      </w:rPr>
                      <w:t>报告保卫处</w:t>
                    </w:r>
                  </w:p>
                </w:txbxContent>
              </v:textbox>
            </v:shape>
            <v:shape id="_x0000_s3577" type="#_x0000_t202" style="position:absolute;left:7059;top:549;width:1728;height:764">
              <v:textbox inset=".82089mm,.41044mm,.82089mm,.41044mm">
                <w:txbxContent>
                  <w:p w:rsidR="00A744E0" w:rsidRDefault="002425A0">
                    <w:pPr>
                      <w:ind w:leftChars="0" w:left="0"/>
                      <w:rPr>
                        <w:sz w:val="6"/>
                      </w:rPr>
                    </w:pPr>
                    <w:r>
                      <w:rPr>
                        <w:rFonts w:hint="eastAsia"/>
                      </w:rPr>
                      <w:t>报告院办</w:t>
                    </w:r>
                    <w:r>
                      <w:rPr>
                        <w:rFonts w:hint="eastAsia"/>
                      </w:rPr>
                      <w:t>/</w:t>
                    </w:r>
                    <w:r>
                      <w:rPr>
                        <w:rFonts w:hint="eastAsia"/>
                      </w:rPr>
                      <w:t>行政总值班</w:t>
                    </w:r>
                    <w:r>
                      <w:rPr>
                        <w:rFonts w:hint="eastAsia"/>
                      </w:rPr>
                      <w:tab/>
                    </w:r>
                    <w:r>
                      <w:rPr>
                        <w:rFonts w:hint="eastAsia"/>
                        <w:sz w:val="6"/>
                      </w:rPr>
                      <w:tab/>
                    </w:r>
                    <w:r>
                      <w:rPr>
                        <w:rFonts w:hint="eastAsia"/>
                        <w:sz w:val="6"/>
                      </w:rPr>
                      <w:tab/>
                    </w:r>
                    <w:r>
                      <w:rPr>
                        <w:rFonts w:hint="eastAsia"/>
                        <w:sz w:val="6"/>
                      </w:rPr>
                      <w:tab/>
                    </w:r>
                    <w:r>
                      <w:rPr>
                        <w:rFonts w:hint="eastAsia"/>
                        <w:sz w:val="6"/>
                      </w:rPr>
                      <w:tab/>
                    </w:r>
                    <w:r>
                      <w:rPr>
                        <w:rFonts w:hint="eastAsia"/>
                        <w:sz w:val="6"/>
                      </w:rPr>
                      <w:tab/>
                    </w:r>
                    <w:r>
                      <w:rPr>
                        <w:rFonts w:hint="eastAsia"/>
                        <w:sz w:val="6"/>
                      </w:rPr>
                      <w:tab/>
                    </w:r>
                    <w:r>
                      <w:rPr>
                        <w:rFonts w:hint="eastAsia"/>
                        <w:sz w:val="6"/>
                      </w:rPr>
                      <w:t>班（</w:t>
                    </w:r>
                    <w:r>
                      <w:rPr>
                        <w:rFonts w:hint="eastAsia"/>
                        <w:sz w:val="6"/>
                      </w:rPr>
                      <w:t>2312</w:t>
                    </w:r>
                  </w:p>
                </w:txbxContent>
              </v:textbox>
            </v:shape>
            <v:shape id="_x0000_s3578" type="#_x0000_t202" style="position:absolute;left:1940;top:1516;width:2977;height:1145">
              <v:textbox inset=".82089mm,.41044mm,.82089mm,.41044mm">
                <w:txbxContent>
                  <w:p w:rsidR="00A744E0" w:rsidRDefault="002425A0">
                    <w:pPr>
                      <w:ind w:leftChars="0" w:left="0"/>
                    </w:pPr>
                    <w:r>
                      <w:rPr>
                        <w:rFonts w:hint="eastAsia"/>
                      </w:rPr>
                      <w:t>火势较小时。组织人员利用病区的消防器材，自来水积极灭火</w:t>
                    </w:r>
                    <w:r>
                      <w:rPr>
                        <w:rFonts w:hint="eastAsia"/>
                      </w:rPr>
                      <w:tab/>
                    </w:r>
                    <w:r>
                      <w:rPr>
                        <w:rFonts w:hint="eastAsia"/>
                      </w:rPr>
                      <w:tab/>
                    </w:r>
                  </w:p>
                </w:txbxContent>
              </v:textbox>
            </v:shape>
            <v:shape id="_x0000_s3579" type="#_x0000_t202" style="position:absolute;left:5474;top:1516;width:3313;height:700">
              <v:textbox inset=".82089mm,.41044mm,.82089mm,.41044mm">
                <w:txbxContent>
                  <w:p w:rsidR="00A744E0" w:rsidRDefault="002425A0">
                    <w:pPr>
                      <w:ind w:leftChars="0" w:left="0"/>
                    </w:pPr>
                    <w:r>
                      <w:rPr>
                        <w:rFonts w:hint="eastAsia"/>
                      </w:rPr>
                      <w:t>火势猛烈，立即拨打</w:t>
                    </w:r>
                    <w:r>
                      <w:rPr>
                        <w:rFonts w:hint="eastAsia"/>
                      </w:rPr>
                      <w:t>119</w:t>
                    </w:r>
                    <w:r>
                      <w:rPr>
                        <w:rFonts w:hint="eastAsia"/>
                      </w:rPr>
                      <w:t>报警，并告知准确方位</w:t>
                    </w:r>
                  </w:p>
                </w:txbxContent>
              </v:textbox>
            </v:shape>
            <v:shape id="_x0000_s3580" type="#_x0000_t202" style="position:absolute;left:2521;top:2881;width:6053;height:354">
              <v:textbox inset=".82089mm,.41044mm,.82089mm,.41044mm">
                <w:txbxContent>
                  <w:p w:rsidR="00A744E0" w:rsidRDefault="002425A0">
                    <w:pPr>
                      <w:ind w:leftChars="0" w:left="0" w:firstLineChars="0" w:firstLine="0"/>
                    </w:pPr>
                    <w:r>
                      <w:rPr>
                        <w:rFonts w:hint="eastAsia"/>
                      </w:rPr>
                      <w:t>关闭临近房间的门窗，以减慢火势蔓延速度</w:t>
                    </w:r>
                  </w:p>
                </w:txbxContent>
              </v:textbox>
            </v:shape>
            <v:shape id="_x0000_s3581" type="#_x0000_t202" style="position:absolute;left:2523;top:3547;width:6052;height:700">
              <v:textbox inset=".82089mm,.41044mm,.82089mm,.41044mm">
                <w:txbxContent>
                  <w:p w:rsidR="00A744E0" w:rsidRDefault="002425A0">
                    <w:pPr>
                      <w:ind w:leftChars="0" w:left="0" w:firstLineChars="0" w:firstLine="0"/>
                    </w:pPr>
                    <w:r>
                      <w:rPr>
                        <w:rFonts w:hint="eastAsia"/>
                      </w:rPr>
                      <w:t>将病人疏散到安全地带，稳定病人情绪，保证病人安全</w:t>
                    </w:r>
                  </w:p>
                </w:txbxContent>
              </v:textbox>
            </v:shape>
            <v:shape id="_x0000_s3582" type="#_x0000_t202" style="position:absolute;left:2521;top:4906;width:5963;height:701">
              <v:textbox inset=".82089mm,.41044mm,.82089mm,.41044mm">
                <w:txbxContent>
                  <w:p w:rsidR="00A744E0" w:rsidRDefault="002425A0">
                    <w:pPr>
                      <w:ind w:leftChars="0" w:left="0" w:firstLineChars="0" w:firstLine="0"/>
                    </w:pPr>
                    <w:r>
                      <w:rPr>
                        <w:rFonts w:hint="eastAsia"/>
                      </w:rPr>
                      <w:t>切断电源，撤出易燃易爆物品，贵重物品，贵重仪器设备以及有价值的科学资料</w:t>
                    </w:r>
                  </w:p>
                </w:txbxContent>
              </v:textbox>
            </v:shape>
            <v:shape id="_x0000_s3583" type="#_x0000_t202" style="position:absolute;left:2465;top:6259;width:6110;height:1082">
              <v:textbox inset=".82089mm,.41044mm,.82089mm,.41044mm">
                <w:txbxContent>
                  <w:p w:rsidR="00A744E0" w:rsidRDefault="002425A0">
                    <w:pPr>
                      <w:ind w:leftChars="0" w:left="0"/>
                    </w:pPr>
                    <w:r>
                      <w:rPr>
                        <w:rFonts w:hint="eastAsia"/>
                      </w:rPr>
                      <w:t>组织病人撤离时，不要乘坐电梯，应走安全通道，叮嘱病人用湿毛巾捂住口鼻，尽可能弯腰以最低姿势或匍匐快速前进</w:t>
                    </w:r>
                  </w:p>
                </w:txbxContent>
              </v:textbox>
            </v:shape>
            <v:line id="_x0000_s3587" style="position:absolute" from="2521,931" to="2523,1516">
              <v:stroke endarrow="block"/>
            </v:line>
            <v:line id="_x0000_s3588" style="position:absolute" from="3380,931" to="5551,1516">
              <v:stroke endarrow="block"/>
            </v:line>
            <v:line id="_x0000_s3589" style="position:absolute" from="3192,2661" to="3194,2881">
              <v:stroke endarrow="block"/>
            </v:line>
            <v:line id="_x0000_s3590" style="position:absolute" from="6894,2233" to="6896,2881">
              <v:stroke endarrow="block"/>
            </v:line>
            <v:line id="_x0000_s3591" style="position:absolute" from="4917,3235" to="4919,3547">
              <v:stroke endarrow="block"/>
            </v:line>
            <v:line id="_x0000_s3584" style="position:absolute;flip:x" from="2748,121" to="4661,549">
              <v:stroke endarrow="block"/>
            </v:line>
            <v:line id="_x0000_s3585" style="position:absolute" from="5169,121" to="5170,549">
              <v:stroke endarrow="block"/>
            </v:line>
            <v:line id="_x0000_s3586" style="position:absolute" from="5763,121" to="7313,549">
              <v:stroke endarrow="block"/>
            </v:line>
            <v:line id="_x0000_s3592" style="position:absolute" from="4919,4247" to="4922,4906">
              <v:stroke endarrow="block"/>
            </v:line>
            <v:line id="_x0000_s3593" style="position:absolute" from="4926,5607" to="4927,6259">
              <v:stroke endarrow="block"/>
            </v:line>
            <w10:anchorlock/>
          </v:group>
        </w:pict>
      </w:r>
    </w:p>
    <w:p w:rsidR="00A744E0" w:rsidRDefault="002425A0">
      <w:pPr>
        <w:ind w:leftChars="78" w:left="140" w:firstLineChars="922" w:firstLine="1666"/>
        <w:rPr>
          <w:rFonts w:asciiTheme="minorEastAsia" w:hAnsiTheme="minorEastAsia"/>
          <w:b/>
          <w:szCs w:val="21"/>
        </w:rPr>
      </w:pPr>
      <w:r>
        <w:rPr>
          <w:rFonts w:asciiTheme="minorEastAsia" w:hAnsiTheme="minorEastAsia" w:hint="eastAsia"/>
          <w:b/>
          <w:szCs w:val="21"/>
        </w:rPr>
        <w:lastRenderedPageBreak/>
        <w:t>⑸漫水</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6"/>
        </w:numPr>
        <w:ind w:leftChars="78" w:left="500" w:firstLineChars="0"/>
        <w:rPr>
          <w:rFonts w:asciiTheme="minorEastAsia" w:hAnsiTheme="minorEastAsia"/>
          <w:szCs w:val="21"/>
        </w:rPr>
      </w:pPr>
      <w:r>
        <w:rPr>
          <w:rFonts w:asciiTheme="minorEastAsia" w:hAnsiTheme="minorEastAsia" w:hint="eastAsia"/>
          <w:szCs w:val="21"/>
        </w:rPr>
        <w:t>发现漫水，立即寻找漫水的原因。</w:t>
      </w:r>
    </w:p>
    <w:p w:rsidR="00A744E0" w:rsidRDefault="002425A0">
      <w:pPr>
        <w:numPr>
          <w:ilvl w:val="0"/>
          <w:numId w:val="6"/>
        </w:numPr>
        <w:ind w:leftChars="78" w:left="500" w:firstLineChars="0"/>
        <w:rPr>
          <w:rFonts w:asciiTheme="minorEastAsia" w:hAnsiTheme="minorEastAsia"/>
          <w:szCs w:val="21"/>
        </w:rPr>
      </w:pPr>
      <w:r>
        <w:rPr>
          <w:rFonts w:asciiTheme="minorEastAsia" w:hAnsiTheme="minorEastAsia" w:hint="eastAsia"/>
          <w:szCs w:val="21"/>
        </w:rPr>
        <w:t>如能自行解决，立即关闭水源，并主动将漫出水处理干净。</w:t>
      </w:r>
    </w:p>
    <w:p w:rsidR="00A744E0" w:rsidRDefault="002425A0">
      <w:pPr>
        <w:numPr>
          <w:ilvl w:val="0"/>
          <w:numId w:val="6"/>
        </w:numPr>
        <w:ind w:leftChars="78" w:left="500" w:firstLineChars="0"/>
        <w:rPr>
          <w:rFonts w:asciiTheme="minorEastAsia" w:hAnsiTheme="minorEastAsia"/>
          <w:szCs w:val="21"/>
        </w:rPr>
      </w:pPr>
      <w:r>
        <w:rPr>
          <w:rFonts w:asciiTheme="minorEastAsia" w:hAnsiTheme="minorEastAsia" w:hint="eastAsia"/>
          <w:szCs w:val="21"/>
        </w:rPr>
        <w:t>不能自行解决的，立即保修，白天与修理组联系，晚，夜班，节假日与行政总值班</w:t>
      </w:r>
      <w:r>
        <w:rPr>
          <w:rFonts w:asciiTheme="minorEastAsia" w:hAnsiTheme="minorEastAsia" w:hint="eastAsia"/>
          <w:szCs w:val="21"/>
        </w:rPr>
        <w:t>联系。</w:t>
      </w:r>
    </w:p>
    <w:p w:rsidR="00A744E0" w:rsidRDefault="002425A0">
      <w:pPr>
        <w:numPr>
          <w:ilvl w:val="0"/>
          <w:numId w:val="6"/>
        </w:numPr>
        <w:ind w:leftChars="78" w:left="500" w:firstLineChars="0"/>
        <w:rPr>
          <w:rFonts w:asciiTheme="minorEastAsia" w:hAnsiTheme="minorEastAsia"/>
          <w:szCs w:val="21"/>
        </w:rPr>
      </w:pPr>
      <w:r>
        <w:rPr>
          <w:rFonts w:asciiTheme="minorEastAsia" w:hAnsiTheme="minorEastAsia" w:hint="eastAsia"/>
          <w:szCs w:val="21"/>
        </w:rPr>
        <w:t>协助保洁员清洁地面，处理污水。</w:t>
      </w:r>
    </w:p>
    <w:p w:rsidR="00A744E0" w:rsidRDefault="002425A0">
      <w:pPr>
        <w:numPr>
          <w:ilvl w:val="0"/>
          <w:numId w:val="6"/>
        </w:numPr>
        <w:ind w:leftChars="78" w:left="500" w:firstLineChars="0"/>
        <w:rPr>
          <w:rFonts w:asciiTheme="minorEastAsia" w:hAnsiTheme="minorEastAsia"/>
          <w:b/>
          <w:szCs w:val="21"/>
        </w:rPr>
      </w:pPr>
      <w:r>
        <w:rPr>
          <w:rFonts w:asciiTheme="minorEastAsia" w:hAnsiTheme="minorEastAsia" w:hint="eastAsia"/>
          <w:szCs w:val="21"/>
        </w:rPr>
        <w:t>竖立“小心滑倒”警示牌，告诫病人，家属及工作人员注意安全，叮嘱行动不便的病人不要下地行走，并协助病人进行生活护理。</w:t>
      </w:r>
      <w:r>
        <w:rPr>
          <w:rFonts w:asciiTheme="minorEastAsia" w:hAnsiTheme="minorEastAsia" w:hint="eastAsia"/>
          <w:szCs w:val="21"/>
        </w:rPr>
        <w:t xml:space="preserve">    </w:t>
      </w:r>
      <w:r>
        <w:rPr>
          <w:rFonts w:asciiTheme="minorEastAsia" w:hAnsiTheme="minorEastAsia" w:hint="eastAsia"/>
          <w:b/>
          <w:szCs w:val="21"/>
        </w:rPr>
        <w:t>【处理流程】</w:t>
      </w:r>
    </w:p>
    <w:p w:rsidR="00A744E0" w:rsidRDefault="002425A0">
      <w:pPr>
        <w:ind w:leftChars="78" w:left="140"/>
        <w:rPr>
          <w:rFonts w:asciiTheme="minorEastAsia" w:hAnsiTheme="minorEastAsia"/>
          <w:b/>
          <w:szCs w:val="21"/>
        </w:rPr>
      </w:pPr>
      <w:r>
        <w:rPr>
          <w:rFonts w:asciiTheme="minorEastAsia" w:hAnsiTheme="minorEastAsia"/>
          <w:szCs w:val="21"/>
        </w:rPr>
      </w:r>
      <w:r>
        <w:rPr>
          <w:rFonts w:asciiTheme="minorEastAsia" w:hAnsiTheme="minorEastAsia"/>
          <w:szCs w:val="21"/>
        </w:rPr>
        <w:pict>
          <v:group id="_x0000_s3329" editas="canvas" style="width:228pt;height:185.95pt;mso-position-horizontal-relative:char;mso-position-vertical-relative:line" coordorigin="2548,1769" coordsize="6457,5335">
            <v:shape id="_x0000_s3330" type="#_x0000_t75" style="position:absolute;left:2548;top:1769;width:6457;height:5335" o:preferrelative="f">
              <o:lock v:ext="edit" text="t"/>
            </v:shape>
            <v:shape id="_x0000_s3331" type="#_x0000_t202" style="position:absolute;left:4001;top:1769;width:3131;height:488">
              <v:textbox inset="1.2619mm,.63094mm,1.2619mm,.63094mm">
                <w:txbxContent>
                  <w:p w:rsidR="00A744E0" w:rsidRDefault="002425A0">
                    <w:pPr>
                      <w:ind w:leftChars="0" w:left="0" w:firstLineChars="0" w:firstLine="0"/>
                    </w:pPr>
                    <w:r>
                      <w:rPr>
                        <w:rFonts w:hint="eastAsia"/>
                      </w:rPr>
                      <w:t>发现漫水，立即查找原因</w:t>
                    </w:r>
                  </w:p>
                </w:txbxContent>
              </v:textbox>
            </v:shape>
            <v:shape id="_x0000_s3332" type="#_x0000_t202" style="position:absolute;left:2548;top:2420;width:1525;height:488">
              <v:textbox inset="1.2619mm,.63094mm,1.2619mm,.63094mm">
                <w:txbxContent>
                  <w:p w:rsidR="00A744E0" w:rsidRDefault="002425A0">
                    <w:pPr>
                      <w:ind w:leftChars="0" w:left="0" w:firstLineChars="0" w:firstLine="0"/>
                    </w:pPr>
                    <w:r>
                      <w:rPr>
                        <w:rFonts w:hint="eastAsia"/>
                      </w:rPr>
                      <w:t>能自行解决</w:t>
                    </w:r>
                  </w:p>
                </w:txbxContent>
              </v:textbox>
            </v:shape>
            <v:shape id="_x0000_s3333" type="#_x0000_t202" style="position:absolute;left:7017;top:2420;width:1988;height:488">
              <v:textbox inset="1.2619mm,.63094mm,1.2619mm,.63094mm">
                <w:txbxContent>
                  <w:p w:rsidR="00A744E0" w:rsidRDefault="002425A0">
                    <w:pPr>
                      <w:ind w:leftChars="0" w:left="0" w:firstLineChars="0" w:firstLine="0"/>
                    </w:pPr>
                    <w:r>
                      <w:rPr>
                        <w:rFonts w:hint="eastAsia"/>
                      </w:rPr>
                      <w:t>不能自行解决</w:t>
                    </w:r>
                  </w:p>
                </w:txbxContent>
              </v:textbox>
            </v:shape>
            <v:shape id="_x0000_s3334" type="#_x0000_t202" style="position:absolute;left:2549;top:3085;width:2328;height:975">
              <v:textbox inset="1.2619mm,.63094mm,1.2619mm,.63094mm">
                <w:txbxContent>
                  <w:p w:rsidR="00A744E0" w:rsidRDefault="002425A0">
                    <w:pPr>
                      <w:ind w:leftChars="0" w:left="0"/>
                    </w:pPr>
                    <w:r>
                      <w:rPr>
                        <w:rFonts w:hint="eastAsia"/>
                      </w:rPr>
                      <w:t>立即关闭水源，并将漫出水处理干净</w:t>
                    </w:r>
                  </w:p>
                </w:txbxContent>
              </v:textbox>
            </v:shape>
            <v:shape id="_x0000_s3335" type="#_x0000_t202" style="position:absolute;left:6115;top:3085;width:2890;height:1383">
              <v:textbox inset="1.2619mm,.63094mm,1.2619mm,.63094mm">
                <w:txbxContent>
                  <w:p w:rsidR="00A744E0" w:rsidRDefault="002425A0">
                    <w:pPr>
                      <w:ind w:leftChars="0" w:left="0"/>
                      <w:rPr>
                        <w:sz w:val="9"/>
                      </w:rPr>
                    </w:pPr>
                    <w:r>
                      <w:rPr>
                        <w:rFonts w:hint="eastAsia"/>
                      </w:rPr>
                      <w:t>立即报修白天相关部门，晚夜班节假日，行政总值班（</w:t>
                    </w:r>
                    <w:r>
                      <w:rPr>
                        <w:rFonts w:hint="eastAsia"/>
                      </w:rPr>
                      <w:t>2670031</w:t>
                    </w:r>
                    <w:r>
                      <w:rPr>
                        <w:rFonts w:hint="eastAsia"/>
                      </w:rPr>
                      <w:t>）</w:t>
                    </w:r>
                  </w:p>
                </w:txbxContent>
              </v:textbox>
            </v:shape>
            <v:shape id="_x0000_s3336" type="#_x0000_t202" style="position:absolute;left:3828;top:4613;width:3934;height:487">
              <v:textbox inset="1.2619mm,.63094mm,1.2619mm,.63094mm">
                <w:txbxContent>
                  <w:p w:rsidR="00A744E0" w:rsidRDefault="002425A0">
                    <w:pPr>
                      <w:ind w:leftChars="0" w:left="0" w:firstLineChars="0" w:firstLine="0"/>
                    </w:pPr>
                    <w:r>
                      <w:rPr>
                        <w:rFonts w:hint="eastAsia"/>
                      </w:rPr>
                      <w:t>协助保洁员清扫地面，清理污水</w:t>
                    </w:r>
                  </w:p>
                </w:txbxContent>
              </v:textbox>
            </v:shape>
            <v:shape id="_x0000_s3337" type="#_x0000_t202" style="position:absolute;left:3522;top:5205;width:4564;height:1870">
              <v:textbox inset="1.2619mm,.63094mm,1.2619mm,.63094mm">
                <w:txbxContent>
                  <w:p w:rsidR="00A744E0" w:rsidRDefault="002425A0">
                    <w:pPr>
                      <w:ind w:leftChars="0" w:left="0"/>
                    </w:pPr>
                    <w:r>
                      <w:rPr>
                        <w:rFonts w:hint="eastAsia"/>
                      </w:rPr>
                      <w:t>竖“小心地滑”警示牌，保证病人安全，告诫病人，家属及工作人员行走注意，防滑，叮嘱行动不便的病人尽量不要下地行走，协助病人进行生活护理</w:t>
                    </w:r>
                  </w:p>
                </w:txbxContent>
              </v:textbox>
            </v:shape>
            <v:line id="_x0000_s3338" style="position:absolute;flip:x" from="4073,2257" to="4877,2515">
              <v:stroke endarrow="block"/>
            </v:line>
            <v:line id="_x0000_s3339" style="position:absolute" from="6305,2257" to="7017,2515">
              <v:stroke endarrow="block"/>
            </v:line>
            <v:line id="_x0000_s3340" style="position:absolute" from="3212,2908" to="3214,3085">
              <v:stroke endarrow="block"/>
            </v:line>
            <v:line id="_x0000_s3341" style="position:absolute" from="7647,2963" to="7648,3085">
              <v:stroke endarrow="block"/>
            </v:line>
            <v:line id="_x0000_s3343" style="position:absolute;flip:x" from="7016,4468" to="7017,4651">
              <v:stroke endarrow="block"/>
            </v:line>
            <v:line id="_x0000_s3342" style="position:absolute" from="3628,4060" to="4529,4603">
              <v:stroke endarrow="block"/>
            </v:line>
            <v:line id="_x0000_s3344" style="position:absolute" from="5723,5115" to="5723,5205">
              <v:stroke endarrow="block"/>
            </v:line>
            <w10:anchorlock/>
          </v:group>
        </w:pict>
      </w:r>
    </w:p>
    <w:p w:rsidR="00A744E0" w:rsidRDefault="002425A0">
      <w:pPr>
        <w:ind w:leftChars="78" w:left="140" w:firstLineChars="910" w:firstLine="1644"/>
        <w:rPr>
          <w:rFonts w:asciiTheme="minorEastAsia" w:hAnsiTheme="minorEastAsia"/>
          <w:b/>
          <w:szCs w:val="21"/>
        </w:rPr>
      </w:pPr>
      <w:r>
        <w:rPr>
          <w:rFonts w:asciiTheme="minorEastAsia" w:hAnsiTheme="minorEastAsia" w:hint="eastAsia"/>
          <w:b/>
          <w:szCs w:val="21"/>
        </w:rPr>
        <w:lastRenderedPageBreak/>
        <w:t>⑹失窃</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介绍住院须知时向病人介绍安全知识，保管好贵重物品及现金。</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加强巡视，做好安全工作，随手带门，经常检查门窗。</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维持好病房秩序，对可疑人员进行询问。</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一旦失窃，做好现场保护工作。</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立即电话通知保卫处来现场处理。</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协助保卫科人员进行调查工作。</w:t>
      </w:r>
    </w:p>
    <w:p w:rsidR="00A744E0" w:rsidRDefault="002425A0">
      <w:pPr>
        <w:numPr>
          <w:ilvl w:val="0"/>
          <w:numId w:val="7"/>
        </w:numPr>
        <w:ind w:leftChars="78" w:left="500" w:firstLineChars="0"/>
        <w:rPr>
          <w:rFonts w:asciiTheme="minorEastAsia" w:hAnsiTheme="minorEastAsia"/>
          <w:szCs w:val="21"/>
        </w:rPr>
      </w:pPr>
      <w:r>
        <w:rPr>
          <w:rFonts w:asciiTheme="minorEastAsia" w:hAnsiTheme="minorEastAsia" w:hint="eastAsia"/>
          <w:szCs w:val="21"/>
        </w:rPr>
        <w:t>维持病区秩序，保证病人医疗护理安全。</w:t>
      </w:r>
    </w:p>
    <w:p w:rsidR="00A744E0" w:rsidRDefault="002425A0">
      <w:pPr>
        <w:ind w:leftChars="78" w:left="140"/>
        <w:rPr>
          <w:rFonts w:asciiTheme="minorEastAsia" w:hAnsiTheme="minorEastAsia"/>
          <w:b/>
          <w:szCs w:val="21"/>
        </w:rPr>
      </w:pPr>
      <w:r>
        <w:rPr>
          <w:rFonts w:asciiTheme="minorEastAsia" w:hAnsiTheme="minorEastAsia" w:hint="eastAsia"/>
          <w:b/>
          <w:szCs w:val="21"/>
        </w:rPr>
        <w:t>【处理流程】</w:t>
      </w:r>
    </w:p>
    <w:p w:rsidR="00A744E0" w:rsidRDefault="002425A0">
      <w:pPr>
        <w:ind w:leftChars="78" w:left="140"/>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3320" editas="canvas" style="width:219.55pt;height:166.95pt;mso-position-horizontal-relative:char;mso-position-vertical-relative:line" coordorigin="2382,2010" coordsize="7066,4626">
            <v:shape id="_x0000_s3321" type="#_x0000_t75" style="position:absolute;left:2382;top:2010;width:7066;height:4626" o:preferrelative="f">
              <o:lock v:ext="edit" text="t"/>
            </v:shape>
            <v:shape id="_x0000_s3322" type="#_x0000_t202" style="position:absolute;left:4440;top:2121;width:2919;height:471">
              <v:textbox inset=".0013mm,.51131mm,.0013mm,.51131mm">
                <w:txbxContent>
                  <w:p w:rsidR="00A744E0" w:rsidRDefault="002425A0">
                    <w:pPr>
                      <w:ind w:leftChars="0" w:left="0" w:firstLineChars="0" w:firstLine="0"/>
                    </w:pPr>
                    <w:r>
                      <w:rPr>
                        <w:rFonts w:hint="eastAsia"/>
                      </w:rPr>
                      <w:t>发生失窃，保护现场</w:t>
                    </w:r>
                  </w:p>
                </w:txbxContent>
              </v:textbox>
            </v:shape>
            <v:shape id="_x0000_s3323" type="#_x0000_t202" style="position:absolute;left:4670;top:3418;width:2281;height:471">
              <v:textbox inset=".0013mm,.51131mm,.0013mm,.51131mm">
                <w:txbxContent>
                  <w:p w:rsidR="00A744E0" w:rsidRDefault="002425A0">
                    <w:pPr>
                      <w:ind w:leftChars="0" w:left="0" w:firstLineChars="0" w:firstLine="0"/>
                    </w:pPr>
                    <w:r>
                      <w:rPr>
                        <w:rFonts w:hint="eastAsia"/>
                      </w:rPr>
                      <w:t>立即通知保卫科</w:t>
                    </w:r>
                  </w:p>
                </w:txbxContent>
              </v:textbox>
            </v:shape>
            <v:shape id="_x0000_s3324" type="#_x0000_t202" style="position:absolute;left:3850;top:4586;width:4013;height:471">
              <v:textbox inset=".0013mm,.51131mm,.0013mm,.51131mm">
                <w:txbxContent>
                  <w:p w:rsidR="00A744E0" w:rsidRDefault="002425A0">
                    <w:pPr>
                      <w:ind w:leftChars="0" w:left="0" w:firstLineChars="0" w:firstLine="0"/>
                    </w:pPr>
                    <w:r>
                      <w:rPr>
                        <w:rFonts w:hint="eastAsia"/>
                      </w:rPr>
                      <w:t>协助保卫科人员进行调查工作</w:t>
                    </w:r>
                  </w:p>
                </w:txbxContent>
              </v:textbox>
            </v:shape>
            <v:shape id="_x0000_s3325" type="#_x0000_t202" style="position:absolute;left:3452;top:5856;width:4926;height:471">
              <v:textbox inset=".0013mm,.51131mm,.0013mm,.51131mm">
                <w:txbxContent>
                  <w:p w:rsidR="00A744E0" w:rsidRDefault="002425A0">
                    <w:pPr>
                      <w:ind w:leftChars="0" w:left="0" w:firstLineChars="0" w:firstLine="0"/>
                    </w:pPr>
                    <w:r>
                      <w:rPr>
                        <w:rFonts w:hint="eastAsia"/>
                      </w:rPr>
                      <w:t>维持病房秩序，保证正常的医疗秩序</w:t>
                    </w:r>
                    <w:r>
                      <w:rPr>
                        <w:rFonts w:hint="eastAsia"/>
                      </w:rPr>
                      <w:tab/>
                    </w:r>
                    <w:r>
                      <w:rPr>
                        <w:rFonts w:hint="eastAsia"/>
                      </w:rPr>
                      <w:tab/>
                    </w:r>
                  </w:p>
                  <w:p w:rsidR="00A744E0" w:rsidRDefault="002425A0">
                    <w:pPr>
                      <w:ind w:firstLine="1"/>
                      <w:rPr>
                        <w:sz w:val="7"/>
                      </w:rPr>
                    </w:pPr>
                    <w:r>
                      <w:rPr>
                        <w:rFonts w:hint="eastAsia"/>
                        <w:sz w:val="7"/>
                      </w:rPr>
                      <w:tab/>
                      <w:t xml:space="preserve">      </w:t>
                    </w:r>
                    <w:r>
                      <w:rPr>
                        <w:rFonts w:hint="eastAsia"/>
                        <w:sz w:val="7"/>
                      </w:rPr>
                      <w:t>保证治疗，护理工作按常规进行</w:t>
                    </w:r>
                  </w:p>
                </w:txbxContent>
              </v:textbox>
            </v:shape>
            <v:line id="_x0000_s3327" style="position:absolute" from="5798,3889" to="5800,4586">
              <v:stroke endarrow="block"/>
            </v:line>
            <v:line id="_x0000_s3328" style="position:absolute;flip:x" from="5798,5057" to="5800,5856">
              <v:stroke endarrow="block"/>
            </v:line>
            <v:line id="_x0000_s3326" style="position:absolute" from="5800,2592" to="5801,3418">
              <v:stroke endarrow="block"/>
            </v:line>
            <w10:anchorlock/>
          </v:group>
        </w:pict>
      </w:r>
    </w:p>
    <w:p w:rsidR="00A744E0" w:rsidRDefault="002425A0">
      <w:pPr>
        <w:ind w:leftChars="78" w:left="140" w:firstLineChars="390" w:firstLine="705"/>
        <w:rPr>
          <w:rFonts w:asciiTheme="minorEastAsia" w:hAnsiTheme="minorEastAsia"/>
          <w:b/>
          <w:szCs w:val="21"/>
        </w:rPr>
      </w:pPr>
      <w:r>
        <w:rPr>
          <w:rFonts w:asciiTheme="minorEastAsia" w:hAnsiTheme="minorEastAsia" w:hint="eastAsia"/>
          <w:b/>
          <w:szCs w:val="21"/>
        </w:rPr>
        <w:lastRenderedPageBreak/>
        <w:t>⑺使用呼吸机过程中突然断电</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值班护士应熟知本病房，本班次使用呼吸机患者病情</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住院患者使用呼吸机规程中，如果突然遇到意外停电、跳闸等紧急情况时，医护人员应立即采取补救措施，以保护患者使用呼吸机安全</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部分呼吸机本身带有蓄电池，在平时应定期充电，使蓄电池始终保持饱和状态，以保证在突发情况时能正常运行，护理人员应定期观察呼吸机蓄电池充电情况，呼吸机能否正常工作以及患者生命体征有无变化。</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呼吸机不能正常工作时，护士应立即停止应用呼吸机，迅速将简易呼吸器与患者呼吸道相连，用人工呼吸的方法调整患者呼吸，如果患者自主呼吸良好，应给予鼻导管吸氧，严密观察患者的呼吸，血色，意识等情况。</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突然断电时，护士应携带简易呼吸器到患者床旁，同时通知值班医生，观察患者面色，呼吸，意识及呼吸机情况。</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立即与有关部门联系，医务科，护理部，医院总值班等，迅速采取各种措施，尽快恢复通电。</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通电期间，本病区医生，护士不得离开患者，以便</w:t>
      </w:r>
      <w:r>
        <w:rPr>
          <w:rFonts w:asciiTheme="minorEastAsia" w:hAnsiTheme="minorEastAsia" w:hint="eastAsia"/>
          <w:szCs w:val="21"/>
        </w:rPr>
        <w:lastRenderedPageBreak/>
        <w:t>随时处理紧急情况。</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护理人员应遵医嘱给予患者药物治疗。</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遵医嘱根据患者情况调整呼吸机参数，</w:t>
      </w:r>
      <w:r>
        <w:rPr>
          <w:rFonts w:asciiTheme="minorEastAsia" w:hAnsiTheme="minorEastAsia" w:hint="eastAsia"/>
          <w:szCs w:val="21"/>
        </w:rPr>
        <w:t>来电后，重新将呼吸机与患者呼吸道相连。</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护理人员将停电经过及患者生命体征准确记录于护理记录单。</w:t>
      </w:r>
    </w:p>
    <w:p w:rsidR="00A744E0" w:rsidRDefault="002425A0">
      <w:pPr>
        <w:numPr>
          <w:ilvl w:val="0"/>
          <w:numId w:val="8"/>
        </w:numPr>
        <w:ind w:leftChars="78" w:left="500" w:firstLineChars="0"/>
        <w:rPr>
          <w:rFonts w:asciiTheme="minorEastAsia" w:hAnsiTheme="minorEastAsia"/>
          <w:szCs w:val="21"/>
        </w:rPr>
      </w:pPr>
      <w:r>
        <w:rPr>
          <w:rFonts w:asciiTheme="minorEastAsia" w:hAnsiTheme="minorEastAsia" w:hint="eastAsia"/>
          <w:szCs w:val="21"/>
        </w:rPr>
        <w:t>突然断电</w:t>
      </w:r>
    </w:p>
    <w:p w:rsidR="00A744E0" w:rsidRDefault="002425A0">
      <w:pPr>
        <w:rPr>
          <w:rFonts w:asciiTheme="minorEastAsia" w:hAnsiTheme="minorEastAsia"/>
          <w:b/>
          <w:szCs w:val="21"/>
        </w:rPr>
      </w:pPr>
      <w:r>
        <w:rPr>
          <w:rFonts w:asciiTheme="minorEastAsia" w:hAnsiTheme="minorEastAsia"/>
          <w:szCs w:val="21"/>
        </w:rPr>
        <w:pict>
          <v:shape id="_x0000_s3425" type="#_x0000_t32" style="position:absolute;left:0;text-align:left;margin-left:292.15pt;margin-top:99.4pt;width:108.85pt;height:0;flip:x;z-index:251857920;mso-width-relative:page;mso-height-relative:page" o:connectortype="straight">
            <v:stroke endarrow="block"/>
          </v:shape>
        </w:pict>
      </w:r>
      <w:r>
        <w:rPr>
          <w:rFonts w:asciiTheme="minorEastAsia" w:hAnsiTheme="minorEastAsia"/>
          <w:szCs w:val="21"/>
        </w:rPr>
        <w:pict>
          <v:shape id="_x0000_s3424" type="#_x0000_t32" style="position:absolute;left:0;text-align:left;margin-left:367.15pt;margin-top:144.1pt;width:43.3pt;height:0;z-index:251856896;mso-width-relative:page;mso-height-relative:page" o:connectortype="straight">
            <v:stroke endarrow="block"/>
          </v:shape>
        </w:pict>
      </w:r>
      <w:r>
        <w:rPr>
          <w:rFonts w:asciiTheme="minorEastAsia" w:hAnsiTheme="minorEastAsia"/>
          <w:szCs w:val="21"/>
        </w:rPr>
        <w:pict>
          <v:shape id="_x0000_s3423" type="#_x0000_t32" style="position:absolute;left:0;text-align:left;margin-left:347.3pt;margin-top:50.7pt;width:48pt;height:.1pt;z-index:251855872;mso-width-relative:page;mso-height-relative:page" o:connectortype="straight">
            <v:stroke endarrow="block"/>
          </v:shape>
        </w:pict>
      </w:r>
      <w:r>
        <w:rPr>
          <w:rFonts w:asciiTheme="minorEastAsia" w:hAnsiTheme="minorEastAsia"/>
          <w:szCs w:val="21"/>
        </w:rPr>
        <w:pict>
          <v:shape id="_x0000_s3413" type="#_x0000_t202" style="position:absolute;left:0;text-align:left;margin-left:267.3pt;margin-top:38.85pt;width:80pt;height:23.45pt;z-index:251845632;mso-width-relative:page;mso-height-relative:page">
            <v:textbox>
              <w:txbxContent>
                <w:p w:rsidR="00A744E0" w:rsidRDefault="002425A0">
                  <w:pPr>
                    <w:ind w:leftChars="-67" w:left="0" w:hangingChars="67" w:hanging="121"/>
                  </w:pPr>
                  <w:r>
                    <w:rPr>
                      <w:rFonts w:hint="eastAsia"/>
                    </w:rPr>
                    <w:t>通知值班医生</w:t>
                  </w:r>
                </w:p>
              </w:txbxContent>
            </v:textbox>
          </v:shape>
        </w:pict>
      </w:r>
      <w:r>
        <w:rPr>
          <w:rFonts w:asciiTheme="minorEastAsia" w:hAnsiTheme="minorEastAsia"/>
          <w:szCs w:val="21"/>
        </w:rPr>
        <w:pict>
          <v:shape id="_x0000_s3414" type="#_x0000_t202" style="position:absolute;left:0;text-align:left;margin-left:395.3pt;margin-top:38.85pt;width:79.15pt;height:23.35pt;z-index:251846656;mso-width-relative:page;mso-height-relative:page">
            <v:textbox>
              <w:txbxContent>
                <w:p w:rsidR="00A744E0" w:rsidRDefault="002425A0">
                  <w:pPr>
                    <w:ind w:leftChars="-67" w:left="0" w:hangingChars="67" w:hanging="121"/>
                  </w:pPr>
                  <w:r>
                    <w:rPr>
                      <w:rFonts w:hint="eastAsia"/>
                    </w:rPr>
                    <w:t>调整患者呼吸</w:t>
                  </w:r>
                </w:p>
              </w:txbxContent>
            </v:textbox>
          </v:shape>
        </w:pict>
      </w:r>
      <w:r>
        <w:rPr>
          <w:rFonts w:asciiTheme="minorEastAsia" w:hAnsiTheme="minorEastAsia"/>
          <w:szCs w:val="21"/>
        </w:rPr>
        <w:pict>
          <v:shape id="_x0000_s3415" type="#_x0000_t202" style="position:absolute;left:0;text-align:left;margin-left:401pt;margin-top:86.65pt;width:77.7pt;height:23.25pt;z-index:251847680;mso-width-relative:page;mso-height-relative:page">
            <v:textbox>
              <w:txbxContent>
                <w:p w:rsidR="00A744E0" w:rsidRDefault="002425A0">
                  <w:pPr>
                    <w:ind w:leftChars="-67" w:left="0" w:hangingChars="67" w:hanging="121"/>
                  </w:pPr>
                  <w:r>
                    <w:rPr>
                      <w:rFonts w:hint="eastAsia"/>
                    </w:rPr>
                    <w:t>观察病情变化</w:t>
                  </w:r>
                </w:p>
              </w:txbxContent>
            </v:textbox>
          </v:shape>
        </w:pict>
      </w:r>
      <w:r>
        <w:rPr>
          <w:rFonts w:asciiTheme="minorEastAsia" w:hAnsiTheme="minorEastAsia"/>
          <w:szCs w:val="21"/>
        </w:rPr>
        <w:pict>
          <v:shape id="_x0000_s3420" type="#_x0000_t202" style="position:absolute;left:0;text-align:left;margin-left:410.45pt;margin-top:132.1pt;width:68.8pt;height:23.45pt;z-index:251852800;mso-width-relative:page;mso-height-relative:page">
            <v:textbox>
              <w:txbxContent>
                <w:p w:rsidR="00A744E0" w:rsidRDefault="002425A0">
                  <w:pPr>
                    <w:ind w:leftChars="-67" w:left="0" w:hangingChars="67" w:hanging="121"/>
                  </w:pPr>
                  <w:r>
                    <w:rPr>
                      <w:rFonts w:hint="eastAsia"/>
                    </w:rPr>
                    <w:t>准确记录</w:t>
                  </w:r>
                </w:p>
              </w:txbxContent>
            </v:textbox>
          </v:shape>
        </w:pict>
      </w:r>
      <w:r>
        <w:rPr>
          <w:rFonts w:asciiTheme="minorEastAsia" w:hAnsiTheme="minorEastAsia" w:hint="eastAsia"/>
          <w:b/>
          <w:szCs w:val="21"/>
        </w:rPr>
        <w:t>【处理流程】</w:t>
      </w:r>
    </w:p>
    <w:p w:rsidR="00A744E0" w:rsidRDefault="002425A0">
      <w:pPr>
        <w:rPr>
          <w:rFonts w:asciiTheme="minorEastAsia" w:hAnsiTheme="minorEastAsia"/>
          <w:b/>
          <w:szCs w:val="21"/>
        </w:rPr>
      </w:pPr>
      <w:r>
        <w:rPr>
          <w:rFonts w:asciiTheme="minorEastAsia" w:hAnsiTheme="minorEastAsia"/>
          <w:b/>
          <w:szCs w:val="21"/>
        </w:rPr>
        <w:pict>
          <v:shape id="_x0000_s3599" type="#_x0000_t202" style="position:absolute;left:0;text-align:left;margin-left:164.1pt;margin-top:9.7pt;width:70.85pt;height:19.85pt;z-index:251884544;mso-width-relative:page;mso-height-relative:page">
            <v:textbox>
              <w:txbxContent>
                <w:p w:rsidR="00A744E0" w:rsidRDefault="002425A0">
                  <w:pPr>
                    <w:ind w:leftChars="-1" w:left="-2" w:firstLineChars="0" w:firstLine="0"/>
                  </w:pPr>
                  <w:r>
                    <w:rPr>
                      <w:rFonts w:hint="eastAsia"/>
                    </w:rPr>
                    <w:t>通知值班医生</w:t>
                  </w:r>
                </w:p>
              </w:txbxContent>
            </v:textbox>
          </v:shape>
        </w:pict>
      </w:r>
      <w:r>
        <w:rPr>
          <w:rFonts w:asciiTheme="minorEastAsia" w:hAnsiTheme="minorEastAsia"/>
          <w:szCs w:val="21"/>
        </w:rPr>
        <w:pict>
          <v:shape id="_x0000_s3412" type="#_x0000_t202" style="position:absolute;left:0;text-align:left;margin-left:64.15pt;margin-top:9.7pt;width:79.35pt;height:20.1pt;z-index:251844608;mso-width-relative:page;mso-height-relative:page">
            <v:textbox>
              <w:txbxContent>
                <w:p w:rsidR="00A744E0" w:rsidRDefault="002425A0">
                  <w:pPr>
                    <w:ind w:leftChars="0" w:left="0" w:firstLineChars="0" w:firstLine="0"/>
                  </w:pPr>
                  <w:r>
                    <w:rPr>
                      <w:rFonts w:hint="eastAsia"/>
                    </w:rPr>
                    <w:t>使用简易呼吸器</w:t>
                  </w:r>
                </w:p>
              </w:txbxContent>
            </v:textbox>
          </v:shape>
        </w:pict>
      </w:r>
      <w:r>
        <w:rPr>
          <w:rFonts w:asciiTheme="minorEastAsia" w:hAnsiTheme="minorEastAsia"/>
          <w:szCs w:val="21"/>
        </w:rPr>
        <w:pict>
          <v:rect id="_x0000_s3411" style="position:absolute;left:0;text-align:left;margin-left:.5pt;margin-top:10.2pt;width:53.85pt;height:19.85pt;z-index:251843584;mso-width-relative:page;mso-height-relative:page">
            <v:textbox>
              <w:txbxContent>
                <w:p w:rsidR="00A744E0" w:rsidRDefault="002425A0">
                  <w:pPr>
                    <w:ind w:leftChars="0" w:left="0"/>
                  </w:pPr>
                  <w:r>
                    <w:rPr>
                      <w:rFonts w:hint="eastAsia"/>
                    </w:rPr>
                    <w:t>突然断电</w:t>
                  </w:r>
                </w:p>
              </w:txbxContent>
            </v:textbox>
          </v:rect>
        </w:pict>
      </w:r>
    </w:p>
    <w:p w:rsidR="00A744E0" w:rsidRDefault="002425A0">
      <w:pPr>
        <w:rPr>
          <w:rFonts w:asciiTheme="minorEastAsia" w:hAnsiTheme="minorEastAsia"/>
          <w:b/>
          <w:szCs w:val="21"/>
        </w:rPr>
      </w:pPr>
      <w:r>
        <w:rPr>
          <w:rFonts w:asciiTheme="minorEastAsia" w:hAnsiTheme="minorEastAsia"/>
          <w:szCs w:val="21"/>
        </w:rPr>
        <w:pict>
          <v:shape id="_x0000_s3427" type="#_x0000_t32" style="position:absolute;left:0;text-align:left;margin-left:199.45pt;margin-top:14.45pt;width:.05pt;height:16.55pt;z-index:251859968;mso-width-relative:page;mso-height-relative:page" o:connectortype="straight">
            <v:stroke endarrow="block"/>
          </v:shape>
        </w:pict>
      </w:r>
      <w:r>
        <w:rPr>
          <w:rFonts w:asciiTheme="minorEastAsia" w:hAnsiTheme="minorEastAsia"/>
          <w:szCs w:val="21"/>
        </w:rPr>
        <w:pict>
          <v:shape id="_x0000_s3422" type="#_x0000_t32" style="position:absolute;left:0;text-align:left;margin-left:143.5pt;margin-top:3.25pt;width:20.6pt;height:0;z-index:251854848;mso-width-relative:page;mso-height-relative:page" o:connectortype="straight">
            <v:stroke endarrow="block"/>
          </v:shape>
        </w:pict>
      </w:r>
      <w:r>
        <w:rPr>
          <w:rFonts w:asciiTheme="minorEastAsia" w:hAnsiTheme="minorEastAsia"/>
          <w:szCs w:val="21"/>
        </w:rPr>
        <w:pict>
          <v:shape id="_x0000_s3421" type="#_x0000_t32" style="position:absolute;left:0;text-align:left;margin-left:54.35pt;margin-top:3.35pt;width:9.8pt;height:0;z-index:251853824;mso-width-relative:page;mso-height-relative:page" o:connectortype="straight">
            <v:stroke endarrow="block"/>
          </v:shape>
        </w:pict>
      </w:r>
    </w:p>
    <w:p w:rsidR="00A744E0" w:rsidRDefault="00A744E0">
      <w:pPr>
        <w:rPr>
          <w:rFonts w:asciiTheme="minorEastAsia" w:hAnsiTheme="minorEastAsia"/>
          <w:b/>
          <w:szCs w:val="21"/>
        </w:rPr>
      </w:pPr>
    </w:p>
    <w:p w:rsidR="00A744E0" w:rsidRDefault="002425A0">
      <w:pPr>
        <w:rPr>
          <w:rFonts w:asciiTheme="minorEastAsia" w:hAnsiTheme="minorEastAsia"/>
          <w:b/>
          <w:szCs w:val="21"/>
        </w:rPr>
      </w:pPr>
      <w:r>
        <w:rPr>
          <w:rFonts w:asciiTheme="minorEastAsia" w:hAnsiTheme="minorEastAsia"/>
          <w:szCs w:val="21"/>
        </w:rPr>
        <w:pict>
          <v:shape id="_x0000_s3603" type="#_x0000_t32" style="position:absolute;left:0;text-align:left;margin-left:88.35pt;margin-top:10pt;width:9.9pt;height:0;flip:x;z-index:251888640;mso-width-relative:page;mso-height-relative:page" o:connectortype="straight">
            <v:stroke endarrow="block"/>
          </v:shape>
        </w:pict>
      </w:r>
      <w:r>
        <w:rPr>
          <w:rFonts w:asciiTheme="minorEastAsia" w:hAnsiTheme="minorEastAsia"/>
          <w:szCs w:val="21"/>
        </w:rPr>
        <w:pict>
          <v:shape id="_x0000_s3426" type="#_x0000_t32" style="position:absolute;left:0;text-align:left;margin-left:169.1pt;margin-top:10pt;width:5.1pt;height:0;flip:x;z-index:251858944;mso-width-relative:page;mso-height-relative:page" o:connectortype="straight">
            <v:stroke endarrow="block"/>
          </v:shape>
        </w:pict>
      </w:r>
      <w:r>
        <w:rPr>
          <w:rFonts w:asciiTheme="minorEastAsia" w:hAnsiTheme="minorEastAsia"/>
          <w:b/>
          <w:szCs w:val="21"/>
        </w:rPr>
        <w:pict>
          <v:shape id="_x0000_s3601" type="#_x0000_t202" style="position:absolute;left:0;text-align:left;margin-left:98.25pt;margin-top:-.1pt;width:70.85pt;height:19.85pt;z-index:251886592;mso-width-relative:page;mso-height-relative:page">
            <v:textbox>
              <w:txbxContent>
                <w:p w:rsidR="00A744E0" w:rsidRDefault="002425A0">
                  <w:pPr>
                    <w:ind w:leftChars="0" w:left="0" w:firstLineChars="0" w:firstLine="0"/>
                  </w:pPr>
                  <w:r>
                    <w:rPr>
                      <w:rFonts w:hint="eastAsia"/>
                    </w:rPr>
                    <w:t>观察病情变化</w:t>
                  </w:r>
                </w:p>
              </w:txbxContent>
            </v:textbox>
          </v:shape>
        </w:pict>
      </w:r>
      <w:r>
        <w:rPr>
          <w:rFonts w:asciiTheme="minorEastAsia" w:hAnsiTheme="minorEastAsia"/>
          <w:b/>
          <w:szCs w:val="21"/>
        </w:rPr>
        <w:pict>
          <v:shape id="_x0000_s3600" type="#_x0000_t202" style="position:absolute;left:0;text-align:left;margin-left:174.2pt;margin-top:-.2pt;width:70.85pt;height:19.85pt;z-index:251885568;mso-width-relative:page;mso-height-relative:page">
            <v:textbox>
              <w:txbxContent>
                <w:p w:rsidR="00A744E0" w:rsidRDefault="002425A0">
                  <w:pPr>
                    <w:ind w:leftChars="0" w:left="0" w:firstLineChars="0" w:firstLine="0"/>
                  </w:pPr>
                  <w:r>
                    <w:rPr>
                      <w:rFonts w:hint="eastAsia"/>
                    </w:rPr>
                    <w:t>调整患者呼吸</w:t>
                  </w:r>
                </w:p>
              </w:txbxContent>
            </v:textbox>
          </v:shape>
        </w:pict>
      </w:r>
      <w:r>
        <w:rPr>
          <w:rFonts w:asciiTheme="minorEastAsia" w:hAnsiTheme="minorEastAsia"/>
          <w:szCs w:val="21"/>
        </w:rPr>
        <w:pict>
          <v:shape id="_x0000_s3416" type="#_x0000_t202" style="position:absolute;left:0;text-align:left;margin-left:.5pt;margin-top:-.1pt;width:87.85pt;height:19.85pt;z-index:251848704;mso-width-relative:page;mso-height-relative:page">
            <v:textbox>
              <w:txbxContent>
                <w:p w:rsidR="00A744E0" w:rsidRDefault="002425A0">
                  <w:pPr>
                    <w:ind w:leftChars="0" w:left="0" w:firstLineChars="0" w:firstLine="0"/>
                  </w:pPr>
                  <w:r>
                    <w:rPr>
                      <w:rFonts w:hint="eastAsia"/>
                    </w:rPr>
                    <w:t>立即联系有关部门</w:t>
                  </w:r>
                </w:p>
              </w:txbxContent>
            </v:textbox>
          </v:shape>
        </w:pict>
      </w:r>
    </w:p>
    <w:p w:rsidR="00A744E0" w:rsidRDefault="002425A0">
      <w:pPr>
        <w:rPr>
          <w:rFonts w:asciiTheme="minorEastAsia" w:hAnsiTheme="minorEastAsia"/>
          <w:b/>
          <w:szCs w:val="21"/>
        </w:rPr>
      </w:pPr>
      <w:r>
        <w:rPr>
          <w:rFonts w:asciiTheme="minorEastAsia" w:hAnsiTheme="minorEastAsia"/>
          <w:b/>
          <w:szCs w:val="21"/>
        </w:rPr>
        <w:pict>
          <v:shape id="_x0000_s3604" type="#_x0000_t32" style="position:absolute;left:0;text-align:left;margin-left:33.45pt;margin-top:4.05pt;width:.65pt;height:17.35pt;flip:x;z-index:251889664;mso-width-relative:page;mso-height-relative:page" o:connectortype="straight">
            <v:stroke endarrow="block"/>
          </v:shape>
        </w:pict>
      </w:r>
    </w:p>
    <w:p w:rsidR="00A744E0" w:rsidRDefault="002425A0">
      <w:pPr>
        <w:rPr>
          <w:rFonts w:asciiTheme="minorEastAsia" w:hAnsiTheme="minorEastAsia"/>
          <w:b/>
          <w:szCs w:val="21"/>
        </w:rPr>
      </w:pPr>
      <w:r>
        <w:rPr>
          <w:rFonts w:asciiTheme="minorEastAsia" w:hAnsiTheme="minorEastAsia"/>
          <w:szCs w:val="21"/>
        </w:rPr>
        <w:pict>
          <v:shape id="_x0000_s3418" type="#_x0000_t202" style="position:absolute;left:0;text-align:left;margin-left:84.75pt;margin-top:5.8pt;width:87.85pt;height:19.85pt;z-index:251850752;mso-width-relative:page;mso-height-relative:page">
            <v:textbox>
              <w:txbxContent>
                <w:p w:rsidR="00A744E0" w:rsidRDefault="002425A0">
                  <w:pPr>
                    <w:ind w:leftChars="0" w:left="0" w:firstLineChars="0" w:firstLine="0"/>
                  </w:pPr>
                  <w:r>
                    <w:rPr>
                      <w:rFonts w:hint="eastAsia"/>
                    </w:rPr>
                    <w:t>随时处理紧急情况</w:t>
                  </w:r>
                </w:p>
              </w:txbxContent>
            </v:textbox>
          </v:shape>
        </w:pict>
      </w:r>
      <w:r>
        <w:rPr>
          <w:rFonts w:asciiTheme="minorEastAsia" w:hAnsiTheme="minorEastAsia"/>
          <w:szCs w:val="21"/>
        </w:rPr>
        <w:pict>
          <v:shape id="_x0000_s3417" type="#_x0000_t202" style="position:absolute;left:0;text-align:left;margin-left:.5pt;margin-top:5.8pt;width:70.85pt;height:19.85pt;z-index:251849728;mso-width-relative:page;mso-height-relative:page">
            <v:textbox>
              <w:txbxContent>
                <w:p w:rsidR="00A744E0" w:rsidRDefault="002425A0">
                  <w:pPr>
                    <w:ind w:leftChars="-1" w:left="-2"/>
                  </w:pPr>
                  <w:r>
                    <w:rPr>
                      <w:rFonts w:hint="eastAsia"/>
                    </w:rPr>
                    <w:t>尽快恢复通电</w:t>
                  </w:r>
                </w:p>
              </w:txbxContent>
            </v:textbox>
          </v:shape>
        </w:pict>
      </w:r>
    </w:p>
    <w:p w:rsidR="00A744E0" w:rsidRDefault="002425A0">
      <w:pPr>
        <w:rPr>
          <w:rFonts w:asciiTheme="minorEastAsia" w:hAnsiTheme="minorEastAsia"/>
          <w:b/>
          <w:szCs w:val="21"/>
        </w:rPr>
      </w:pPr>
      <w:r>
        <w:rPr>
          <w:rFonts w:asciiTheme="minorEastAsia" w:hAnsiTheme="minorEastAsia"/>
          <w:b/>
          <w:szCs w:val="21"/>
        </w:rPr>
        <w:pict>
          <v:shape id="_x0000_s3606" type="#_x0000_t32" style="position:absolute;left:0;text-align:left;margin-left:124.1pt;margin-top:10.05pt;width:0;height:12.85pt;z-index:251891712;mso-width-relative:page;mso-height-relative:page" o:connectortype="straight">
            <v:stroke endarrow="block"/>
          </v:shape>
        </w:pict>
      </w:r>
      <w:r>
        <w:rPr>
          <w:rFonts w:asciiTheme="minorEastAsia" w:hAnsiTheme="minorEastAsia"/>
          <w:b/>
          <w:szCs w:val="21"/>
        </w:rPr>
        <w:pict>
          <v:shape id="_x0000_s3605" type="#_x0000_t32" style="position:absolute;left:0;text-align:left;margin-left:71.35pt;margin-top:.7pt;width:13.4pt;height:0;z-index:251890688;mso-width-relative:page;mso-height-relative:page" o:connectortype="straight">
            <v:stroke endarrow="block"/>
          </v:shape>
        </w:pict>
      </w:r>
    </w:p>
    <w:p w:rsidR="00A744E0" w:rsidRDefault="002425A0">
      <w:pPr>
        <w:rPr>
          <w:rFonts w:asciiTheme="minorEastAsia" w:hAnsiTheme="minorEastAsia"/>
          <w:b/>
          <w:szCs w:val="21"/>
        </w:rPr>
      </w:pPr>
      <w:r>
        <w:rPr>
          <w:rFonts w:asciiTheme="minorEastAsia" w:hAnsiTheme="minorEastAsia"/>
          <w:b/>
          <w:szCs w:val="21"/>
        </w:rPr>
        <w:pict>
          <v:shape id="_x0000_s3607" type="#_x0000_t32" style="position:absolute;left:0;text-align:left;margin-left:54.35pt;margin-top:15pt;width:28.25pt;height:.65pt;flip:x;z-index:251892736;mso-width-relative:page;mso-height-relative:page" o:connectortype="straight">
            <v:stroke endarrow="block"/>
          </v:shape>
        </w:pict>
      </w:r>
      <w:r>
        <w:rPr>
          <w:rFonts w:asciiTheme="minorEastAsia" w:hAnsiTheme="minorEastAsia"/>
          <w:b/>
          <w:szCs w:val="21"/>
        </w:rPr>
        <w:pict>
          <v:shape id="_x0000_s3602" type="#_x0000_t202" style="position:absolute;left:0;text-align:left;margin-left:.5pt;margin-top:7.3pt;width:53.85pt;height:19.85pt;z-index:251887616;mso-width-relative:page;mso-height-relative:page">
            <v:textbox>
              <w:txbxContent>
                <w:p w:rsidR="00A744E0" w:rsidRDefault="002425A0">
                  <w:pPr>
                    <w:ind w:leftChars="0" w:left="0" w:firstLineChars="0" w:firstLine="0"/>
                  </w:pPr>
                  <w:r>
                    <w:rPr>
                      <w:rFonts w:hint="eastAsia"/>
                    </w:rPr>
                    <w:t>准确记录</w:t>
                  </w:r>
                </w:p>
              </w:txbxContent>
            </v:textbox>
          </v:shape>
        </w:pict>
      </w:r>
      <w:r>
        <w:rPr>
          <w:rFonts w:asciiTheme="minorEastAsia" w:hAnsiTheme="minorEastAsia"/>
          <w:szCs w:val="21"/>
        </w:rPr>
        <w:pict>
          <v:shape id="_x0000_s3419" type="#_x0000_t202" style="position:absolute;left:0;text-align:left;margin-left:82.6pt;margin-top:7.3pt;width:96.4pt;height:36.85pt;z-index:251851776;mso-width-relative:page;mso-height-relative:page">
            <v:textbox>
              <w:txbxContent>
                <w:p w:rsidR="00A744E0" w:rsidRDefault="002425A0">
                  <w:pPr>
                    <w:ind w:leftChars="0" w:left="0" w:firstLineChars="0" w:firstLine="0"/>
                  </w:pPr>
                  <w:r>
                    <w:rPr>
                      <w:rFonts w:hint="eastAsia"/>
                    </w:rPr>
                    <w:t>遵医嘱给药来电后重新调整，应用呼吸机</w:t>
                  </w:r>
                </w:p>
              </w:txbxContent>
            </v:textbox>
          </v:shape>
        </w:pict>
      </w: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2425A0">
      <w:pPr>
        <w:ind w:leftChars="78" w:left="140" w:firstLineChars="682" w:firstLine="1232"/>
        <w:rPr>
          <w:rFonts w:asciiTheme="minorEastAsia" w:hAnsiTheme="minorEastAsia"/>
          <w:b/>
          <w:szCs w:val="21"/>
        </w:rPr>
      </w:pPr>
      <w:r>
        <w:rPr>
          <w:rFonts w:asciiTheme="minorEastAsia" w:hAnsiTheme="minorEastAsia" w:hint="eastAsia"/>
          <w:b/>
          <w:szCs w:val="21"/>
        </w:rPr>
        <w:lastRenderedPageBreak/>
        <w:t>⑻发生输血反应</w:t>
      </w:r>
    </w:p>
    <w:p w:rsidR="00A744E0" w:rsidRDefault="002425A0">
      <w:pPr>
        <w:ind w:leftChars="78" w:left="140"/>
        <w:rPr>
          <w:rFonts w:asciiTheme="minorEastAsia" w:hAnsiTheme="minorEastAsia"/>
          <w:szCs w:val="21"/>
        </w:rPr>
      </w:pPr>
      <w:r>
        <w:rPr>
          <w:rFonts w:asciiTheme="minorEastAsia" w:hAnsiTheme="minorEastAsia" w:hint="eastAsia"/>
          <w:b/>
          <w:szCs w:val="21"/>
        </w:rPr>
        <w:t>【应急预案</w:t>
      </w:r>
      <w:r>
        <w:rPr>
          <w:rFonts w:asciiTheme="minorEastAsia" w:hAnsiTheme="minorEastAsia" w:hint="eastAsia"/>
          <w:szCs w:val="21"/>
        </w:rPr>
        <w:t>】</w:t>
      </w:r>
    </w:p>
    <w:p w:rsidR="00A744E0" w:rsidRDefault="002425A0">
      <w:pPr>
        <w:ind w:leftChars="78" w:left="140"/>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立即夹闭调节器，更换血袋和输血器保留，保留静脉通路以便抢救。</w:t>
      </w:r>
    </w:p>
    <w:p w:rsidR="00A744E0" w:rsidRDefault="002425A0">
      <w:pPr>
        <w:ind w:leftChars="78" w:left="140"/>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报告医生，遵医嘱给药，根据不同类型予相应抢救。</w:t>
      </w:r>
    </w:p>
    <w:p w:rsidR="00A744E0" w:rsidRDefault="002425A0">
      <w:pPr>
        <w:ind w:leftChars="78" w:left="140"/>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病情危重者准备抢救药品，吸氧，配合医生抢救。</w:t>
      </w:r>
    </w:p>
    <w:p w:rsidR="00A744E0" w:rsidRDefault="002425A0">
      <w:pPr>
        <w:ind w:leftChars="78" w:left="140"/>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密切观察有无发热，过敏，溶血等病情变化。</w:t>
      </w:r>
    </w:p>
    <w:p w:rsidR="00A744E0" w:rsidRDefault="002425A0">
      <w:pPr>
        <w:ind w:leftChars="78" w:left="140"/>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完成护理记录。</w:t>
      </w:r>
    </w:p>
    <w:p w:rsidR="00A744E0" w:rsidRDefault="002425A0">
      <w:pPr>
        <w:ind w:leftChars="78" w:left="140"/>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怀疑溶血等严重反应时，将血袋和病人血样同时送输血科检查。</w:t>
      </w:r>
    </w:p>
    <w:p w:rsidR="00A744E0" w:rsidRDefault="002425A0">
      <w:pPr>
        <w:ind w:leftChars="78" w:left="140"/>
        <w:rPr>
          <w:rFonts w:asciiTheme="minorEastAsia" w:hAnsiTheme="minorEastAsia"/>
          <w:b/>
          <w:szCs w:val="21"/>
        </w:rPr>
      </w:pPr>
      <w:r>
        <w:rPr>
          <w:rFonts w:asciiTheme="minorEastAsia" w:hAnsiTheme="minorEastAsia" w:hint="eastAsia"/>
          <w:szCs w:val="21"/>
        </w:rPr>
        <w:t>7</w:t>
      </w:r>
      <w:r>
        <w:rPr>
          <w:rFonts w:asciiTheme="minorEastAsia" w:hAnsiTheme="minorEastAsia" w:hint="eastAsia"/>
          <w:szCs w:val="21"/>
        </w:rPr>
        <w:t>加强巡视，做好心理护理。</w:t>
      </w:r>
      <w:r>
        <w:rPr>
          <w:rFonts w:asciiTheme="minorEastAsia" w:hAnsiTheme="minorEastAsia" w:hint="eastAsia"/>
          <w:b/>
          <w:szCs w:val="21"/>
        </w:rPr>
        <w:t>【处理流程】</w:t>
      </w:r>
    </w:p>
    <w:p w:rsidR="00A744E0" w:rsidRDefault="002425A0">
      <w:pPr>
        <w:ind w:leftChars="78" w:left="140"/>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3303" editas="canvas" style="width:217.8pt;height:180.55pt;mso-position-horizontal-relative:char;mso-position-vertical-relative:line" coordorigin="2308,5295" coordsize="6554,4846">
            <v:shape id="_x0000_s3304" type="#_x0000_t75" style="position:absolute;left:2308;top:5295;width:6554;height:4846" o:preferrelative="f">
              <o:lock v:ext="edit" text="t"/>
            </v:shape>
            <v:shape id="_x0000_s3306" type="#_x0000_t202" style="position:absolute;left:6766;top:5295;width:1911;height:913">
              <v:textbox inset="1.0056mm,.50278mm,1.0056mm,.50278mm">
                <w:txbxContent>
                  <w:p w:rsidR="00A744E0" w:rsidRDefault="002425A0">
                    <w:pPr>
                      <w:ind w:leftChars="0" w:left="0"/>
                    </w:pPr>
                    <w:r>
                      <w:rPr>
                        <w:rFonts w:hint="eastAsia"/>
                      </w:rPr>
                      <w:t>报告医生，予相应处理</w:t>
                    </w:r>
                  </w:p>
                </w:txbxContent>
              </v:textbox>
            </v:shape>
            <v:shape id="_x0000_s3307" type="#_x0000_t202" style="position:absolute;left:2308;top:6335;width:1962;height:533">
              <v:textbox inset="1.0056mm,.50278mm,1.0056mm,.50278mm">
                <w:txbxContent>
                  <w:p w:rsidR="00A744E0" w:rsidRDefault="002425A0">
                    <w:pPr>
                      <w:ind w:leftChars="0" w:left="0" w:firstLineChars="0" w:firstLine="0"/>
                    </w:pPr>
                    <w:r>
                      <w:rPr>
                        <w:rFonts w:hint="eastAsia"/>
                      </w:rPr>
                      <w:t>保留静脉通路。</w:t>
                    </w:r>
                  </w:p>
                </w:txbxContent>
              </v:textbox>
            </v:shape>
            <v:shape id="_x0000_s3308" type="#_x0000_t202" style="position:absolute;left:2308;top:6990;width:5289;height:533">
              <v:textbox inset="1.0056mm,.50278mm,1.0056mm,.50278mm">
                <w:txbxContent>
                  <w:p w:rsidR="00A744E0" w:rsidRDefault="002425A0">
                    <w:pPr>
                      <w:ind w:leftChars="0" w:left="0"/>
                    </w:pPr>
                    <w:r>
                      <w:rPr>
                        <w:rFonts w:hint="eastAsia"/>
                      </w:rPr>
                      <w:t>病情危重者准备急救物品，吸氧，配合抢救</w:t>
                    </w:r>
                    <w:r>
                      <w:rPr>
                        <w:rFonts w:hint="eastAsia"/>
                      </w:rPr>
                      <w:tab/>
                    </w:r>
                  </w:p>
                </w:txbxContent>
              </v:textbox>
            </v:shape>
            <v:shape id="_x0000_s3309" type="#_x0000_t202" style="position:absolute;left:2308;top:7634;width:2985;height:533">
              <v:textbox inset="1.0056mm,.50278mm,1.0056mm,.50278mm">
                <w:txbxContent>
                  <w:p w:rsidR="00A744E0" w:rsidRDefault="002425A0">
                    <w:pPr>
                      <w:ind w:leftChars="0" w:left="0" w:firstLineChars="0" w:firstLine="0"/>
                    </w:pPr>
                    <w:r>
                      <w:rPr>
                        <w:rFonts w:hint="eastAsia"/>
                      </w:rPr>
                      <w:t>密切观察病情发展变化</w:t>
                    </w:r>
                  </w:p>
                </w:txbxContent>
              </v:textbox>
            </v:shape>
            <v:shape id="_x0000_s3310" type="#_x0000_t202" style="position:absolute;left:2308;top:8309;width:1876;height:533">
              <v:textbox inset="1.0056mm,.50278mm,1.0056mm,.50278mm">
                <w:txbxContent>
                  <w:p w:rsidR="00A744E0" w:rsidRDefault="002425A0">
                    <w:pPr>
                      <w:ind w:leftChars="0" w:left="0" w:firstLineChars="0" w:firstLine="0"/>
                    </w:pPr>
                    <w:r>
                      <w:rPr>
                        <w:rFonts w:hint="eastAsia"/>
                      </w:rPr>
                      <w:t>完成护理记录</w:t>
                    </w:r>
                  </w:p>
                </w:txbxContent>
              </v:textbox>
            </v:shape>
            <v:shape id="_x0000_s3311" type="#_x0000_t202" style="position:absolute;left:2308;top:8976;width:4691;height:533">
              <v:textbox inset="1.0056mm,.50278mm,1.0056mm,.50278mm">
                <w:txbxContent>
                  <w:p w:rsidR="00A744E0" w:rsidRDefault="002425A0">
                    <w:pPr>
                      <w:ind w:leftChars="0" w:left="0" w:firstLineChars="0" w:firstLine="0"/>
                    </w:pPr>
                    <w:r>
                      <w:rPr>
                        <w:rFonts w:hint="eastAsia"/>
                      </w:rPr>
                      <w:t>怀疑溶血反应，将血袋和患者血样送检</w:t>
                    </w:r>
                    <w:r>
                      <w:rPr>
                        <w:rFonts w:hint="eastAsia"/>
                      </w:rPr>
                      <w:tab/>
                    </w:r>
                  </w:p>
                </w:txbxContent>
              </v:textbox>
            </v:shape>
            <v:shape id="_x0000_s3305" type="#_x0000_t202" style="position:absolute;left:2308;top:5295;width:2985;height:913">
              <v:textbox inset="1.0056mm,.50278mm,1.0056mm,.50278mm">
                <w:txbxContent>
                  <w:p w:rsidR="00A744E0" w:rsidRDefault="002425A0">
                    <w:pPr>
                      <w:ind w:leftChars="0" w:left="0"/>
                    </w:pPr>
                    <w:r>
                      <w:rPr>
                        <w:rFonts w:hint="eastAsia"/>
                      </w:rPr>
                      <w:t>立即关闭调节器，更换输血袋和输血器并保留</w:t>
                    </w:r>
                  </w:p>
                </w:txbxContent>
              </v:textbox>
            </v:shape>
            <v:shape id="_x0000_s3312" type="#_x0000_t202" style="position:absolute;left:2308;top:9608;width:3241;height:533">
              <v:textbox inset="1.0056mm,.50278mm,1.0056mm,.50278mm">
                <w:txbxContent>
                  <w:p w:rsidR="00A744E0" w:rsidRDefault="002425A0">
                    <w:pPr>
                      <w:ind w:leftChars="0" w:left="0" w:firstLineChars="0" w:firstLine="0"/>
                    </w:pPr>
                    <w:r>
                      <w:rPr>
                        <w:rFonts w:hint="eastAsia"/>
                      </w:rPr>
                      <w:t>加强巡视，做好心理护理</w:t>
                    </w:r>
                  </w:p>
                </w:txbxContent>
              </v:textbox>
            </v:shape>
            <v:line id="_x0000_s3313" style="position:absolute" from="3283,6208" to="3284,6335">
              <v:stroke endarrow="block"/>
            </v:line>
            <v:line id="_x0000_s3314" style="position:absolute" from="3286,6868" to="3287,6990">
              <v:stroke endarrow="block"/>
            </v:line>
            <v:line id="_x0000_s3315" style="position:absolute" from="3283,7466" to="3284,7634">
              <v:stroke endarrow="block"/>
            </v:line>
            <v:line id="_x0000_s3316" style="position:absolute" from="3283,8167" to="3284,8309">
              <v:stroke endarrow="block"/>
            </v:line>
            <v:line id="_x0000_s3317" style="position:absolute" from="3283,8842" to="3284,8976">
              <v:stroke endarrow="block"/>
            </v:line>
            <v:line id="_x0000_s3318" style="position:absolute;flip:x" from="3283,9509" to="3287,9608">
              <v:stroke endarrow="block"/>
            </v:line>
            <v:line id="_x0000_s3319" style="position:absolute" from="5293,5704" to="6766,5704">
              <v:stroke endarrow="block"/>
            </v:line>
            <w10:anchorlock/>
          </v:group>
        </w:pict>
      </w:r>
    </w:p>
    <w:p w:rsidR="00A744E0" w:rsidRDefault="002425A0">
      <w:pPr>
        <w:ind w:leftChars="78" w:left="140" w:firstLineChars="196" w:firstLine="354"/>
        <w:rPr>
          <w:rFonts w:asciiTheme="minorEastAsia" w:hAnsiTheme="minorEastAsia"/>
          <w:b/>
          <w:szCs w:val="21"/>
        </w:rPr>
      </w:pPr>
      <w:r>
        <w:rPr>
          <w:rFonts w:asciiTheme="minorEastAsia" w:hAnsiTheme="minorEastAsia" w:hint="eastAsia"/>
          <w:b/>
          <w:szCs w:val="21"/>
        </w:rPr>
        <w:lastRenderedPageBreak/>
        <w:t>⑼发生输液反应的应急预案及处理流程</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ind w:leftChars="78" w:left="140"/>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夹闭调节器，更换液体及输液器，保留静脉通道。</w:t>
      </w:r>
    </w:p>
    <w:p w:rsidR="00A744E0" w:rsidRDefault="002425A0">
      <w:pPr>
        <w:ind w:leftChars="78" w:left="140"/>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报告医生，遵医嘱给药，根据不同类型予相应处理。</w:t>
      </w:r>
    </w:p>
    <w:p w:rsidR="00A744E0" w:rsidRDefault="002425A0">
      <w:pPr>
        <w:ind w:leftChars="78" w:left="140"/>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情况严重者就地抢救，必要时行心肺复苏。</w:t>
      </w:r>
    </w:p>
    <w:p w:rsidR="00A744E0" w:rsidRDefault="002425A0">
      <w:pPr>
        <w:ind w:leftChars="78" w:left="140"/>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记录患者生命体征，一般情况和抢救过程。</w:t>
      </w:r>
    </w:p>
    <w:p w:rsidR="00A744E0" w:rsidRDefault="002425A0">
      <w:pPr>
        <w:ind w:leftChars="78" w:left="140"/>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及时报告医院感染科，药剂科，消毒供应中心，护理部。</w:t>
      </w:r>
    </w:p>
    <w:p w:rsidR="00A744E0" w:rsidRDefault="002425A0">
      <w:pPr>
        <w:ind w:leftChars="78" w:left="140"/>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保留输液器和药液分别送消毒供应中心和药剂科，同时取相同批号液体，输液器和注射器分别送检。</w:t>
      </w:r>
    </w:p>
    <w:p w:rsidR="00A744E0" w:rsidRDefault="002425A0">
      <w:pPr>
        <w:ind w:leftChars="78" w:left="140"/>
        <w:rPr>
          <w:rFonts w:asciiTheme="minorEastAsia" w:hAnsiTheme="minorEastAsia"/>
          <w:szCs w:val="21"/>
        </w:rPr>
      </w:pPr>
      <w:r>
        <w:rPr>
          <w:rFonts w:asciiTheme="minorEastAsia" w:hAnsiTheme="minorEastAsia" w:hint="eastAsia"/>
          <w:szCs w:val="21"/>
        </w:rPr>
        <w:t>7</w:t>
      </w:r>
      <w:r>
        <w:rPr>
          <w:rFonts w:asciiTheme="minorEastAsia" w:hAnsiTheme="minorEastAsia" w:hint="eastAsia"/>
          <w:szCs w:val="21"/>
        </w:rPr>
        <w:t>患者家属有异议时，立即按有关程序对输液器进行封存。</w:t>
      </w:r>
    </w:p>
    <w:p w:rsidR="00A744E0" w:rsidRDefault="002425A0">
      <w:pPr>
        <w:ind w:leftChars="78" w:left="140"/>
        <w:rPr>
          <w:rFonts w:asciiTheme="minorEastAsia" w:hAnsiTheme="minorEastAsia"/>
          <w:szCs w:val="21"/>
        </w:rPr>
      </w:pPr>
      <w:r>
        <w:rPr>
          <w:rFonts w:asciiTheme="minorEastAsia" w:hAnsiTheme="minorEastAsia" w:hint="eastAsia"/>
          <w:szCs w:val="21"/>
        </w:rPr>
        <w:t>8</w:t>
      </w:r>
      <w:r>
        <w:rPr>
          <w:rFonts w:asciiTheme="minorEastAsia" w:hAnsiTheme="minorEastAsia" w:hint="eastAsia"/>
          <w:szCs w:val="21"/>
        </w:rPr>
        <w:t>加强巡视，做好心理护理。</w:t>
      </w: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A744E0">
      <w:pPr>
        <w:ind w:leftChars="78" w:left="140"/>
        <w:rPr>
          <w:rFonts w:asciiTheme="minorEastAsia" w:hAnsiTheme="minorEastAsia"/>
          <w:szCs w:val="21"/>
        </w:rPr>
      </w:pPr>
    </w:p>
    <w:p w:rsidR="00A744E0" w:rsidRDefault="002425A0">
      <w:pPr>
        <w:ind w:leftChars="78" w:left="140" w:firstLineChars="826" w:firstLine="1493"/>
        <w:rPr>
          <w:rFonts w:asciiTheme="minorEastAsia" w:hAnsiTheme="minorEastAsia"/>
          <w:b/>
          <w:szCs w:val="21"/>
        </w:rPr>
      </w:pPr>
      <w:r>
        <w:rPr>
          <w:rFonts w:asciiTheme="minorEastAsia" w:hAnsiTheme="minorEastAsia" w:hint="eastAsia"/>
          <w:b/>
          <w:szCs w:val="21"/>
        </w:rPr>
        <w:lastRenderedPageBreak/>
        <w:t>【处理流程】</w:t>
      </w:r>
    </w:p>
    <w:p w:rsidR="00A744E0" w:rsidRDefault="002425A0">
      <w:pPr>
        <w:ind w:leftChars="78" w:left="140"/>
        <w:rPr>
          <w:rFonts w:asciiTheme="minorEastAsia" w:hAnsiTheme="minorEastAsia"/>
          <w:b/>
          <w:szCs w:val="21"/>
        </w:rPr>
      </w:pPr>
      <w:r>
        <w:rPr>
          <w:rFonts w:asciiTheme="minorEastAsia" w:hAnsiTheme="minorEastAsia"/>
          <w:szCs w:val="21"/>
        </w:rPr>
      </w:r>
      <w:r>
        <w:rPr>
          <w:rFonts w:asciiTheme="minorEastAsia" w:hAnsiTheme="minorEastAsia"/>
          <w:szCs w:val="21"/>
        </w:rPr>
        <w:pict>
          <v:group id="_x0000_s3284" editas="canvas" style="width:213.05pt;height:340.75pt;mso-position-horizontal-relative:char;mso-position-vertical-relative:line" coordorigin="2371,1203" coordsize="5944,5029">
            <v:shape id="_x0000_s3285" type="#_x0000_t75" style="position:absolute;left:2371;top:1203;width:5944;height:5029" o:preferrelative="f">
              <o:lock v:ext="edit" text="t"/>
            </v:shape>
            <v:shape id="_x0000_s3286" type="#_x0000_t202" style="position:absolute;left:2382;top:1209;width:2927;height:502">
              <v:textbox inset="1.0016mm,.50083mm,1.0016mm,.50083mm">
                <w:txbxContent>
                  <w:p w:rsidR="00A744E0" w:rsidRDefault="002425A0">
                    <w:pPr>
                      <w:ind w:leftChars="0" w:left="1" w:firstLineChars="0" w:firstLine="0"/>
                    </w:pPr>
                    <w:r>
                      <w:rPr>
                        <w:rFonts w:hint="eastAsia"/>
                      </w:rPr>
                      <w:t>夹闭调节器，更换液体及输液器</w:t>
                    </w:r>
                  </w:p>
                </w:txbxContent>
              </v:textbox>
            </v:shape>
            <v:shape id="_x0000_s3287" type="#_x0000_t202" style="position:absolute;left:2382;top:1945;width:1740;height:293">
              <v:textbox inset="1.0016mm,.50083mm,1.0016mm,.50083mm">
                <w:txbxContent>
                  <w:p w:rsidR="00A744E0" w:rsidRDefault="002425A0">
                    <w:pPr>
                      <w:ind w:leftChars="0" w:left="0" w:firstLineChars="0" w:firstLine="0"/>
                    </w:pPr>
                    <w:r>
                      <w:rPr>
                        <w:rFonts w:hint="eastAsia"/>
                      </w:rPr>
                      <w:t>保留静脉通道</w:t>
                    </w:r>
                  </w:p>
                </w:txbxContent>
              </v:textbox>
            </v:shape>
            <v:shape id="_x0000_s3288" type="#_x0000_t202" style="position:absolute;left:2382;top:2429;width:4350;height:293">
              <v:textbox inset="1.0016mm,.50083mm,1.0016mm,.50083mm">
                <w:txbxContent>
                  <w:p w:rsidR="00A744E0" w:rsidRDefault="002425A0">
                    <w:pPr>
                      <w:ind w:leftChars="0" w:left="0"/>
                    </w:pPr>
                    <w:r>
                      <w:rPr>
                        <w:rFonts w:hint="eastAsia"/>
                      </w:rPr>
                      <w:t>情况严重就地抢救，必要时行心肺复苏</w:t>
                    </w:r>
                    <w:r>
                      <w:rPr>
                        <w:rFonts w:hint="eastAsia"/>
                      </w:rPr>
                      <w:tab/>
                    </w:r>
                    <w:r>
                      <w:rPr>
                        <w:rFonts w:hint="eastAsia"/>
                      </w:rPr>
                      <w:tab/>
                    </w:r>
                    <w:r>
                      <w:rPr>
                        <w:rFonts w:hint="eastAsia"/>
                      </w:rPr>
                      <w:tab/>
                    </w:r>
                    <w:r>
                      <w:rPr>
                        <w:rFonts w:hint="eastAsia"/>
                      </w:rPr>
                      <w:tab/>
                    </w:r>
                  </w:p>
                </w:txbxContent>
              </v:textbox>
            </v:shape>
            <v:shape id="_x0000_s3289" type="#_x0000_t202" style="position:absolute;left:6021;top:1209;width:2283;height:502">
              <v:textbox inset="1.0016mm,.50083mm,1.0016mm,.50083mm">
                <w:txbxContent>
                  <w:p w:rsidR="00A744E0" w:rsidRDefault="002425A0">
                    <w:pPr>
                      <w:ind w:leftChars="0" w:left="0" w:firstLineChars="0" w:firstLine="0"/>
                    </w:pPr>
                    <w:r>
                      <w:rPr>
                        <w:rFonts w:hint="eastAsia"/>
                      </w:rPr>
                      <w:t>报告医生，遵医嘱给药</w:t>
                    </w:r>
                    <w:r>
                      <w:rPr>
                        <w:rFonts w:hint="eastAsia"/>
                      </w:rPr>
                      <w:tab/>
                    </w:r>
                    <w:r>
                      <w:rPr>
                        <w:rFonts w:hint="eastAsia"/>
                      </w:rPr>
                      <w:tab/>
                    </w:r>
                  </w:p>
                </w:txbxContent>
              </v:textbox>
            </v:shape>
            <v:shape id="_x0000_s3290" type="#_x0000_t202" style="position:absolute;left:2382;top:2971;width:4587;height:293">
              <v:textbox inset="1.0016mm,.50083mm,1.0016mm,.50083mm">
                <w:txbxContent>
                  <w:p w:rsidR="00A744E0" w:rsidRDefault="002425A0">
                    <w:pPr>
                      <w:ind w:leftChars="0" w:left="0"/>
                    </w:pPr>
                    <w:r>
                      <w:rPr>
                        <w:rFonts w:hint="eastAsia"/>
                      </w:rPr>
                      <w:t>记录患者生命体征，一般情况和抢救过程</w:t>
                    </w:r>
                    <w:r>
                      <w:rPr>
                        <w:rFonts w:hint="eastAsia"/>
                      </w:rPr>
                      <w:tab/>
                    </w:r>
                  </w:p>
                </w:txbxContent>
              </v:textbox>
            </v:shape>
            <v:shape id="_x0000_s3291" type="#_x0000_t202" style="position:absolute;left:2382;top:3542;width:3322;height:501">
              <v:textbox inset="1.0016mm,.50083mm,1.0016mm,.50083mm">
                <w:txbxContent>
                  <w:p w:rsidR="00A744E0" w:rsidRDefault="002425A0">
                    <w:pPr>
                      <w:ind w:leftChars="0" w:left="0" w:firstLineChars="0" w:firstLine="0"/>
                    </w:pPr>
                    <w:r>
                      <w:rPr>
                        <w:rFonts w:hint="eastAsia"/>
                      </w:rPr>
                      <w:t>及时报告医院感染科，药剂科、消毒供应中心，护理部</w:t>
                    </w:r>
                  </w:p>
                </w:txbxContent>
              </v:textbox>
            </v:shape>
            <v:shape id="_x0000_s3292" type="#_x0000_t202" style="position:absolute;left:2382;top:4299;width:3322;height:963">
              <v:textbox inset="1.0016mm,.50083mm,1.0016mm,.50083mm">
                <w:txbxContent>
                  <w:p w:rsidR="00A744E0" w:rsidRDefault="002425A0">
                    <w:pPr>
                      <w:ind w:leftChars="0" w:left="0"/>
                    </w:pPr>
                    <w:r>
                      <w:rPr>
                        <w:rFonts w:hint="eastAsia"/>
                      </w:rPr>
                      <w:t>保留输液器和药液分别送消毒供应中心和药剂科，同时取相同批号的液体，输液器和注射器分别送检</w:t>
                    </w:r>
                  </w:p>
                </w:txbxContent>
              </v:textbox>
            </v:shape>
            <v:shape id="_x0000_s3293" type="#_x0000_t202" style="position:absolute;left:2382;top:5514;width:3017;height:712">
              <v:textbox inset="1.0016mm,.50083mm,1.0016mm,.50083mm">
                <w:txbxContent>
                  <w:p w:rsidR="00A744E0" w:rsidRDefault="002425A0">
                    <w:pPr>
                      <w:ind w:leftChars="0" w:left="0"/>
                    </w:pPr>
                    <w:r>
                      <w:rPr>
                        <w:rFonts w:hint="eastAsia"/>
                      </w:rPr>
                      <w:t>患者家属有异议时，立即按有关程序对输液器具进行封存</w:t>
                    </w:r>
                  </w:p>
                </w:txbxContent>
              </v:textbox>
            </v:shape>
            <v:shape id="_x0000_s3294" type="#_x0000_t202" style="position:absolute;left:6338;top:5588;width:1966;height:501">
              <v:textbox inset="1.0016mm,.50083mm,1.0016mm,.50083mm">
                <w:txbxContent>
                  <w:p w:rsidR="00A744E0" w:rsidRDefault="002425A0">
                    <w:pPr>
                      <w:ind w:leftChars="0" w:left="0"/>
                    </w:pPr>
                    <w:r>
                      <w:rPr>
                        <w:rFonts w:hint="eastAsia"/>
                      </w:rPr>
                      <w:t>加强巡视，做好心理护理</w:t>
                    </w:r>
                  </w:p>
                </w:txbxContent>
              </v:textbox>
            </v:shape>
            <v:line id="_x0000_s3295" style="position:absolute" from="3220,1734" to="3222,1945">
              <v:stroke endarrow="block"/>
            </v:line>
            <v:line id="_x0000_s3302" style="position:absolute" from="5309,1421" to="6021,1422">
              <v:stroke endarrow="block"/>
            </v:line>
            <v:line id="_x0000_s3297" style="position:absolute" from="3220,2238" to="3222,2429">
              <v:stroke endarrow="block"/>
            </v:line>
            <v:line id="_x0000_s3296" style="position:absolute" from="3222,2722" to="3223,2975">
              <v:stroke endarrow="block"/>
            </v:line>
            <v:line id="_x0000_s3298" style="position:absolute" from="3223,3253" to="3223,3542">
              <v:stroke endarrow="block"/>
            </v:line>
            <v:line id="_x0000_s3299" style="position:absolute" from="3223,4043" to="3224,4299">
              <v:stroke endarrow="block"/>
            </v:line>
            <v:line id="_x0000_s3300" style="position:absolute" from="3230,5262" to="3232,5514">
              <v:stroke endarrow="block"/>
            </v:line>
            <v:line id="_x0000_s3301" style="position:absolute" from="5399,5853" to="6338,5854">
              <v:stroke endarrow="block"/>
            </v:line>
            <w10:anchorlock/>
          </v:group>
        </w:pict>
      </w:r>
    </w:p>
    <w:p w:rsidR="00A744E0" w:rsidRDefault="002425A0">
      <w:pPr>
        <w:ind w:leftChars="78" w:left="140" w:firstLineChars="148" w:firstLine="267"/>
        <w:rPr>
          <w:rFonts w:asciiTheme="minorEastAsia" w:hAnsiTheme="minorEastAsia"/>
          <w:szCs w:val="21"/>
        </w:rPr>
      </w:pPr>
      <w:r>
        <w:rPr>
          <w:rFonts w:asciiTheme="minorEastAsia" w:hAnsiTheme="minorEastAsia" w:hint="eastAsia"/>
          <w:b/>
          <w:szCs w:val="21"/>
        </w:rPr>
        <w:lastRenderedPageBreak/>
        <w:t>⑽停电和突然停电的应急预案及处理流程</w:t>
      </w:r>
    </w:p>
    <w:p w:rsidR="00A744E0" w:rsidRDefault="002425A0">
      <w:pPr>
        <w:ind w:leftChars="78" w:left="140"/>
        <w:rPr>
          <w:rFonts w:asciiTheme="minorEastAsia" w:hAnsiTheme="minorEastAsia"/>
          <w:b/>
          <w:szCs w:val="21"/>
        </w:rPr>
      </w:pPr>
      <w:r>
        <w:rPr>
          <w:rFonts w:asciiTheme="minorEastAsia" w:hAnsiTheme="minorEastAsia" w:hint="eastAsia"/>
          <w:b/>
          <w:szCs w:val="21"/>
        </w:rPr>
        <w:t>【应急预案】</w:t>
      </w:r>
    </w:p>
    <w:p w:rsidR="00A744E0" w:rsidRDefault="002425A0">
      <w:pPr>
        <w:ind w:leftChars="78" w:left="140"/>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通知停电后立即做好停电准备⑴备好应急灯，手电筒，蜡烛等，⑵如有使用呼吸机的病人，应及时准备简易呼吸器，⑶其他使用电力仪器，及时寻找替代</w:t>
      </w:r>
      <w:r>
        <w:rPr>
          <w:rFonts w:asciiTheme="minorEastAsia" w:hAnsiTheme="minorEastAsia" w:hint="eastAsia"/>
          <w:szCs w:val="21"/>
        </w:rPr>
        <w:t>的方法，监护仪、泵、应急灯等应预先充电。</w:t>
      </w:r>
    </w:p>
    <w:p w:rsidR="00A744E0" w:rsidRDefault="002425A0">
      <w:pPr>
        <w:ind w:leftChars="78" w:left="140"/>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突然停电后⑴立即开启应急照明，使用应急灯。⑵立即了解危重病人情况，各种仪器设备运转情况。⑶通知电话报修，白天与相关部门联系，晚，夜班，节假日与行政总值班联系。</w:t>
      </w:r>
    </w:p>
    <w:p w:rsidR="00A744E0" w:rsidRDefault="002425A0">
      <w:pPr>
        <w:ind w:leftChars="78" w:left="140"/>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停电时，使用呼吸机的立即脱开呼吸机，改用简易呼吸器维持呼吸。</w:t>
      </w:r>
    </w:p>
    <w:p w:rsidR="00A744E0" w:rsidRDefault="002425A0">
      <w:pPr>
        <w:ind w:leftChars="78" w:left="140"/>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维持病区秩序，组织人力保证病人医疗安全。</w:t>
      </w:r>
    </w:p>
    <w:p w:rsidR="00A744E0" w:rsidRDefault="002425A0">
      <w:pPr>
        <w:ind w:leftChars="78" w:left="140"/>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加强巡视，安抚病人，及时解决病人的问题，同时注意防火防盗。；</w:t>
      </w: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A744E0">
      <w:pPr>
        <w:rPr>
          <w:rFonts w:asciiTheme="minorEastAsia" w:hAnsiTheme="minorEastAsia"/>
          <w:b/>
          <w:szCs w:val="21"/>
        </w:rPr>
      </w:pPr>
    </w:p>
    <w:p w:rsidR="00A744E0" w:rsidRDefault="002425A0">
      <w:pPr>
        <w:ind w:firstLineChars="918" w:firstLine="1659"/>
        <w:rPr>
          <w:rFonts w:asciiTheme="minorEastAsia" w:hAnsiTheme="minorEastAsia"/>
          <w:b/>
          <w:szCs w:val="21"/>
        </w:rPr>
      </w:pPr>
      <w:r>
        <w:rPr>
          <w:rFonts w:asciiTheme="minorEastAsia" w:hAnsiTheme="minorEastAsia" w:hint="eastAsia"/>
          <w:b/>
          <w:szCs w:val="21"/>
        </w:rPr>
        <w:lastRenderedPageBreak/>
        <w:t>【处理流程】</w:t>
      </w:r>
    </w:p>
    <w:p w:rsidR="00A744E0" w:rsidRDefault="002425A0">
      <w:pPr>
        <w:ind w:leftChars="78" w:left="140"/>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3265" editas="canvas" style="width:235.1pt;height:340.15pt;mso-position-horizontal-relative:char;mso-position-vertical-relative:line" coordorigin="2308,607" coordsize="7214,4767">
            <v:shape id="_x0000_s3266" type="#_x0000_t75" style="position:absolute;left:2308;top:607;width:7214;height:4767" o:preferrelative="f">
              <o:lock v:ext="edit" text="t"/>
            </v:shape>
            <v:shape id="_x0000_s3268" type="#_x0000_t202" style="position:absolute;left:6148;top:607;width:1392;height:278">
              <v:textbox inset=".0014mm,.53644mm,.0014mm,.53644mm">
                <w:txbxContent>
                  <w:p w:rsidR="00A744E0" w:rsidRDefault="002425A0">
                    <w:pPr>
                      <w:ind w:leftChars="0" w:left="0" w:firstLineChars="0" w:firstLine="0"/>
                    </w:pPr>
                    <w:r>
                      <w:rPr>
                        <w:rFonts w:hint="eastAsia"/>
                      </w:rPr>
                      <w:t>突然停电</w:t>
                    </w:r>
                  </w:p>
                </w:txbxContent>
              </v:textbox>
            </v:shape>
            <v:shape id="_x0000_s3269" type="#_x0000_t202" style="position:absolute;left:2308;top:1432;width:2281;height:2186">
              <v:textbox inset=".0014mm,.53644mm,.0014mm,.53644mm">
                <w:txbxContent>
                  <w:p w:rsidR="00A744E0" w:rsidRDefault="002425A0">
                    <w:pPr>
                      <w:ind w:leftChars="0" w:left="0"/>
                    </w:pPr>
                    <w:r>
                      <w:rPr>
                        <w:rFonts w:hint="eastAsia"/>
                      </w:rPr>
                      <w:t>做好停电准备</w:t>
                    </w:r>
                  </w:p>
                  <w:p w:rsidR="00A744E0" w:rsidRDefault="002425A0">
                    <w:pPr>
                      <w:ind w:leftChars="0" w:left="0"/>
                    </w:pPr>
                    <w:r>
                      <w:rPr>
                        <w:rFonts w:hint="eastAsia"/>
                      </w:rPr>
                      <w:t>1</w:t>
                    </w:r>
                    <w:r>
                      <w:rPr>
                        <w:rFonts w:hint="eastAsia"/>
                      </w:rPr>
                      <w:t>备好应急灯，手电筒</w:t>
                    </w:r>
                    <w:r>
                      <w:rPr>
                        <w:rFonts w:hint="eastAsia"/>
                      </w:rPr>
                      <w:tab/>
                      <w:t>.</w:t>
                    </w:r>
                  </w:p>
                  <w:p w:rsidR="00A744E0" w:rsidRDefault="002425A0">
                    <w:pPr>
                      <w:ind w:leftChars="0" w:left="0"/>
                    </w:pPr>
                    <w:r>
                      <w:rPr>
                        <w:rFonts w:hint="eastAsia"/>
                      </w:rPr>
                      <w:t>2</w:t>
                    </w:r>
                    <w:r>
                      <w:rPr>
                        <w:rFonts w:hint="eastAsia"/>
                      </w:rPr>
                      <w:t>如有使用呼吸机的病人，应备有简易呼吸器其他使用电力的仪器，及时寻找代替方法（监护仪，泵等预先充电）</w:t>
                    </w:r>
                    <w:r>
                      <w:rPr>
                        <w:rFonts w:hint="eastAsia"/>
                      </w:rPr>
                      <w:tab/>
                    </w:r>
                  </w:p>
                </w:txbxContent>
              </v:textbox>
            </v:shape>
            <v:shape id="_x0000_s3270" type="#_x0000_t202" style="position:absolute;left:4858;top:1432;width:1131;height:1112">
              <v:textbox inset=".0014mm,.53644mm,.0014mm,.53644mm">
                <w:txbxContent>
                  <w:p w:rsidR="00A744E0" w:rsidRDefault="002425A0">
                    <w:pPr>
                      <w:ind w:leftChars="0" w:left="0"/>
                      <w:rPr>
                        <w:sz w:val="8"/>
                      </w:rPr>
                    </w:pPr>
                    <w:r>
                      <w:rPr>
                        <w:rFonts w:hint="eastAsia"/>
                      </w:rPr>
                      <w:t>立即开启应急照明使用应急灯</w:t>
                    </w:r>
                  </w:p>
                </w:txbxContent>
              </v:textbox>
            </v:shape>
            <v:shape id="_x0000_s3271" type="#_x0000_t202" style="position:absolute;left:6148;top:1432;width:1458;height:1112">
              <v:textbox inset=".0014mm,.53644mm,.0014mm,.53644mm">
                <w:txbxContent>
                  <w:p w:rsidR="00A744E0" w:rsidRDefault="002425A0">
                    <w:pPr>
                      <w:ind w:leftChars="-12" w:left="-22"/>
                    </w:pPr>
                    <w:r>
                      <w:rPr>
                        <w:rFonts w:hint="eastAsia"/>
                      </w:rPr>
                      <w:t>立即了解危重病人情况、各仪器设备运转情况</w:t>
                    </w:r>
                  </w:p>
                </w:txbxContent>
              </v:textbox>
            </v:shape>
            <v:shape id="_x0000_s3272" type="#_x0000_t202" style="position:absolute;left:7741;top:1427;width:1652;height:1549">
              <v:textbox inset=".0014mm,.53644mm,.0014mm,.53644mm">
                <w:txbxContent>
                  <w:p w:rsidR="00A744E0" w:rsidRDefault="002425A0">
                    <w:pPr>
                      <w:ind w:leftChars="0" w:left="0"/>
                    </w:pPr>
                    <w:r>
                      <w:rPr>
                        <w:rFonts w:hint="eastAsia"/>
                      </w:rPr>
                      <w:t>立即报警：</w:t>
                    </w:r>
                  </w:p>
                  <w:p w:rsidR="00A744E0" w:rsidRDefault="002425A0">
                    <w:pPr>
                      <w:ind w:leftChars="0" w:left="0"/>
                    </w:pPr>
                    <w:r>
                      <w:rPr>
                        <w:rFonts w:hint="eastAsia"/>
                      </w:rPr>
                      <w:t>白天：后勤相关部门</w:t>
                    </w:r>
                  </w:p>
                  <w:p w:rsidR="00A744E0" w:rsidRDefault="002425A0">
                    <w:pPr>
                      <w:ind w:leftChars="0" w:left="0"/>
                    </w:pPr>
                    <w:r>
                      <w:rPr>
                        <w:rFonts w:hint="eastAsia"/>
                      </w:rPr>
                      <w:t>晚、夜班、节假日：行政总值班</w:t>
                    </w:r>
                  </w:p>
                  <w:p w:rsidR="00A744E0" w:rsidRDefault="002425A0">
                    <w:pPr>
                      <w:ind w:leftChars="0" w:left="0"/>
                    </w:pPr>
                    <w:r>
                      <w:rPr>
                        <w:rFonts w:hint="eastAsia"/>
                      </w:rPr>
                      <w:t>（</w:t>
                    </w:r>
                    <w:r>
                      <w:rPr>
                        <w:rFonts w:hint="eastAsia"/>
                      </w:rPr>
                      <w:t>2670031</w:t>
                    </w:r>
                    <w:r>
                      <w:rPr>
                        <w:rFonts w:hint="eastAsia"/>
                      </w:rPr>
                      <w:t>）</w:t>
                    </w:r>
                  </w:p>
                </w:txbxContent>
              </v:textbox>
            </v:shape>
            <v:shape id="_x0000_s3273" type="#_x0000_t202" style="position:absolute;left:2411;top:4060;width:6784;height:515">
              <v:textbox inset=".0014mm,.53644mm,.0014mm,.53644mm">
                <w:txbxContent>
                  <w:p w:rsidR="00A744E0" w:rsidRDefault="002425A0">
                    <w:pPr>
                      <w:ind w:leftChars="0" w:left="0" w:firstLineChars="0" w:firstLine="0"/>
                    </w:pPr>
                    <w:r>
                      <w:rPr>
                        <w:rFonts w:hint="eastAsia"/>
                      </w:rPr>
                      <w:t>停电时，使用呼吸机的立即脱开呼吸机，改用简易呼吸机维持呼吸。维持病区秩序，组织人力保证病人医疗</w:t>
                    </w:r>
                  </w:p>
                </w:txbxContent>
              </v:textbox>
            </v:shape>
            <v:shape id="_x0000_s3274" type="#_x0000_t202" style="position:absolute;left:2529;top:4858;width:6477;height:516">
              <v:textbox inset=".0014mm,.53644mm,.0014mm,.53644mm">
                <w:txbxContent>
                  <w:p w:rsidR="00A744E0" w:rsidRDefault="002425A0">
                    <w:pPr>
                      <w:ind w:leftChars="0" w:left="0" w:firstLineChars="0" w:firstLine="0"/>
                    </w:pPr>
                    <w:r>
                      <w:rPr>
                        <w:rFonts w:hint="eastAsia"/>
                      </w:rPr>
                      <w:t>加强巡视，安抚病人，及时解决病人的问题，同时注意防火、防盗。</w:t>
                    </w:r>
                  </w:p>
                </w:txbxContent>
              </v:textbox>
            </v:shape>
            <v:shape id="_x0000_s3267" type="#_x0000_t202" style="position:absolute;left:2411;top:607;width:1913;height:278">
              <v:textbox inset=".0014mm,.53644mm,.0014mm,.53644mm">
                <w:txbxContent>
                  <w:p w:rsidR="00A744E0" w:rsidRDefault="002425A0">
                    <w:pPr>
                      <w:ind w:leftChars="0" w:left="0" w:firstLineChars="0" w:firstLine="0"/>
                    </w:pPr>
                    <w:r>
                      <w:rPr>
                        <w:rFonts w:hint="eastAsia"/>
                      </w:rPr>
                      <w:t>接到停电通知</w:t>
                    </w:r>
                  </w:p>
                </w:txbxContent>
              </v:textbox>
            </v:shape>
            <v:line id="_x0000_s3276" style="position:absolute;flip:x" from="6846,885" to="6847,1427">
              <v:stroke endarrow="block"/>
            </v:line>
            <v:line id="_x0000_s3278" style="position:absolute" from="7389,885" to="8545,1427">
              <v:stroke endarrow="block"/>
            </v:line>
            <v:line id="_x0000_s3277" style="position:absolute;flip:x" from="5332,885" to="6406,1427">
              <v:stroke endarrow="block"/>
            </v:line>
            <v:line id="_x0000_s3275" style="position:absolute" from="3388,885" to="3390,1438">
              <v:stroke endarrow="block"/>
            </v:line>
            <v:line id="_x0000_s3279" style="position:absolute" from="5435,2544" to="5436,4060">
              <v:stroke endarrow="block"/>
            </v:line>
            <v:line id="_x0000_s3282" style="position:absolute" from="6949,2544" to="6950,4060">
              <v:stroke endarrow="block"/>
            </v:line>
            <v:line id="_x0000_s3280" style="position:absolute" from="8545,2976" to="8546,4060">
              <v:stroke endarrow="block"/>
            </v:line>
            <v:line id="_x0000_s3281" style="position:absolute;flip:x" from="3388,3618" to="3390,4060">
              <v:stroke endarrow="block"/>
            </v:line>
            <v:line id="_x0000_s3283" style="position:absolute" from="5634,4569" to="5635,4858">
              <v:stroke endarrow="block"/>
            </v:line>
            <w10:anchorlock/>
          </v:group>
        </w:pict>
      </w:r>
    </w:p>
    <w:p w:rsidR="00A744E0" w:rsidRDefault="002425A0">
      <w:pPr>
        <w:ind w:firstLineChars="586" w:firstLine="1059"/>
        <w:rPr>
          <w:rFonts w:asciiTheme="minorEastAsia" w:hAnsiTheme="minorEastAsia"/>
          <w:b/>
          <w:szCs w:val="21"/>
        </w:rPr>
      </w:pPr>
      <w:r>
        <w:rPr>
          <w:rFonts w:asciiTheme="minorEastAsia" w:hAnsiTheme="minorEastAsia" w:hint="eastAsia"/>
          <w:b/>
          <w:szCs w:val="21"/>
        </w:rPr>
        <w:lastRenderedPageBreak/>
        <w:t>⑾停水的应急预案及处理流程</w:t>
      </w:r>
    </w:p>
    <w:p w:rsidR="00A744E0" w:rsidRDefault="002425A0">
      <w:pPr>
        <w:rPr>
          <w:rFonts w:asciiTheme="minorEastAsia" w:hAnsiTheme="minorEastAsia"/>
          <w:b/>
          <w:szCs w:val="21"/>
        </w:rPr>
      </w:pPr>
      <w:r>
        <w:rPr>
          <w:rFonts w:asciiTheme="minorEastAsia" w:hAnsiTheme="minorEastAsia" w:hint="eastAsia"/>
          <w:b/>
          <w:szCs w:val="21"/>
        </w:rPr>
        <w:t>【应急预案】</w:t>
      </w:r>
    </w:p>
    <w:p w:rsidR="00A744E0" w:rsidRDefault="002425A0">
      <w:pPr>
        <w:numPr>
          <w:ilvl w:val="0"/>
          <w:numId w:val="9"/>
        </w:numPr>
        <w:ind w:leftChars="0" w:firstLineChars="0"/>
        <w:rPr>
          <w:rFonts w:asciiTheme="minorEastAsia" w:hAnsiTheme="minorEastAsia"/>
          <w:szCs w:val="21"/>
        </w:rPr>
      </w:pPr>
      <w:r>
        <w:rPr>
          <w:rFonts w:asciiTheme="minorEastAsia" w:hAnsiTheme="minorEastAsia" w:hint="eastAsia"/>
          <w:szCs w:val="21"/>
        </w:rPr>
        <w:t>接到停水通知后，通知科室护士长及病区护士长做好停水准备，包括；⑴告诉每位病人停水时间段，⑵给病人备好使用水和饮用水；⑶病房热水炉热水备用，同时用尽可能多的容器装备好生活用水备用。</w:t>
      </w:r>
    </w:p>
    <w:p w:rsidR="00A744E0" w:rsidRDefault="002425A0">
      <w:pPr>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．突然停水时，白天与相关部门联系，晚，夜班节假日与行政总值班联系。</w:t>
      </w:r>
    </w:p>
    <w:p w:rsidR="00A744E0" w:rsidRDefault="002425A0">
      <w:pPr>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．加强巡视病人，解决好病人的饮用水和用水问题。</w:t>
      </w:r>
    </w:p>
    <w:p w:rsidR="00A744E0" w:rsidRDefault="002425A0">
      <w:pPr>
        <w:rPr>
          <w:rFonts w:asciiTheme="minorEastAsia" w:hAnsiTheme="minorEastAsia"/>
          <w:b/>
          <w:szCs w:val="21"/>
        </w:rPr>
      </w:pPr>
      <w:r>
        <w:rPr>
          <w:rFonts w:asciiTheme="minorEastAsia" w:hAnsiTheme="minorEastAsia" w:hint="eastAsia"/>
          <w:b/>
          <w:szCs w:val="21"/>
        </w:rPr>
        <w:t>【处理流程】</w:t>
      </w:r>
    </w:p>
    <w:p w:rsidR="00A744E0" w:rsidRDefault="002425A0">
      <w:pPr>
        <w:rPr>
          <w:rFonts w:asciiTheme="minorEastAsia" w:hAnsiTheme="minorEastAsia"/>
          <w:szCs w:val="21"/>
        </w:rPr>
      </w:pPr>
      <w:r>
        <w:rPr>
          <w:rFonts w:asciiTheme="minorEastAsia" w:hAnsiTheme="minorEastAsia"/>
          <w:szCs w:val="21"/>
        </w:rPr>
      </w:r>
      <w:r>
        <w:rPr>
          <w:rFonts w:asciiTheme="minorEastAsia" w:hAnsiTheme="minorEastAsia"/>
          <w:szCs w:val="21"/>
        </w:rPr>
        <w:pict>
          <v:group id="_x0000_s3254" editas="canvas" style="width:230.45pt;height:200.05pt;mso-position-horizontal-relative:char;mso-position-vertical-relative:line" coordorigin="2663,1229" coordsize="6137,3352">
            <v:shape id="_x0000_s3255" type="#_x0000_t75" style="position:absolute;left:2663;top:1229;width:6137;height:3352" o:preferrelative="f">
              <o:lock v:ext="edit" text="t"/>
            </v:shape>
            <v:shape id="_x0000_s3256" type="#_x0000_t202" style="position:absolute;left:2750;top:1243;width:1736;height:332">
              <v:textbox inset="1.3187mm,.65936mm,1.3187mm,.65936mm">
                <w:txbxContent>
                  <w:p w:rsidR="00A744E0" w:rsidRDefault="002425A0">
                    <w:pPr>
                      <w:ind w:leftChars="0" w:left="0" w:firstLineChars="0" w:firstLine="0"/>
                    </w:pPr>
                    <w:r>
                      <w:rPr>
                        <w:rFonts w:hint="eastAsia"/>
                      </w:rPr>
                      <w:t>接到停水通知</w:t>
                    </w:r>
                  </w:p>
                </w:txbxContent>
              </v:textbox>
            </v:shape>
            <v:shape id="_x0000_s3257" type="#_x0000_t202" style="position:absolute;left:6670;top:1243;width:1207;height:332">
              <v:textbox inset="1.3187mm,.65936mm,1.3187mm,.65936mm">
                <w:txbxContent>
                  <w:p w:rsidR="00A744E0" w:rsidRDefault="002425A0">
                    <w:pPr>
                      <w:ind w:leftChars="0" w:left="0" w:firstLineChars="0" w:firstLine="0"/>
                    </w:pPr>
                    <w:r>
                      <w:rPr>
                        <w:rFonts w:hint="eastAsia"/>
                      </w:rPr>
                      <w:t>突然停水</w:t>
                    </w:r>
                  </w:p>
                </w:txbxContent>
              </v:textbox>
            </v:shape>
            <v:shape id="_x0000_s3258" type="#_x0000_t202" style="position:absolute;left:2676;top:2019;width:3321;height:1615">
              <v:textbox inset="1.3187mm,.65936mm,1.3187mm,.65936mm">
                <w:txbxContent>
                  <w:p w:rsidR="00A744E0" w:rsidRDefault="002425A0">
                    <w:pPr>
                      <w:ind w:leftChars="0" w:left="0"/>
                    </w:pPr>
                    <w:r>
                      <w:rPr>
                        <w:rFonts w:hint="eastAsia"/>
                      </w:rPr>
                      <w:t>做好停水准备：</w:t>
                    </w:r>
                  </w:p>
                  <w:p w:rsidR="00A744E0" w:rsidRDefault="002425A0">
                    <w:pPr>
                      <w:ind w:leftChars="0" w:left="0"/>
                    </w:pPr>
                    <w:r>
                      <w:rPr>
                        <w:rFonts w:hint="eastAsia"/>
                      </w:rPr>
                      <w:t>1</w:t>
                    </w:r>
                    <w:r>
                      <w:rPr>
                        <w:rFonts w:hint="eastAsia"/>
                      </w:rPr>
                      <w:t>告诉每位病人停水时段；</w:t>
                    </w:r>
                  </w:p>
                  <w:p w:rsidR="00A744E0" w:rsidRDefault="002425A0">
                    <w:pPr>
                      <w:ind w:leftChars="0" w:left="0"/>
                    </w:pPr>
                    <w:r>
                      <w:rPr>
                        <w:rFonts w:hint="eastAsia"/>
                      </w:rPr>
                      <w:t>2.</w:t>
                    </w:r>
                    <w:r>
                      <w:rPr>
                        <w:rFonts w:hint="eastAsia"/>
                      </w:rPr>
                      <w:t>给病人准备使用水和饮用水</w:t>
                    </w:r>
                    <w:r>
                      <w:rPr>
                        <w:rFonts w:hint="eastAsia"/>
                      </w:rPr>
                      <w:t>3.</w:t>
                    </w:r>
                    <w:r>
                      <w:rPr>
                        <w:rFonts w:hint="eastAsia"/>
                      </w:rPr>
                      <w:t>病房热水炉热水备用，同时用尽可能多的容器装好生活用水备用</w:t>
                    </w:r>
                  </w:p>
                </w:txbxContent>
              </v:textbox>
            </v:shape>
            <v:shape id="_x0000_s3259" type="#_x0000_t202" style="position:absolute;left:6285;top:2130;width:2281;height:1092">
              <v:textbox inset="1.3187mm,.65936mm,1.3187mm,.65936mm">
                <w:txbxContent>
                  <w:p w:rsidR="00A744E0" w:rsidRDefault="002425A0">
                    <w:pPr>
                      <w:ind w:leftChars="0" w:left="0"/>
                    </w:pPr>
                    <w:r>
                      <w:rPr>
                        <w:rFonts w:hint="eastAsia"/>
                      </w:rPr>
                      <w:t>立即报修</w:t>
                    </w:r>
                  </w:p>
                  <w:p w:rsidR="00A744E0" w:rsidRDefault="002425A0">
                    <w:pPr>
                      <w:ind w:leftChars="0" w:left="0"/>
                    </w:pPr>
                    <w:r>
                      <w:rPr>
                        <w:rFonts w:hint="eastAsia"/>
                      </w:rPr>
                      <w:t>1</w:t>
                    </w:r>
                    <w:r>
                      <w:rPr>
                        <w:rFonts w:hint="eastAsia"/>
                      </w:rPr>
                      <w:t>白天：相关部门</w:t>
                    </w:r>
                  </w:p>
                  <w:p w:rsidR="00A744E0" w:rsidRDefault="002425A0">
                    <w:pPr>
                      <w:ind w:leftChars="0" w:left="0"/>
                    </w:pPr>
                    <w:r>
                      <w:rPr>
                        <w:rFonts w:hint="eastAsia"/>
                      </w:rPr>
                      <w:t>2</w:t>
                    </w:r>
                    <w:r>
                      <w:rPr>
                        <w:rFonts w:hint="eastAsia"/>
                      </w:rPr>
                      <w:t>晚，夜班，节假日：行政总值班</w:t>
                    </w:r>
                  </w:p>
                  <w:p w:rsidR="00A744E0" w:rsidRDefault="00A744E0">
                    <w:pPr>
                      <w:ind w:firstLine="1"/>
                      <w:rPr>
                        <w:sz w:val="10"/>
                      </w:rPr>
                    </w:pPr>
                  </w:p>
                </w:txbxContent>
              </v:textbox>
            </v:shape>
            <v:shape id="_x0000_s3260" type="#_x0000_t202" style="position:absolute;left:2897;top:4236;width:5360;height:332">
              <v:textbox inset="1.3187mm,.65936mm,1.3187mm,.65936mm">
                <w:txbxContent>
                  <w:p w:rsidR="00A744E0" w:rsidRDefault="002425A0">
                    <w:pPr>
                      <w:ind w:leftChars="0" w:left="0" w:firstLineChars="0" w:firstLine="0"/>
                    </w:pPr>
                    <w:r>
                      <w:rPr>
                        <w:rFonts w:hint="eastAsia"/>
                      </w:rPr>
                      <w:t>加强巡视病人，解决好病人的饮用水和用水问题</w:t>
                    </w:r>
                  </w:p>
                </w:txbxContent>
              </v:textbox>
            </v:shape>
            <v:line id="_x0000_s3261" style="position:absolute" from="3486,1575" to="3486,2019">
              <v:stroke endarrow="block"/>
            </v:line>
            <v:line id="_x0000_s3262" style="position:absolute" from="7313,1575" to="7313,2130">
              <v:stroke endarrow="block"/>
            </v:line>
            <v:line id="_x0000_s3263" style="position:absolute" from="3560,3634" to="3561,4236">
              <v:stroke endarrow="block"/>
            </v:line>
            <v:line id="_x0000_s3264" style="position:absolute" from="7239,3222" to="7240,4236">
              <v:stroke endarrow="block"/>
            </v:line>
            <w10:anchorlock/>
          </v:group>
        </w:pict>
      </w:r>
    </w:p>
    <w:p w:rsidR="00A744E0" w:rsidRDefault="002425A0">
      <w:pPr>
        <w:ind w:firstLineChars="344" w:firstLine="622"/>
        <w:rPr>
          <w:rFonts w:asciiTheme="minorEastAsia" w:hAnsiTheme="minorEastAsia"/>
          <w:b/>
          <w:szCs w:val="21"/>
        </w:rPr>
      </w:pPr>
      <w:r>
        <w:rPr>
          <w:rFonts w:asciiTheme="minorEastAsia" w:hAnsiTheme="minorEastAsia" w:hint="eastAsia"/>
          <w:b/>
          <w:szCs w:val="21"/>
        </w:rPr>
        <w:lastRenderedPageBreak/>
        <w:t>⑿遭遇医院暴徒的应急预案及处理流程</w:t>
      </w:r>
    </w:p>
    <w:p w:rsidR="00A744E0" w:rsidRDefault="002425A0">
      <w:pPr>
        <w:ind w:leftChars="78" w:left="140"/>
        <w:rPr>
          <w:rFonts w:asciiTheme="minorEastAsia" w:hAnsiTheme="minorEastAsia"/>
          <w:szCs w:val="21"/>
        </w:rPr>
      </w:pPr>
      <w:r>
        <w:rPr>
          <w:rFonts w:asciiTheme="minorEastAsia" w:hAnsiTheme="minorEastAsia" w:hint="eastAsia"/>
          <w:b/>
          <w:szCs w:val="21"/>
        </w:rPr>
        <w:t>【应急预案</w:t>
      </w:r>
      <w:r>
        <w:rPr>
          <w:rFonts w:asciiTheme="minorEastAsia" w:hAnsiTheme="minorEastAsia" w:hint="eastAsia"/>
          <w:szCs w:val="21"/>
        </w:rPr>
        <w:t>】</w:t>
      </w:r>
    </w:p>
    <w:p w:rsidR="00A744E0" w:rsidRDefault="002425A0">
      <w:pPr>
        <w:ind w:leftChars="78" w:left="140"/>
        <w:rPr>
          <w:rFonts w:asciiTheme="minorEastAsia" w:hAnsiTheme="minorEastAsia"/>
          <w:szCs w:val="21"/>
        </w:rPr>
      </w:pPr>
      <w:r>
        <w:rPr>
          <w:rFonts w:asciiTheme="minorEastAsia" w:hAnsiTheme="minorEastAsia" w:hint="eastAsia"/>
          <w:szCs w:val="21"/>
        </w:rPr>
        <w:t>1</w:t>
      </w:r>
      <w:r>
        <w:rPr>
          <w:rFonts w:asciiTheme="minorEastAsia" w:hAnsiTheme="minorEastAsia" w:hint="eastAsia"/>
          <w:szCs w:val="21"/>
        </w:rPr>
        <w:t>．遇到暴徒时，护士应保持冷静，正确分析和处理。</w:t>
      </w:r>
    </w:p>
    <w:p w:rsidR="00A744E0" w:rsidRDefault="002425A0">
      <w:pPr>
        <w:ind w:leftChars="78" w:left="140"/>
        <w:rPr>
          <w:rFonts w:asciiTheme="minorEastAsia" w:hAnsiTheme="minorEastAsia"/>
          <w:szCs w:val="21"/>
        </w:rPr>
      </w:pPr>
      <w:r>
        <w:rPr>
          <w:rFonts w:asciiTheme="minorEastAsia" w:hAnsiTheme="minorEastAsia" w:hint="eastAsia"/>
          <w:szCs w:val="21"/>
        </w:rPr>
        <w:t>2</w:t>
      </w:r>
      <w:r>
        <w:rPr>
          <w:rFonts w:asciiTheme="minorEastAsia" w:hAnsiTheme="minorEastAsia" w:hint="eastAsia"/>
          <w:szCs w:val="21"/>
        </w:rPr>
        <w:t>．设法</w:t>
      </w:r>
      <w:r>
        <w:rPr>
          <w:rFonts w:asciiTheme="minorEastAsia" w:hAnsiTheme="minorEastAsia" w:hint="eastAsia"/>
          <w:szCs w:val="21"/>
        </w:rPr>
        <w:t>报告保卫科和行政总值班，或寻求在场其他人员的帮助。</w:t>
      </w:r>
    </w:p>
    <w:p w:rsidR="00A744E0" w:rsidRDefault="002425A0">
      <w:pPr>
        <w:ind w:leftChars="78" w:left="140"/>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．安抚病人及家属，减少在场人员的焦虑，恐惧情绪，尽力保证病人的生命安全及国家财产。</w:t>
      </w:r>
    </w:p>
    <w:p w:rsidR="00A744E0" w:rsidRDefault="002425A0">
      <w:pPr>
        <w:ind w:leftChars="78" w:left="140"/>
        <w:rPr>
          <w:rFonts w:asciiTheme="minorEastAsia" w:hAnsiTheme="minorEastAsia"/>
          <w:szCs w:val="21"/>
        </w:rPr>
      </w:pPr>
      <w:r>
        <w:rPr>
          <w:rFonts w:asciiTheme="minorEastAsia" w:hAnsiTheme="minorEastAsia" w:hint="eastAsia"/>
          <w:szCs w:val="21"/>
        </w:rPr>
        <w:t>4</w:t>
      </w:r>
      <w:r>
        <w:rPr>
          <w:rFonts w:asciiTheme="minorEastAsia" w:hAnsiTheme="minorEastAsia" w:hint="eastAsia"/>
          <w:szCs w:val="21"/>
        </w:rPr>
        <w:t>．暴徒逃走后，注意其特征，走向，为保卫人员提供线索。</w:t>
      </w:r>
    </w:p>
    <w:p w:rsidR="00A744E0" w:rsidRDefault="002425A0">
      <w:pPr>
        <w:ind w:leftChars="78" w:left="140"/>
        <w:rPr>
          <w:rFonts w:asciiTheme="minorEastAsia" w:hAnsiTheme="minorEastAsia"/>
          <w:szCs w:val="21"/>
        </w:rPr>
      </w:pPr>
      <w:r>
        <w:rPr>
          <w:rFonts w:asciiTheme="minorEastAsia" w:hAnsiTheme="minorEastAsia" w:hint="eastAsia"/>
          <w:szCs w:val="21"/>
        </w:rPr>
        <w:t>5</w:t>
      </w:r>
      <w:r>
        <w:rPr>
          <w:rFonts w:asciiTheme="minorEastAsia" w:hAnsiTheme="minorEastAsia" w:hint="eastAsia"/>
          <w:szCs w:val="21"/>
        </w:rPr>
        <w:t>．主动协助保卫人员调查。</w:t>
      </w:r>
    </w:p>
    <w:p w:rsidR="00A744E0" w:rsidRDefault="002425A0">
      <w:pPr>
        <w:ind w:leftChars="78" w:left="140"/>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．尽快恢复病室的正常医疗护理工作，保证病人的医疗安全</w:t>
      </w:r>
    </w:p>
    <w:p w:rsidR="00A744E0" w:rsidRDefault="002425A0">
      <w:pPr>
        <w:ind w:leftChars="78" w:left="140"/>
        <w:rPr>
          <w:rFonts w:asciiTheme="minorEastAsia" w:hAnsiTheme="minorEastAsia"/>
          <w:b/>
          <w:szCs w:val="21"/>
        </w:rPr>
      </w:pPr>
      <w:r>
        <w:rPr>
          <w:rFonts w:asciiTheme="minorEastAsia" w:hAnsiTheme="minorEastAsia" w:hint="eastAsia"/>
          <w:b/>
          <w:szCs w:val="21"/>
        </w:rPr>
        <w:t>【处理流程】</w:t>
      </w:r>
    </w:p>
    <w:p w:rsidR="00A744E0" w:rsidRDefault="002425A0">
      <w:pPr>
        <w:rPr>
          <w:rFonts w:asciiTheme="minorEastAsia" w:hAnsiTheme="minorEastAsia"/>
          <w:b/>
          <w:szCs w:val="21"/>
        </w:rPr>
      </w:pPr>
      <w:r>
        <w:rPr>
          <w:rFonts w:asciiTheme="minorEastAsia" w:hAnsiTheme="minorEastAsia"/>
          <w:b/>
          <w:szCs w:val="21"/>
        </w:rPr>
        <w:pict>
          <v:rect id="_x0000_s3609" style="position:absolute;left:0;text-align:left;margin-left:57.45pt;margin-top:7.5pt;width:78pt;height:19.85pt;z-index:251894784;mso-width-relative:page;mso-height-relative:page">
            <v:textbox>
              <w:txbxContent>
                <w:p w:rsidR="00A744E0" w:rsidRDefault="002425A0">
                  <w:pPr>
                    <w:ind w:leftChars="0" w:left="0"/>
                  </w:pPr>
                  <w:r>
                    <w:rPr>
                      <w:rFonts w:hint="eastAsia"/>
                    </w:rPr>
                    <w:t>护士保持冷静</w:t>
                  </w:r>
                </w:p>
              </w:txbxContent>
            </v:textbox>
          </v:rect>
        </w:pict>
      </w:r>
      <w:r>
        <w:rPr>
          <w:rFonts w:asciiTheme="minorEastAsia" w:hAnsiTheme="minorEastAsia"/>
          <w:b/>
          <w:szCs w:val="21"/>
        </w:rPr>
        <w:pict>
          <v:rect id="_x0000_s3610" style="position:absolute;left:0;text-align:left;margin-left:150.75pt;margin-top:7.5pt;width:87.85pt;height:53.85pt;z-index:251895808;mso-width-relative:page;mso-height-relative:page">
            <v:textbox>
              <w:txbxContent>
                <w:p w:rsidR="00A744E0" w:rsidRDefault="002425A0">
                  <w:pPr>
                    <w:ind w:leftChars="0" w:left="0"/>
                  </w:pPr>
                  <w:r>
                    <w:rPr>
                      <w:rFonts w:hint="eastAsia"/>
                    </w:rPr>
                    <w:t>报告保卫科（</w:t>
                  </w:r>
                  <w:r>
                    <w:rPr>
                      <w:rFonts w:hint="eastAsia"/>
                    </w:rPr>
                    <w:t>2676348</w:t>
                  </w:r>
                  <w:r>
                    <w:rPr>
                      <w:rFonts w:hint="eastAsia"/>
                    </w:rPr>
                    <w:t>）和行政总值班（</w:t>
                  </w:r>
                  <w:r>
                    <w:rPr>
                      <w:rFonts w:hint="eastAsia"/>
                    </w:rPr>
                    <w:t>2670031</w:t>
                  </w:r>
                  <w:r>
                    <w:rPr>
                      <w:rFonts w:hint="eastAsia"/>
                    </w:rPr>
                    <w:t>）</w:t>
                  </w:r>
                </w:p>
              </w:txbxContent>
            </v:textbox>
          </v:rect>
        </w:pict>
      </w:r>
      <w:r>
        <w:rPr>
          <w:rFonts w:asciiTheme="minorEastAsia" w:hAnsiTheme="minorEastAsia"/>
          <w:b/>
          <w:szCs w:val="21"/>
        </w:rPr>
        <w:pict>
          <v:rect id="_x0000_s3608" style="position:absolute;left:0;text-align:left;margin-left:-5.2pt;margin-top:7.5pt;width:51pt;height:19.85pt;z-index:251893760;mso-width-relative:page;mso-height-relative:page">
            <v:textbox>
              <w:txbxContent>
                <w:p w:rsidR="00A744E0" w:rsidRDefault="002425A0">
                  <w:r>
                    <w:rPr>
                      <w:rFonts w:hint="eastAsia"/>
                    </w:rPr>
                    <w:t xml:space="preserve"> </w:t>
                  </w:r>
                  <w:r>
                    <w:rPr>
                      <w:rFonts w:hint="eastAsia"/>
                    </w:rPr>
                    <w:t>遭遇暴徒</w:t>
                  </w:r>
                </w:p>
              </w:txbxContent>
            </v:textbox>
          </v:rect>
        </w:pict>
      </w:r>
      <w:r>
        <w:rPr>
          <w:rFonts w:asciiTheme="minorEastAsia" w:hAnsiTheme="minorEastAsia"/>
          <w:b/>
          <w:szCs w:val="21"/>
        </w:rPr>
        <w:pict>
          <v:shape id="_x0000_s3436" type="#_x0000_t32" style="position:absolute;left:0;text-align:left;margin-left:401pt;margin-top:19.5pt;width:0;height:36pt;z-index:251869184;mso-width-relative:page;mso-height-relative:page" o:connectortype="straight">
            <v:stroke endarrow="block"/>
          </v:shape>
        </w:pict>
      </w:r>
    </w:p>
    <w:p w:rsidR="00A744E0" w:rsidRDefault="002425A0">
      <w:pPr>
        <w:spacing w:line="360" w:lineRule="auto"/>
        <w:rPr>
          <w:rFonts w:asciiTheme="minorEastAsia" w:hAnsiTheme="minorEastAsia"/>
          <w:b/>
          <w:color w:val="000000"/>
          <w:kern w:val="0"/>
          <w:szCs w:val="21"/>
        </w:rPr>
      </w:pPr>
      <w:r>
        <w:rPr>
          <w:rFonts w:asciiTheme="minorEastAsia" w:hAnsiTheme="minorEastAsia"/>
          <w:b/>
          <w:color w:val="000000"/>
          <w:kern w:val="0"/>
          <w:szCs w:val="21"/>
        </w:rPr>
        <w:pict>
          <v:rect id="_x0000_s3611" style="position:absolute;left:0;text-align:left;margin-left:32.45pt;margin-top:20.05pt;width:82.2pt;height:19.85pt;z-index:251896832;mso-width-relative:page;mso-height-relative:page">
            <v:textbox>
              <w:txbxContent>
                <w:p w:rsidR="00A744E0" w:rsidRDefault="002425A0">
                  <w:pPr>
                    <w:ind w:leftChars="0" w:left="0"/>
                  </w:pPr>
                  <w:r>
                    <w:rPr>
                      <w:rFonts w:hint="eastAsia"/>
                    </w:rPr>
                    <w:t>安抚病人及家属</w:t>
                  </w:r>
                </w:p>
              </w:txbxContent>
            </v:textbox>
          </v:rect>
        </w:pict>
      </w:r>
      <w:r>
        <w:rPr>
          <w:rFonts w:asciiTheme="minorEastAsia" w:hAnsiTheme="minorEastAsia"/>
          <w:b/>
          <w:szCs w:val="21"/>
        </w:rPr>
        <w:pict>
          <v:shape id="_x0000_s3618" type="#_x0000_t32" style="position:absolute;left:0;text-align:left;margin-left:135.45pt;margin-top:3.9pt;width:15.3pt;height:0;z-index:251902976;mso-width-relative:page;mso-height-relative:page" o:connectortype="straight">
            <v:stroke endarrow="block"/>
          </v:shape>
        </w:pict>
      </w:r>
      <w:r>
        <w:rPr>
          <w:rFonts w:asciiTheme="minorEastAsia" w:hAnsiTheme="minorEastAsia"/>
          <w:b/>
          <w:szCs w:val="21"/>
        </w:rPr>
        <w:pict>
          <v:shape id="_x0000_s3617" type="#_x0000_t32" style="position:absolute;left:0;text-align:left;margin-left:45.8pt;margin-top:3.9pt;width:11.65pt;height:0;z-index:251901952;mso-width-relative:page;mso-height-relative:page" o:connectortype="straight">
            <v:stroke endarrow="block"/>
          </v:shape>
        </w:pict>
      </w:r>
      <w:r>
        <w:rPr>
          <w:rFonts w:asciiTheme="minorEastAsia" w:hAnsiTheme="minorEastAsia"/>
          <w:b/>
          <w:szCs w:val="21"/>
        </w:rPr>
        <w:pict>
          <v:rect id="_x0000_s3432" style="position:absolute;left:0;text-align:left;margin-left:361.6pt;margin-top:24.3pt;width:122.6pt;height:30pt;z-index:251865088;mso-width-relative:page;mso-height-relative:page">
            <v:textbox>
              <w:txbxContent>
                <w:p w:rsidR="00A744E0" w:rsidRDefault="002425A0">
                  <w:pPr>
                    <w:ind w:firstLine="3"/>
                  </w:pPr>
                  <w:r>
                    <w:rPr>
                      <w:rFonts w:ascii="华文仿宋" w:eastAsia="华文仿宋" w:hAnsi="华文仿宋" w:hint="eastAsia"/>
                      <w:sz w:val="28"/>
                      <w:szCs w:val="28"/>
                    </w:rPr>
                    <w:t>安抚病人及家属</w:t>
                  </w:r>
                </w:p>
              </w:txbxContent>
            </v:textbox>
          </v:rect>
        </w:pict>
      </w:r>
    </w:p>
    <w:p w:rsidR="00A744E0" w:rsidRDefault="002425A0">
      <w:pPr>
        <w:spacing w:line="360" w:lineRule="auto"/>
        <w:rPr>
          <w:rFonts w:asciiTheme="minorEastAsia" w:hAnsiTheme="minorEastAsia"/>
          <w:b/>
          <w:color w:val="000000"/>
          <w:kern w:val="0"/>
          <w:szCs w:val="21"/>
        </w:rPr>
      </w:pPr>
      <w:r>
        <w:rPr>
          <w:rFonts w:asciiTheme="minorEastAsia" w:hAnsiTheme="minorEastAsia"/>
          <w:b/>
          <w:color w:val="000000"/>
          <w:kern w:val="0"/>
          <w:szCs w:val="21"/>
        </w:rPr>
        <w:pict>
          <v:shape id="_x0000_s3620" type="#_x0000_t32" style="position:absolute;left:0;text-align:left;margin-left:63.45pt;margin-top:16.5pt;width:0;height:9.35pt;z-index:251905024;mso-width-relative:page;mso-height-relative:page" o:connectortype="straight">
            <v:stroke endarrow="block"/>
          </v:shape>
        </w:pict>
      </w:r>
      <w:r>
        <w:rPr>
          <w:rFonts w:asciiTheme="minorEastAsia" w:hAnsiTheme="minorEastAsia"/>
          <w:b/>
          <w:color w:val="000000"/>
          <w:kern w:val="0"/>
          <w:szCs w:val="21"/>
        </w:rPr>
        <w:pict>
          <v:shape id="_x0000_s3619" type="#_x0000_t32" style="position:absolute;left:0;text-align:left;margin-left:114.65pt;margin-top:5.85pt;width:36.1pt;height:0;flip:x;z-index:251904000;mso-width-relative:page;mso-height-relative:page" o:connectortype="straight">
            <v:stroke endarrow="block"/>
          </v:shape>
        </w:pict>
      </w:r>
      <w:r>
        <w:rPr>
          <w:rFonts w:asciiTheme="minorEastAsia" w:hAnsiTheme="minorEastAsia"/>
          <w:b/>
          <w:color w:val="000000"/>
          <w:kern w:val="0"/>
          <w:szCs w:val="21"/>
        </w:rPr>
        <w:pict>
          <v:shape id="_x0000_s3437" type="#_x0000_t32" style="position:absolute;left:0;text-align:left;margin-left:263pt;margin-top:9.2pt;width:90.85pt;height:.85pt;flip:x;z-index:251870208;mso-width-relative:page;mso-height-relative:page" o:connectortype="straight">
            <v:stroke endarrow="block"/>
          </v:shape>
        </w:pict>
      </w:r>
    </w:p>
    <w:p w:rsidR="00A744E0" w:rsidRDefault="002425A0">
      <w:pPr>
        <w:spacing w:line="360" w:lineRule="auto"/>
        <w:rPr>
          <w:rFonts w:asciiTheme="minorEastAsia" w:hAnsiTheme="minorEastAsia"/>
          <w:b/>
          <w:color w:val="000000"/>
          <w:kern w:val="0"/>
          <w:szCs w:val="21"/>
        </w:rPr>
      </w:pPr>
      <w:r>
        <w:rPr>
          <w:rFonts w:asciiTheme="minorEastAsia" w:hAnsiTheme="minorEastAsia"/>
          <w:b/>
          <w:szCs w:val="21"/>
        </w:rPr>
        <w:pict>
          <v:shape id="_x0000_s3622" type="#_x0000_t32" style="position:absolute;left:0;text-align:left;margin-left:187.45pt;margin-top:22.3pt;width:0;height:12.95pt;z-index:251907072;mso-width-relative:page;mso-height-relative:page" o:connectortype="straight">
            <v:stroke endarrow="block"/>
          </v:shape>
        </w:pict>
      </w:r>
      <w:r>
        <w:rPr>
          <w:rFonts w:asciiTheme="minorEastAsia" w:hAnsiTheme="minorEastAsia"/>
          <w:b/>
          <w:szCs w:val="21"/>
        </w:rPr>
        <w:pict>
          <v:shape id="_x0000_s3621" type="#_x0000_t32" style="position:absolute;left:0;text-align:left;margin-left:133.7pt;margin-top:14.7pt;width:17.05pt;height:0;z-index:251906048;mso-width-relative:page;mso-height-relative:page" o:connectortype="straight">
            <v:stroke endarrow="block"/>
          </v:shape>
        </w:pict>
      </w:r>
      <w:r>
        <w:rPr>
          <w:rFonts w:asciiTheme="minorEastAsia" w:hAnsiTheme="minorEastAsia"/>
          <w:b/>
          <w:szCs w:val="21"/>
        </w:rPr>
        <w:pict>
          <v:rect id="_x0000_s3614" style="position:absolute;left:0;text-align:left;margin-left:150.75pt;margin-top:2.45pt;width:87.85pt;height:19.85pt;z-index:251898880;mso-width-relative:page;mso-height-relative:page">
            <v:textbox>
              <w:txbxContent>
                <w:p w:rsidR="00A744E0" w:rsidRDefault="002425A0">
                  <w:pPr>
                    <w:ind w:leftChars="0" w:left="0"/>
                    <w:rPr>
                      <w:rFonts w:ascii="宋体" w:hAnsi="宋体"/>
                    </w:rPr>
                  </w:pPr>
                  <w:r>
                    <w:rPr>
                      <w:rFonts w:ascii="宋体" w:hAnsi="宋体" w:hint="eastAsia"/>
                    </w:rPr>
                    <w:t>协助保卫人员调查</w:t>
                  </w:r>
                </w:p>
              </w:txbxContent>
            </v:textbox>
          </v:rect>
        </w:pict>
      </w:r>
      <w:r>
        <w:rPr>
          <w:rFonts w:asciiTheme="minorEastAsia" w:hAnsiTheme="minorEastAsia"/>
          <w:b/>
          <w:szCs w:val="21"/>
        </w:rPr>
        <w:pict>
          <v:rect id="_x0000_s3612" style="position:absolute;left:0;text-align:left;margin-left:-5.2pt;margin-top:2.45pt;width:138.9pt;height:19.85pt;z-index:251897856;mso-width-relative:page;mso-height-relative:page">
            <v:textbox>
              <w:txbxContent>
                <w:p w:rsidR="00A744E0" w:rsidRDefault="002425A0">
                  <w:pPr>
                    <w:ind w:leftChars="0" w:left="0"/>
                    <w:rPr>
                      <w:rFonts w:ascii="宋体" w:hAnsi="宋体"/>
                    </w:rPr>
                  </w:pPr>
                  <w:r>
                    <w:rPr>
                      <w:rFonts w:ascii="宋体" w:hAnsi="宋体" w:hint="eastAsia"/>
                    </w:rPr>
                    <w:t>暴徒逃走后，注意其特征，走向</w:t>
                  </w:r>
                </w:p>
              </w:txbxContent>
            </v:textbox>
          </v:rect>
        </w:pict>
      </w:r>
    </w:p>
    <w:p w:rsidR="00A744E0" w:rsidRDefault="002425A0">
      <w:pPr>
        <w:spacing w:line="360" w:lineRule="auto"/>
        <w:rPr>
          <w:rFonts w:asciiTheme="minorEastAsia" w:hAnsiTheme="minorEastAsia"/>
          <w:b/>
          <w:color w:val="000000"/>
          <w:kern w:val="0"/>
          <w:szCs w:val="21"/>
        </w:rPr>
      </w:pPr>
      <w:r>
        <w:rPr>
          <w:rFonts w:asciiTheme="minorEastAsia" w:hAnsiTheme="minorEastAsia"/>
          <w:b/>
          <w:color w:val="000000"/>
          <w:kern w:val="0"/>
          <w:szCs w:val="21"/>
        </w:rPr>
        <w:pict>
          <v:shape id="_x0000_s3623" type="#_x0000_t32" style="position:absolute;left:0;text-align:left;margin-left:91.2pt;margin-top:21.7pt;width:14.15pt;height:0;flip:x;z-index:251908096;mso-width-relative:page;mso-height-relative:page" o:connectortype="straight">
            <v:stroke endarrow="block"/>
          </v:shape>
        </w:pict>
      </w:r>
      <w:r>
        <w:rPr>
          <w:rFonts w:asciiTheme="minorEastAsia" w:hAnsiTheme="minorEastAsia"/>
          <w:b/>
          <w:color w:val="000000"/>
          <w:kern w:val="0"/>
          <w:szCs w:val="21"/>
        </w:rPr>
        <w:pict>
          <v:rect id="_x0000_s3616" style="position:absolute;left:0;text-align:left;margin-left:-5.2pt;margin-top:11.85pt;width:96.4pt;height:19.85pt;z-index:251900928;mso-width-relative:page;mso-height-relative:page">
            <v:textbox>
              <w:txbxContent>
                <w:p w:rsidR="00A744E0" w:rsidRDefault="002425A0">
                  <w:pPr>
                    <w:ind w:leftChars="0" w:left="0"/>
                    <w:rPr>
                      <w:rFonts w:ascii="宋体" w:hAnsi="宋体"/>
                    </w:rPr>
                  </w:pPr>
                  <w:r>
                    <w:rPr>
                      <w:rFonts w:ascii="宋体" w:hAnsi="宋体" w:hint="eastAsia"/>
                    </w:rPr>
                    <w:t>保证病人的医疗安全</w:t>
                  </w:r>
                </w:p>
              </w:txbxContent>
            </v:textbox>
          </v:rect>
        </w:pict>
      </w:r>
      <w:r>
        <w:rPr>
          <w:rFonts w:asciiTheme="minorEastAsia" w:hAnsiTheme="minorEastAsia"/>
          <w:b/>
          <w:color w:val="000000"/>
          <w:kern w:val="0"/>
          <w:szCs w:val="21"/>
        </w:rPr>
        <w:pict>
          <v:rect id="_x0000_s3615" style="position:absolute;left:0;text-align:left;margin-left:105.35pt;margin-top:11.85pt;width:133.25pt;height:19.85pt;z-index:251899904;mso-width-relative:page;mso-height-relative:page">
            <v:textbox>
              <w:txbxContent>
                <w:p w:rsidR="00A744E0" w:rsidRDefault="002425A0">
                  <w:pPr>
                    <w:ind w:leftChars="0" w:left="0"/>
                    <w:rPr>
                      <w:rFonts w:ascii="宋体" w:hAnsi="宋体"/>
                    </w:rPr>
                  </w:pPr>
                  <w:r>
                    <w:rPr>
                      <w:rFonts w:ascii="宋体" w:hAnsi="宋体" w:hint="eastAsia"/>
                    </w:rPr>
                    <w:t>恢复病室的正常医疗护理工作</w:t>
                  </w:r>
                </w:p>
              </w:txbxContent>
            </v:textbox>
          </v:rect>
        </w:pict>
      </w:r>
    </w:p>
    <w:p w:rsidR="00A744E0" w:rsidRDefault="002425A0">
      <w:pPr>
        <w:spacing w:line="360" w:lineRule="auto"/>
        <w:rPr>
          <w:rFonts w:asciiTheme="minorEastAsia" w:hAnsiTheme="minorEastAsia"/>
          <w:b/>
          <w:color w:val="000000"/>
          <w:kern w:val="0"/>
          <w:szCs w:val="21"/>
        </w:rPr>
      </w:pPr>
      <w:r>
        <w:rPr>
          <w:rFonts w:asciiTheme="minorEastAsia" w:hAnsiTheme="minorEastAsia"/>
          <w:b/>
          <w:szCs w:val="21"/>
        </w:rPr>
        <w:pict>
          <v:shape id="_x0000_s3440" type="#_x0000_t32" style="position:absolute;left:0;text-align:left;margin-left:361.6pt;margin-top:2.15pt;width:0;height:22.3pt;z-index:251873280;mso-width-relative:page;mso-height-relative:page" o:connectortype="straight">
            <v:stroke endarrow="block"/>
          </v:shape>
        </w:pict>
      </w:r>
      <w:r>
        <w:rPr>
          <w:rFonts w:asciiTheme="minorEastAsia" w:hAnsiTheme="minorEastAsia"/>
          <w:b/>
          <w:szCs w:val="21"/>
        </w:rPr>
        <w:pict>
          <v:rect id="_x0000_s3429" style="position:absolute;left:0;text-align:left;margin-left:283.6pt;margin-top:26.15pt;width:155.05pt;height:30pt;z-index:251862016;mso-width-relative:page;mso-height-relative:page">
            <v:textbox>
              <w:txbxContent>
                <w:p w:rsidR="00A744E0" w:rsidRDefault="002425A0">
                  <w:pPr>
                    <w:ind w:firstLine="3"/>
                  </w:pPr>
                  <w:r>
                    <w:rPr>
                      <w:rFonts w:ascii="华文仿宋" w:eastAsia="华文仿宋" w:hAnsi="华文仿宋" w:hint="eastAsia"/>
                      <w:sz w:val="28"/>
                      <w:szCs w:val="28"/>
                    </w:rPr>
                    <w:t>保证病人的医疗安全</w:t>
                  </w:r>
                </w:p>
              </w:txbxContent>
            </v:textbox>
          </v:rect>
        </w:pict>
      </w:r>
    </w:p>
    <w:p w:rsidR="00A744E0" w:rsidRDefault="00A744E0">
      <w:pPr>
        <w:spacing w:line="360" w:lineRule="auto"/>
        <w:rPr>
          <w:rFonts w:asciiTheme="minorEastAsia" w:hAnsiTheme="minorEastAsia"/>
          <w:b/>
          <w:color w:val="000000"/>
          <w:kern w:val="0"/>
          <w:szCs w:val="21"/>
        </w:rPr>
      </w:pPr>
    </w:p>
    <w:p w:rsidR="00A744E0" w:rsidRDefault="002425A0">
      <w:pPr>
        <w:ind w:leftChars="0" w:left="0" w:firstLineChars="0" w:hanging="1"/>
        <w:rPr>
          <w:rFonts w:ascii="宋体" w:hAnsi="宋体"/>
          <w:b/>
          <w:sz w:val="21"/>
          <w:szCs w:val="21"/>
        </w:rPr>
      </w:pPr>
      <w:r>
        <w:rPr>
          <w:rFonts w:ascii="宋体" w:hAnsi="宋体"/>
          <w:b/>
          <w:sz w:val="21"/>
          <w:szCs w:val="21"/>
        </w:rPr>
        <w:lastRenderedPageBreak/>
        <w:t>护理部主任岗位职责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hint="eastAsia"/>
          <w:sz w:val="21"/>
          <w:szCs w:val="21"/>
        </w:rPr>
        <w:t>、</w:t>
      </w:r>
      <w:r>
        <w:rPr>
          <w:rFonts w:ascii="宋体" w:hAnsi="宋体"/>
          <w:sz w:val="21"/>
          <w:szCs w:val="21"/>
        </w:rPr>
        <w:t>在院长领导下负责全面护理工作，制订护理发展规划及管理目标，并做到年有计划和总结，季有安排，月有重点。年计划目标达到相应等级医院标准。</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hint="eastAsia"/>
          <w:sz w:val="21"/>
          <w:szCs w:val="21"/>
        </w:rPr>
        <w:t>、</w:t>
      </w:r>
      <w:r>
        <w:rPr>
          <w:rFonts w:ascii="宋体" w:hAnsi="宋体"/>
          <w:sz w:val="21"/>
          <w:szCs w:val="21"/>
        </w:rPr>
        <w:t>全面部署，严格督促、检查护理岗位责任制和各项护理制度、操作规程的落实、执行情况，及时研究解决护理工作中存在在问题。</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hint="eastAsia"/>
          <w:sz w:val="21"/>
          <w:szCs w:val="21"/>
        </w:rPr>
        <w:t>、</w:t>
      </w:r>
      <w:r>
        <w:rPr>
          <w:rFonts w:ascii="宋体" w:hAnsi="宋体"/>
          <w:sz w:val="21"/>
          <w:szCs w:val="21"/>
        </w:rPr>
        <w:t>定期召开</w:t>
      </w:r>
      <w:hyperlink r:id="rId10" w:tgtFrame="_blank" w:tooltip="护士" w:history="1">
        <w:r>
          <w:rPr>
            <w:rStyle w:val="af0"/>
            <w:rFonts w:ascii="宋体" w:hAnsi="宋体"/>
            <w:color w:val="auto"/>
            <w:sz w:val="21"/>
            <w:szCs w:val="21"/>
          </w:rPr>
          <w:t>护士</w:t>
        </w:r>
      </w:hyperlink>
      <w:r>
        <w:rPr>
          <w:rFonts w:ascii="宋体" w:hAnsi="宋体"/>
          <w:sz w:val="21"/>
          <w:szCs w:val="21"/>
        </w:rPr>
        <w:t>长例会、全院护理人员大会，布置、总结、分析、交流护理工作情况和经验。</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hint="eastAsia"/>
          <w:sz w:val="21"/>
          <w:szCs w:val="21"/>
        </w:rPr>
        <w:t>、</w:t>
      </w:r>
      <w:r>
        <w:rPr>
          <w:rFonts w:ascii="宋体" w:hAnsi="宋体"/>
          <w:sz w:val="21"/>
          <w:szCs w:val="21"/>
        </w:rPr>
        <w:t>深入各科室，了解护理工作情况，定期组织护理查房，参与组织指导突发事件的护理抢救和技术指导及疑难问题的会诊工作。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制订在职护士</w:t>
      </w:r>
      <w:hyperlink r:id="rId11" w:tgtFrame="_blank" w:tooltip="继续教育" w:history="1">
        <w:r>
          <w:rPr>
            <w:rStyle w:val="af0"/>
            <w:rFonts w:ascii="宋体" w:hAnsi="宋体"/>
            <w:color w:val="auto"/>
            <w:sz w:val="21"/>
            <w:szCs w:val="21"/>
          </w:rPr>
          <w:t>继续教</w:t>
        </w:r>
        <w:r>
          <w:rPr>
            <w:rStyle w:val="af0"/>
            <w:rFonts w:ascii="宋体" w:hAnsi="宋体"/>
            <w:color w:val="auto"/>
            <w:sz w:val="21"/>
            <w:szCs w:val="21"/>
          </w:rPr>
          <w:t>育</w:t>
        </w:r>
      </w:hyperlink>
      <w:r>
        <w:rPr>
          <w:rFonts w:ascii="宋体" w:hAnsi="宋体"/>
          <w:sz w:val="21"/>
          <w:szCs w:val="21"/>
        </w:rPr>
        <w:t>计划、进修计划、考核制度及落实措施。定期对全院护理人员进行业务技术训练和考试、考核，并建立技术档案。护理人员</w:t>
      </w:r>
      <w:r>
        <w:rPr>
          <w:rFonts w:ascii="宋体" w:hAnsi="宋体"/>
          <w:sz w:val="21"/>
          <w:szCs w:val="21"/>
        </w:rPr>
        <w:t>“</w:t>
      </w:r>
      <w:r>
        <w:rPr>
          <w:rFonts w:ascii="宋体" w:hAnsi="宋体"/>
          <w:sz w:val="21"/>
          <w:szCs w:val="21"/>
        </w:rPr>
        <w:t>三基</w:t>
      </w:r>
      <w:r>
        <w:rPr>
          <w:rFonts w:ascii="宋体" w:hAnsi="宋体"/>
          <w:sz w:val="21"/>
          <w:szCs w:val="21"/>
        </w:rPr>
        <w:t>”</w:t>
      </w:r>
      <w:r>
        <w:rPr>
          <w:rFonts w:ascii="宋体" w:hAnsi="宋体"/>
          <w:sz w:val="21"/>
          <w:szCs w:val="21"/>
        </w:rPr>
        <w:t>达标率、年培训率和考核合格率达到相应等级医院标准。</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hint="eastAsia"/>
          <w:sz w:val="21"/>
          <w:szCs w:val="21"/>
        </w:rPr>
        <w:t>、</w:t>
      </w:r>
      <w:r>
        <w:rPr>
          <w:rFonts w:ascii="宋体" w:hAnsi="宋体"/>
          <w:sz w:val="21"/>
          <w:szCs w:val="21"/>
        </w:rPr>
        <w:t>对护理人员进行医德素质教育，掌握全院护理人员的工作、学习、思想情况。负责全院护理人员的调配和护士长聘任，并向院长提出护理人员的升、调、奖、惩意见。</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hint="eastAsia"/>
          <w:sz w:val="21"/>
          <w:szCs w:val="21"/>
        </w:rPr>
        <w:t>、</w:t>
      </w:r>
      <w:r>
        <w:rPr>
          <w:rFonts w:ascii="宋体" w:hAnsi="宋体"/>
          <w:sz w:val="21"/>
          <w:szCs w:val="21"/>
        </w:rPr>
        <w:t>协助院长审查各科提出的有关护理用品、设</w:t>
      </w:r>
      <w:r>
        <w:rPr>
          <w:rFonts w:ascii="宋体" w:hAnsi="宋体"/>
          <w:sz w:val="21"/>
          <w:szCs w:val="21"/>
        </w:rPr>
        <w:lastRenderedPageBreak/>
        <w:t>备的申报和使用情况。</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7</w:t>
      </w:r>
      <w:r>
        <w:rPr>
          <w:rFonts w:ascii="宋体" w:hAnsi="宋体" w:hint="eastAsia"/>
          <w:sz w:val="21"/>
          <w:szCs w:val="21"/>
        </w:rPr>
        <w:t>、</w:t>
      </w:r>
      <w:r>
        <w:rPr>
          <w:rFonts w:ascii="宋体" w:hAnsi="宋体"/>
          <w:sz w:val="21"/>
          <w:szCs w:val="21"/>
        </w:rPr>
        <w:t>对护理差错事故提出处理意见，并组织专题讨论。</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8</w:t>
      </w:r>
      <w:r>
        <w:rPr>
          <w:rFonts w:ascii="宋体" w:hAnsi="宋体" w:hint="eastAsia"/>
          <w:sz w:val="21"/>
          <w:szCs w:val="21"/>
        </w:rPr>
        <w:t>、</w:t>
      </w:r>
      <w:r>
        <w:rPr>
          <w:rFonts w:ascii="宋体" w:hAnsi="宋体"/>
          <w:sz w:val="21"/>
          <w:szCs w:val="21"/>
        </w:rPr>
        <w:t>加强信息管理，建立护理质量控制系统和考评制度，充分发挥各级护理管理人员的作用。</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9</w:t>
      </w:r>
      <w:r>
        <w:rPr>
          <w:rFonts w:ascii="宋体" w:hAnsi="宋体" w:hint="eastAsia"/>
          <w:sz w:val="21"/>
          <w:szCs w:val="21"/>
        </w:rPr>
        <w:t>、</w:t>
      </w:r>
      <w:r>
        <w:rPr>
          <w:rFonts w:ascii="宋体" w:hAnsi="宋体"/>
          <w:sz w:val="21"/>
          <w:szCs w:val="21"/>
        </w:rPr>
        <w:t>运用国内外先进技术和经验，指导临床护理实践及新技术的推广、使用。</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10</w:t>
      </w:r>
      <w:r>
        <w:rPr>
          <w:rFonts w:ascii="宋体" w:hAnsi="宋体" w:hint="eastAsia"/>
          <w:sz w:val="21"/>
          <w:szCs w:val="21"/>
        </w:rPr>
        <w:t>、</w:t>
      </w:r>
      <w:r>
        <w:rPr>
          <w:rFonts w:ascii="宋体" w:hAnsi="宋体"/>
          <w:sz w:val="21"/>
          <w:szCs w:val="21"/>
        </w:rPr>
        <w:t>制订护理科研计划，并组织实施。</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11</w:t>
      </w:r>
      <w:r>
        <w:rPr>
          <w:rFonts w:ascii="宋体" w:hAnsi="宋体" w:hint="eastAsia"/>
          <w:sz w:val="21"/>
          <w:szCs w:val="21"/>
        </w:rPr>
        <w:t>、</w:t>
      </w:r>
      <w:r>
        <w:rPr>
          <w:rFonts w:ascii="宋体" w:hAnsi="宋体"/>
          <w:sz w:val="21"/>
          <w:szCs w:val="21"/>
        </w:rPr>
        <w:t>根据本单位护理工作的实际需要，向院长提对外学术交流建议，并主动配合院长系统实施。</w:t>
      </w:r>
      <w:r>
        <w:rPr>
          <w:rFonts w:ascii="宋体" w:hAnsi="宋体"/>
          <w:sz w:val="21"/>
          <w:szCs w:val="21"/>
        </w:rPr>
        <w:t xml:space="preserve"> </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急诊</w:t>
      </w:r>
      <w:r>
        <w:rPr>
          <w:rStyle w:val="apple-style-span"/>
          <w:rFonts w:ascii="宋体" w:hAnsi="宋体" w:hint="eastAsia"/>
          <w:b/>
          <w:kern w:val="0"/>
          <w:sz w:val="21"/>
          <w:szCs w:val="21"/>
          <w:shd w:val="clear" w:color="auto" w:fill="FFFFFF"/>
        </w:rPr>
        <w:t>科</w:t>
      </w:r>
      <w:r>
        <w:rPr>
          <w:rStyle w:val="apple-style-span"/>
          <w:rFonts w:ascii="宋体" w:hAnsi="宋体"/>
          <w:b/>
          <w:kern w:val="0"/>
          <w:sz w:val="21"/>
          <w:szCs w:val="21"/>
          <w:shd w:val="clear" w:color="auto" w:fill="FFFFFF"/>
        </w:rPr>
        <w:t>护士长</w:t>
      </w:r>
      <w:r>
        <w:rPr>
          <w:rFonts w:ascii="宋体" w:hAnsi="宋体"/>
          <w:b/>
          <w:sz w:val="21"/>
          <w:szCs w:val="21"/>
        </w:rPr>
        <w:t>岗位</w:t>
      </w:r>
      <w:r>
        <w:rPr>
          <w:rStyle w:val="apple-style-span"/>
          <w:rFonts w:ascii="宋体" w:hAnsi="宋体"/>
          <w:b/>
          <w:kern w:val="0"/>
          <w:sz w:val="21"/>
          <w:szCs w:val="21"/>
          <w:shd w:val="clear" w:color="auto" w:fill="FFFFFF"/>
        </w:rPr>
        <w:t>职责</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hint="eastAsia"/>
          <w:kern w:val="0"/>
          <w:sz w:val="21"/>
          <w:szCs w:val="21"/>
          <w:shd w:val="clear" w:color="auto" w:fill="FFFFFF"/>
        </w:rPr>
        <w:t>1</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在护理部主任（总护士长）</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、医务科或门诊部领导下，进行工作。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２．组织安排、督促检查护理人员配合医师做好急诊抢救工作。经常巡视观察室病员，按医嘱进行治疗护理。做好各种记录和交接班。</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３．督促护理人员认真执行各项规章制度和技术操作规程，</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复杂的技术要亲自执行或指导护士操作，严防差错事故。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４．加强对护理人员的业务训练，提高急诊抢救业务的基本知识和技术水平。</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５．组织护士准备各种急救药品、器材</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定量</w:t>
      </w:r>
      <w:r>
        <w:rPr>
          <w:rStyle w:val="apple-style-span"/>
          <w:rFonts w:ascii="宋体" w:hAnsi="宋体"/>
          <w:kern w:val="0"/>
          <w:sz w:val="21"/>
          <w:szCs w:val="21"/>
          <w:shd w:val="clear" w:color="auto" w:fill="FFFFFF"/>
        </w:rPr>
        <w:lastRenderedPageBreak/>
        <w:t>定点定位放置</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并经常检查补充、消毒、更换。</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６．负责护理人员排班，制定工作计划，检查护理质量，总结经验。</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７．负责抢救器材和被服、用品的计划请领和报销工作。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８．督促护士做好隔离消毒，防止交叉感染。</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９．督促护士、卫生员保持室内外清洁、整齐、安静，做好隔离消毒。</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b/>
          <w:kern w:val="0"/>
          <w:sz w:val="21"/>
          <w:szCs w:val="21"/>
          <w:shd w:val="clear" w:color="auto" w:fill="FFFFFF"/>
        </w:rPr>
        <w:t>急诊</w:t>
      </w:r>
      <w:r>
        <w:rPr>
          <w:rStyle w:val="apple-style-span"/>
          <w:rFonts w:ascii="宋体" w:hAnsi="宋体" w:hint="eastAsia"/>
          <w:b/>
          <w:kern w:val="0"/>
          <w:sz w:val="21"/>
          <w:szCs w:val="21"/>
          <w:shd w:val="clear" w:color="auto" w:fill="FFFFFF"/>
        </w:rPr>
        <w:t>科</w:t>
      </w:r>
      <w:r>
        <w:rPr>
          <w:rStyle w:val="apple-style-span"/>
          <w:rFonts w:ascii="宋体" w:hAnsi="宋体"/>
          <w:b/>
          <w:kern w:val="0"/>
          <w:sz w:val="21"/>
          <w:szCs w:val="21"/>
          <w:shd w:val="clear" w:color="auto" w:fill="FFFFFF"/>
        </w:rPr>
        <w:t>护士</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１．在急诊室</w:t>
      </w:r>
      <w:r>
        <w:rPr>
          <w:rStyle w:val="apple-style-span"/>
          <w:rFonts w:ascii="宋体" w:hAnsi="宋体"/>
          <w:kern w:val="0"/>
          <w:sz w:val="21"/>
          <w:szCs w:val="21"/>
          <w:shd w:val="clear" w:color="auto" w:fill="FFFFFF"/>
        </w:rPr>
        <w:t>护士长领导下进行工作。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２．做好急诊病员的检诊工作，按病情决定优先就诊</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有困难时请示医师决定。</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３．急症病员来诊，应立即通知值班医师，在医师未到以前，遇特殊危急病员</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可行必要的急救处置，随即向医师报告。</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４．准备各项急救所需用品、器材、敷料，在急救过程中，应迅速而准确地协助医师进行抢救工作。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５．经常巡视观察室病员</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了解病员病情、思想和饮食情况，及时完成治疗及护理工作，严密观察与记录留观病员的情况变化，发现异常及时报告。</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６．认真执行各项规章制度和技术操作常规，</w:t>
      </w:r>
      <w:r>
        <w:rPr>
          <w:rStyle w:val="apple-style-span"/>
          <w:rFonts w:ascii="宋体" w:hAnsi="宋体"/>
          <w:kern w:val="0"/>
          <w:sz w:val="21"/>
          <w:szCs w:val="21"/>
          <w:shd w:val="clear" w:color="auto" w:fill="FFFFFF"/>
        </w:rPr>
        <w:lastRenderedPageBreak/>
        <w:t>做好查对和交接班工作，努力学习业务技术，不断提</w:t>
      </w:r>
      <w:r>
        <w:rPr>
          <w:rStyle w:val="apple-style-span"/>
          <w:rFonts w:ascii="宋体" w:hAnsi="宋体"/>
          <w:kern w:val="0"/>
          <w:sz w:val="21"/>
          <w:szCs w:val="21"/>
          <w:shd w:val="clear" w:color="auto" w:fill="FFFFFF"/>
        </w:rPr>
        <w:t>高分诊业务能力和抢救工作质量，严防差错事故。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７．准备各项急救所需药品、器材、敷料。</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８．护送危重病员及手术病员到病房或手术室。</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病房护士长</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b/>
          <w:kern w:val="0"/>
          <w:sz w:val="21"/>
          <w:szCs w:val="21"/>
          <w:shd w:val="clear" w:color="auto" w:fill="FFFFFF"/>
        </w:rPr>
        <w:t xml:space="preserve"> </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１．在科护士长的领导和科主任的业务指导下，根据护理部及科内工作计划，制订本病房具体计划，并组织实施。</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２．负责检查了解本病房的护理工作，参加并指导危重、大手术及抢救病人的护理。督促护理人员严格执行各项规章制度和技术操作规程，有计划地检查医嘱的执行情况，加强医护配合，严防差错事故。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３．随同科主任和主治医师查房，参加科内会诊及大手术或新开展的手术前、疑难病例、</w:t>
      </w:r>
      <w:r>
        <w:rPr>
          <w:rStyle w:val="apple-style-span"/>
          <w:rFonts w:ascii="宋体" w:hAnsi="宋体"/>
          <w:kern w:val="0"/>
          <w:sz w:val="21"/>
          <w:szCs w:val="21"/>
          <w:shd w:val="clear" w:color="auto" w:fill="FFFFFF"/>
        </w:rPr>
        <w:t>死亡病例的讨论。</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４．负责本病房护理人员的政治思想工作，教育护理人员加强责任心，改善服务态度，遵守劳动纪律。</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５．组织本病房护理查房和护理会诊，积极开展新技术新业务及护理科研工作。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６．组织领导护理人员的业务学习及技术训练。</w:t>
      </w:r>
      <w:r>
        <w:rPr>
          <w:rStyle w:val="apple-style-span"/>
          <w:rFonts w:ascii="宋体" w:hAnsi="宋体"/>
          <w:kern w:val="0"/>
          <w:sz w:val="21"/>
          <w:szCs w:val="21"/>
          <w:shd w:val="clear" w:color="auto" w:fill="FFFFFF"/>
        </w:rPr>
        <w:t xml:space="preserve"> </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lastRenderedPageBreak/>
        <w:t>７．负责管理好病房，包括护理人员的合理分工，病房环境的整洁、安静、安全，病人和陪住、探视人员的组织管理，各类仪器、设备、药品的管理。</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８．负责指导和管理实习、进修人员，并指定护师或有经验、有教学能力的护士担任带教工作。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９．督促检查卫生员、配膳员做好清洁卫生和消毒隔离工作。</w:t>
      </w:r>
      <w:r>
        <w:rPr>
          <w:rStyle w:val="apple-style-span"/>
          <w:rFonts w:ascii="宋体" w:hAnsi="宋体"/>
          <w:kern w:val="0"/>
          <w:sz w:val="21"/>
          <w:szCs w:val="21"/>
          <w:shd w:val="clear" w:color="auto" w:fill="FFFFFF"/>
        </w:rPr>
        <w:br/>
      </w:r>
      <w:r>
        <w:rPr>
          <w:rStyle w:val="apple-style-span"/>
          <w:rFonts w:ascii="宋体" w:hAnsi="宋体" w:hint="eastAsia"/>
          <w:kern w:val="0"/>
          <w:sz w:val="21"/>
          <w:szCs w:val="21"/>
          <w:shd w:val="clear" w:color="auto" w:fill="FFFFFF"/>
        </w:rPr>
        <w:t>10</w:t>
      </w:r>
      <w:r>
        <w:rPr>
          <w:rStyle w:val="apple-style-span"/>
          <w:rFonts w:ascii="宋体" w:hAnsi="宋体"/>
          <w:kern w:val="0"/>
          <w:sz w:val="21"/>
          <w:szCs w:val="21"/>
          <w:shd w:val="clear" w:color="auto" w:fill="FFFFFF"/>
        </w:rPr>
        <w:t>．定</w:t>
      </w:r>
      <w:r>
        <w:rPr>
          <w:rStyle w:val="apple-style-span"/>
          <w:rFonts w:ascii="宋体" w:hAnsi="宋体"/>
          <w:kern w:val="0"/>
          <w:sz w:val="21"/>
          <w:szCs w:val="21"/>
          <w:shd w:val="clear" w:color="auto" w:fill="FFFFFF"/>
        </w:rPr>
        <w:t>期召开工休座谈会，听取对医疗、护理及饮食等方面的意见，研究改进病房管理工作。</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病房护士</w:t>
      </w:r>
      <w:r>
        <w:rPr>
          <w:rFonts w:ascii="宋体" w:hAnsi="宋体"/>
          <w:b/>
          <w:sz w:val="21"/>
          <w:szCs w:val="21"/>
        </w:rPr>
        <w:t>岗位</w:t>
      </w:r>
      <w:r>
        <w:rPr>
          <w:rStyle w:val="apple-style-span"/>
          <w:rFonts w:ascii="宋体" w:hAnsi="宋体"/>
          <w:b/>
          <w:kern w:val="0"/>
          <w:sz w:val="21"/>
          <w:szCs w:val="21"/>
          <w:shd w:val="clear" w:color="auto" w:fill="FFFFFF"/>
        </w:rPr>
        <w:t>职责</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hint="eastAsia"/>
          <w:kern w:val="0"/>
          <w:sz w:val="21"/>
          <w:szCs w:val="21"/>
          <w:shd w:val="clear" w:color="auto" w:fill="FFFFFF"/>
        </w:rPr>
        <w:t xml:space="preserve">1. </w:t>
      </w:r>
      <w:r>
        <w:rPr>
          <w:rStyle w:val="apple-style-span"/>
          <w:rFonts w:ascii="宋体" w:hAnsi="宋体"/>
          <w:sz w:val="21"/>
          <w:szCs w:val="21"/>
          <w:shd w:val="clear" w:color="auto" w:fill="FFFFFF"/>
        </w:rPr>
        <w:t>在护士长领导和护师指导下进行工作。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２．认真执行各项护理制度和技术操作规程，正确执行医嘱，准确及时地完成各项护理工作，严格执行查对及交接班制度，防止差错、事故的发生。</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３</w:t>
      </w:r>
      <w:r>
        <w:rPr>
          <w:rStyle w:val="apple-style-span"/>
          <w:rFonts w:ascii="宋体" w:hAnsi="宋体"/>
          <w:sz w:val="21"/>
          <w:szCs w:val="21"/>
          <w:shd w:val="clear" w:color="auto" w:fill="FFFFFF"/>
        </w:rPr>
        <w:t xml:space="preserve"> </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做好基础护理和</w:t>
      </w:r>
      <w:r>
        <w:rPr>
          <w:rStyle w:val="apple-style-span"/>
          <w:rFonts w:ascii="宋体" w:hAnsi="宋体" w:hint="eastAsia"/>
          <w:sz w:val="21"/>
          <w:szCs w:val="21"/>
          <w:shd w:val="clear" w:color="auto" w:fill="FFFFFF"/>
        </w:rPr>
        <w:t>心理</w:t>
      </w:r>
      <w:r>
        <w:rPr>
          <w:rStyle w:val="apple-style-span"/>
          <w:rFonts w:ascii="宋体" w:hAnsi="宋体"/>
          <w:sz w:val="21"/>
          <w:szCs w:val="21"/>
          <w:shd w:val="clear" w:color="auto" w:fill="FFFFFF"/>
        </w:rPr>
        <w:t>护理工作。经常巡视病房，</w:t>
      </w:r>
      <w:r>
        <w:rPr>
          <w:rStyle w:val="apple-style-span"/>
          <w:rFonts w:ascii="宋体" w:hAnsi="宋体"/>
          <w:sz w:val="21"/>
          <w:szCs w:val="21"/>
          <w:shd w:val="clear" w:color="auto" w:fill="FFFFFF"/>
        </w:rPr>
        <w:t xml:space="preserve"> </w:t>
      </w:r>
      <w:r>
        <w:rPr>
          <w:rStyle w:val="apple-style-span"/>
          <w:rFonts w:ascii="宋体" w:hAnsi="宋体"/>
          <w:sz w:val="21"/>
          <w:szCs w:val="21"/>
          <w:shd w:val="clear" w:color="auto" w:fill="FFFFFF"/>
        </w:rPr>
        <w:t>密切观察病情变化，发现异常及时报告。</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４．认真做好危重病人的抢救工作。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５．协助医师进行各种诊疗工作，负责采集各种检验标本。</w:t>
      </w:r>
    </w:p>
    <w:p w:rsidR="00A744E0" w:rsidRDefault="002425A0">
      <w:pPr>
        <w:ind w:leftChars="0" w:left="0" w:firstLineChars="0" w:hanging="1"/>
        <w:rPr>
          <w:rFonts w:ascii="宋体" w:hAnsi="宋体"/>
          <w:sz w:val="21"/>
          <w:szCs w:val="21"/>
        </w:rPr>
      </w:pPr>
      <w:r>
        <w:rPr>
          <w:rStyle w:val="apple-style-span"/>
          <w:rFonts w:ascii="宋体" w:hAnsi="宋体"/>
          <w:sz w:val="21"/>
          <w:szCs w:val="21"/>
          <w:shd w:val="clear" w:color="auto" w:fill="FFFFFF"/>
        </w:rPr>
        <w:t>６．参加护理教学和科研，指导护生和护理员、</w:t>
      </w:r>
      <w:r>
        <w:rPr>
          <w:rStyle w:val="apple-style-span"/>
          <w:rFonts w:ascii="宋体" w:hAnsi="宋体"/>
          <w:sz w:val="21"/>
          <w:szCs w:val="21"/>
          <w:shd w:val="clear" w:color="auto" w:fill="FFFFFF"/>
        </w:rPr>
        <w:lastRenderedPageBreak/>
        <w:t>卫生员的工作。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７．定期组织病人学习，宣传卫生知识和住院规则。经常征求</w:t>
      </w:r>
      <w:r>
        <w:rPr>
          <w:rStyle w:val="apple-style-span"/>
          <w:rFonts w:ascii="宋体" w:hAnsi="宋体" w:hint="eastAsia"/>
          <w:sz w:val="21"/>
          <w:szCs w:val="21"/>
          <w:shd w:val="clear" w:color="auto" w:fill="FFFFFF"/>
        </w:rPr>
        <w:t xml:space="preserve">  </w:t>
      </w:r>
      <w:r>
        <w:rPr>
          <w:rStyle w:val="apple-style-span"/>
          <w:rFonts w:ascii="宋体" w:hAnsi="宋体"/>
          <w:sz w:val="21"/>
          <w:szCs w:val="21"/>
          <w:shd w:val="clear" w:color="auto" w:fill="FFFFFF"/>
        </w:rPr>
        <w:t>病人意见，改进护理工作。在出院前做好卫生保健宣传工作。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８．办理入、出院、转科、转院手续及有关登记工作。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９．在护士长领导下，作好病房管理，消毒隔离，物资药品材料请领、保管等工作。</w:t>
      </w:r>
      <w:r>
        <w:rPr>
          <w:rFonts w:ascii="宋体" w:hAnsi="宋体"/>
          <w:sz w:val="21"/>
          <w:szCs w:val="21"/>
        </w:rPr>
        <w:t xml:space="preserve">　</w:t>
      </w:r>
    </w:p>
    <w:p w:rsidR="00A744E0" w:rsidRDefault="002425A0">
      <w:pPr>
        <w:ind w:leftChars="0" w:left="0" w:firstLineChars="0" w:hanging="1"/>
        <w:rPr>
          <w:rFonts w:ascii="宋体" w:hAnsi="宋体"/>
          <w:b/>
          <w:sz w:val="21"/>
          <w:szCs w:val="21"/>
        </w:rPr>
      </w:pPr>
      <w:r>
        <w:rPr>
          <w:rFonts w:ascii="宋体" w:hAnsi="宋体"/>
          <w:b/>
          <w:sz w:val="21"/>
          <w:szCs w:val="21"/>
        </w:rPr>
        <w:t>五官科护士岗位职责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 xml:space="preserve">　</w:t>
      </w:r>
      <w:r>
        <w:rPr>
          <w:rFonts w:ascii="宋体" w:hAnsi="宋体" w:hint="eastAsia"/>
          <w:sz w:val="21"/>
          <w:szCs w:val="21"/>
        </w:rPr>
        <w:t>1</w:t>
      </w:r>
      <w:r>
        <w:rPr>
          <w:rFonts w:ascii="宋体" w:hAnsi="宋体" w:hint="eastAsia"/>
          <w:sz w:val="21"/>
          <w:szCs w:val="21"/>
        </w:rPr>
        <w:t>．</w:t>
      </w:r>
      <w:r>
        <w:rPr>
          <w:rFonts w:ascii="宋体" w:hAnsi="宋体"/>
          <w:sz w:val="21"/>
          <w:szCs w:val="21"/>
        </w:rPr>
        <w:t>在科主任领导下进行工作。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 xml:space="preserve">　</w:t>
      </w:r>
      <w:r>
        <w:rPr>
          <w:rFonts w:ascii="宋体" w:hAnsi="宋体" w:hint="eastAsia"/>
          <w:sz w:val="21"/>
          <w:szCs w:val="21"/>
        </w:rPr>
        <w:t>2</w:t>
      </w:r>
      <w:r>
        <w:rPr>
          <w:rFonts w:ascii="宋体" w:hAnsi="宋体" w:hint="eastAsia"/>
          <w:sz w:val="21"/>
          <w:szCs w:val="21"/>
        </w:rPr>
        <w:t>．</w:t>
      </w:r>
      <w:r>
        <w:rPr>
          <w:rFonts w:ascii="宋体" w:hAnsi="宋体"/>
          <w:sz w:val="21"/>
          <w:szCs w:val="21"/>
        </w:rPr>
        <w:t>认真执行岗位责任制，不无故离岗。</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 xml:space="preserve">　</w:t>
      </w:r>
      <w:r>
        <w:rPr>
          <w:rFonts w:ascii="宋体" w:hAnsi="宋体" w:hint="eastAsia"/>
          <w:sz w:val="21"/>
          <w:szCs w:val="21"/>
        </w:rPr>
        <w:t>3</w:t>
      </w:r>
      <w:r>
        <w:rPr>
          <w:rFonts w:ascii="宋体" w:hAnsi="宋体" w:hint="eastAsia"/>
          <w:sz w:val="21"/>
          <w:szCs w:val="21"/>
        </w:rPr>
        <w:t>．</w:t>
      </w:r>
      <w:r>
        <w:rPr>
          <w:rFonts w:ascii="宋体" w:hAnsi="宋体"/>
          <w:sz w:val="21"/>
          <w:szCs w:val="21"/>
        </w:rPr>
        <w:t>严格按操作规程进行操作，准确及时配合医生完成各项工</w:t>
      </w:r>
      <w:r>
        <w:rPr>
          <w:rFonts w:ascii="宋体" w:hAnsi="宋体" w:hint="eastAsia"/>
          <w:sz w:val="21"/>
          <w:szCs w:val="21"/>
        </w:rPr>
        <w:t xml:space="preserve"> </w:t>
      </w:r>
      <w:r>
        <w:rPr>
          <w:rFonts w:ascii="宋体" w:hAnsi="宋体"/>
          <w:sz w:val="21"/>
          <w:szCs w:val="21"/>
        </w:rPr>
        <w:t>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 xml:space="preserve">　</w:t>
      </w:r>
      <w:r>
        <w:rPr>
          <w:rFonts w:ascii="宋体" w:hAnsi="宋体" w:hint="eastAsia"/>
          <w:sz w:val="21"/>
          <w:szCs w:val="21"/>
        </w:rPr>
        <w:t>4</w:t>
      </w:r>
      <w:r>
        <w:rPr>
          <w:rFonts w:ascii="宋体" w:hAnsi="宋体" w:hint="eastAsia"/>
          <w:sz w:val="21"/>
          <w:szCs w:val="21"/>
        </w:rPr>
        <w:t>．</w:t>
      </w:r>
      <w:r>
        <w:rPr>
          <w:rFonts w:ascii="宋体" w:hAnsi="宋体"/>
          <w:sz w:val="21"/>
          <w:szCs w:val="21"/>
        </w:rPr>
        <w:t>认真做好消毒隔离工作。有菌物品与无菌物品分类放置；紫外线空气消毒及时有记录；室内物品表面及地面每日两</w:t>
      </w:r>
      <w:r>
        <w:rPr>
          <w:rFonts w:ascii="宋体" w:hAnsi="宋体"/>
          <w:sz w:val="21"/>
          <w:szCs w:val="21"/>
        </w:rPr>
        <w:t>次用消毒液擦试；医疗垃圾按规范分类。</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hint="eastAsia"/>
          <w:sz w:val="21"/>
          <w:szCs w:val="21"/>
        </w:rPr>
        <w:t>．</w:t>
      </w:r>
      <w:r>
        <w:rPr>
          <w:rFonts w:ascii="宋体" w:hAnsi="宋体"/>
          <w:sz w:val="21"/>
          <w:szCs w:val="21"/>
        </w:rPr>
        <w:t>严格执行查对制度，做好各种登记。</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hint="eastAsia"/>
          <w:sz w:val="21"/>
          <w:szCs w:val="21"/>
        </w:rPr>
        <w:t>．</w:t>
      </w:r>
      <w:r>
        <w:rPr>
          <w:rFonts w:ascii="宋体" w:hAnsi="宋体"/>
          <w:sz w:val="21"/>
          <w:szCs w:val="21"/>
        </w:rPr>
        <w:t>做好就诊患者的宣教工作。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 xml:space="preserve">  7</w:t>
      </w:r>
      <w:r>
        <w:rPr>
          <w:rFonts w:ascii="宋体" w:hAnsi="宋体" w:hint="eastAsia"/>
          <w:sz w:val="21"/>
          <w:szCs w:val="21"/>
        </w:rPr>
        <w:t>．</w:t>
      </w:r>
      <w:r>
        <w:rPr>
          <w:rFonts w:ascii="宋体" w:hAnsi="宋体"/>
          <w:sz w:val="21"/>
          <w:szCs w:val="21"/>
        </w:rPr>
        <w:t>做好器械保养及室内清洁卫生工作。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 xml:space="preserve">  8</w:t>
      </w:r>
      <w:r>
        <w:rPr>
          <w:rFonts w:ascii="宋体" w:hAnsi="宋体" w:hint="eastAsia"/>
          <w:sz w:val="21"/>
          <w:szCs w:val="21"/>
        </w:rPr>
        <w:t>．</w:t>
      </w:r>
      <w:r>
        <w:rPr>
          <w:rFonts w:ascii="宋体" w:hAnsi="宋体"/>
          <w:sz w:val="21"/>
          <w:szCs w:val="21"/>
        </w:rPr>
        <w:t>参加护理业务学习，工作中不断总结经验，以提高护理水</w:t>
      </w:r>
      <w:r>
        <w:rPr>
          <w:rFonts w:ascii="宋体" w:hAnsi="宋体" w:hint="eastAsia"/>
          <w:sz w:val="21"/>
          <w:szCs w:val="21"/>
        </w:rPr>
        <w:t xml:space="preserve">  </w:t>
      </w:r>
      <w:r>
        <w:rPr>
          <w:rFonts w:ascii="宋体" w:hAnsi="宋体"/>
          <w:sz w:val="21"/>
          <w:szCs w:val="21"/>
        </w:rPr>
        <w:t>平。</w:t>
      </w:r>
      <w:r>
        <w:rPr>
          <w:rFonts w:ascii="宋体" w:hAnsi="宋体"/>
          <w:sz w:val="21"/>
          <w:szCs w:val="21"/>
        </w:rPr>
        <w:t xml:space="preserve"> </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手术室护士长</w:t>
      </w:r>
      <w:r>
        <w:rPr>
          <w:rFonts w:ascii="宋体" w:hAnsi="宋体"/>
          <w:b/>
          <w:sz w:val="21"/>
          <w:szCs w:val="21"/>
        </w:rPr>
        <w:t>岗位</w:t>
      </w:r>
      <w:r>
        <w:rPr>
          <w:rStyle w:val="apple-style-span"/>
          <w:rFonts w:ascii="宋体" w:hAnsi="宋体"/>
          <w:b/>
          <w:kern w:val="0"/>
          <w:sz w:val="21"/>
          <w:szCs w:val="21"/>
          <w:shd w:val="clear" w:color="auto" w:fill="FFFFFF"/>
        </w:rPr>
        <w:t>职责</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hint="eastAsia"/>
          <w:kern w:val="0"/>
          <w:sz w:val="21"/>
          <w:szCs w:val="21"/>
          <w:shd w:val="clear" w:color="auto" w:fill="FFFFFF"/>
        </w:rPr>
        <w:lastRenderedPageBreak/>
        <w:t>1</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在护理部主任（总护士长）的领导下，负责本室的行政管理、护理工作和手术安排，保持整洁、肃静。</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２．根据手术室任务和护理人员的情况，进行科学分工，密切配合医生完成手术，必要时亲自参加。</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３．督促各级人员认真执行各项规章制度和技术操作规程，并严格要求遵守无菌操作规程，做好伤口愈合统计分析工作。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４．组织护士、卫生员的业务学习，指导进修、实习护士工作。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５．督促所属人员做好消毒工作，按规定进行空气和手的细菌培养，鉴定消毒效果。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６．认真执行查对和交接班制度，严防差错事故。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７．负责手术室的药品、器材、敷料、卫生设备等物请领、报销工作，并随时检查急诊手术用品的准备情况，检查毒、麻限剧药及贵重器械的管理情况。</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８．督促手术标本的保留和及时送检。</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９．负责接待参观事宜。</w:t>
      </w:r>
      <w:r>
        <w:rPr>
          <w:rStyle w:val="apple-style-span"/>
          <w:rFonts w:ascii="宋体" w:hAnsi="宋体"/>
          <w:kern w:val="0"/>
          <w:sz w:val="21"/>
          <w:szCs w:val="21"/>
          <w:shd w:val="clear" w:color="auto" w:fill="FFFFFF"/>
        </w:rPr>
        <w:t xml:space="preserve"> </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手术室护士</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b/>
          <w:kern w:val="0"/>
          <w:sz w:val="21"/>
          <w:szCs w:val="21"/>
          <w:shd w:val="clear" w:color="auto" w:fill="FFFFFF"/>
        </w:rPr>
        <w:t xml:space="preserve"> </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kern w:val="0"/>
          <w:sz w:val="21"/>
          <w:szCs w:val="21"/>
          <w:shd w:val="clear" w:color="auto" w:fill="FFFFFF"/>
        </w:rPr>
        <w:t>１．</w:t>
      </w:r>
      <w:r>
        <w:rPr>
          <w:rStyle w:val="apple-style-span"/>
          <w:rFonts w:ascii="宋体" w:hAnsi="宋体"/>
          <w:kern w:val="0"/>
          <w:sz w:val="21"/>
          <w:szCs w:val="21"/>
          <w:shd w:val="clear" w:color="auto" w:fill="FFFFFF"/>
        </w:rPr>
        <w:t>在护士长领导下担任器械或巡回护士等工</w:t>
      </w:r>
      <w:r>
        <w:rPr>
          <w:rStyle w:val="apple-style-span"/>
          <w:rFonts w:ascii="宋体" w:hAnsi="宋体"/>
          <w:kern w:val="0"/>
          <w:sz w:val="21"/>
          <w:szCs w:val="21"/>
          <w:shd w:val="clear" w:color="auto" w:fill="FFFFFF"/>
        </w:rPr>
        <w:lastRenderedPageBreak/>
        <w:t>作，并负责手术前的准备和手术后的整理工</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２．认真执行各项规章制度和技术操作规程，督促检查参加手术人员的无菌操作，注意病人安全，严防差错事故。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３．参加卫生清扫，保持手术室整洁、肃静，调节空气和保持室内适宜的温度。</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４．负责手术后病员的包扎、保暖、护送和手术标本的保管和送检。</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５．按分工做好器械、敷料的打包消毒和药品的保管，做好登记统计工作。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６．指导进修、实习护士和卫生员的工作。</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b/>
          <w:kern w:val="0"/>
          <w:sz w:val="21"/>
          <w:szCs w:val="21"/>
          <w:shd w:val="clear" w:color="auto" w:fill="FFFFFF"/>
        </w:rPr>
        <w:t>供应室护士长</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１．在护理部主任（总护士长）领导下，负责组织医疗器材、敷料的制备</w:t>
      </w:r>
      <w:r>
        <w:rPr>
          <w:rStyle w:val="apple-style-span"/>
          <w:rFonts w:ascii="宋体" w:hAnsi="宋体"/>
          <w:kern w:val="0"/>
          <w:sz w:val="21"/>
          <w:szCs w:val="21"/>
          <w:shd w:val="clear" w:color="auto" w:fill="FFFFFF"/>
        </w:rPr>
        <w:t>、消毒、保管、供</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应和行政管理工作。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２．督促本室人员认真贯彻执行各项规章制度和技术操作规程，严防差错事故。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３．定期检查高压灭菌器的效能和各种消毒液的浓度，经常鉴定器材和敷料的消毒效果，发现异常，立即上报检修。</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４．对所属人员进行勤俭节约的教育，做好敷料回收和器材的修旧利废工作。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５．负责医疗器材、敷料、药品物资的请领、</w:t>
      </w:r>
      <w:r>
        <w:rPr>
          <w:rStyle w:val="apple-style-span"/>
          <w:rFonts w:ascii="宋体" w:hAnsi="宋体"/>
          <w:kern w:val="0"/>
          <w:sz w:val="21"/>
          <w:szCs w:val="21"/>
          <w:shd w:val="clear" w:color="auto" w:fill="FFFFFF"/>
        </w:rPr>
        <w:lastRenderedPageBreak/>
        <w:t>报销工作。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６．组织所属人员深入临床科室，实行下送下收。检查所供应器材、敷料的使用情况，征求</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意见，改进工作。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７．组织开展技术革新，不断提高工作效率。</w:t>
      </w:r>
    </w:p>
    <w:p w:rsidR="00A744E0" w:rsidRDefault="002425A0">
      <w:pPr>
        <w:ind w:leftChars="0" w:left="0" w:firstLineChars="0" w:hanging="1"/>
        <w:rPr>
          <w:rStyle w:val="apple-style-span"/>
          <w:rFonts w:ascii="宋体" w:hAnsi="宋体"/>
          <w:b/>
          <w:kern w:val="0"/>
          <w:sz w:val="21"/>
          <w:szCs w:val="21"/>
          <w:shd w:val="clear" w:color="auto" w:fill="FFFFFF"/>
        </w:rPr>
      </w:pPr>
      <w:r>
        <w:rPr>
          <w:rStyle w:val="apple-style-span"/>
          <w:rFonts w:ascii="宋体" w:hAnsi="宋体"/>
          <w:b/>
          <w:kern w:val="0"/>
          <w:sz w:val="21"/>
          <w:szCs w:val="21"/>
          <w:shd w:val="clear" w:color="auto" w:fill="FFFFFF"/>
        </w:rPr>
        <w:t>供应室护士</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b/>
          <w:kern w:val="0"/>
          <w:sz w:val="21"/>
          <w:szCs w:val="21"/>
          <w:shd w:val="clear" w:color="auto" w:fill="FFFFFF"/>
        </w:rPr>
        <w:t xml:space="preserve"> </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在护士长的领导下进行工作。负责医疗器材、敷料的清洗、包装、消毒、保管、登记和分发、回收工作，实行下收下送。</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２．经常检查医疗器材质量，如有损坏及时修补、登记，并向护士长报告。</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３．协助护士长请领各种医疗器材、敷料和药品，经常与临床科室联系，征求意见，改进工作。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４．认真执行各项规章制度和技术操作规程，积极开展技术革新，不断提高消毒供应工作质量，严防差错事故。</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５．指导护理员（消毒员）、卫生员进行医疗器材、敷料的制备、消毒工作。</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b/>
          <w:kern w:val="0"/>
          <w:sz w:val="21"/>
          <w:szCs w:val="21"/>
          <w:shd w:val="clear" w:color="auto" w:fill="FFFFFF"/>
        </w:rPr>
        <w:t>重症监护室（科）护士长</w:t>
      </w:r>
      <w:r>
        <w:rPr>
          <w:rFonts w:ascii="宋体" w:hAnsi="宋体"/>
          <w:sz w:val="21"/>
          <w:szCs w:val="21"/>
        </w:rPr>
        <w:t>岗位</w:t>
      </w:r>
      <w:r>
        <w:rPr>
          <w:rStyle w:val="apple-style-span"/>
          <w:rFonts w:ascii="宋体" w:hAnsi="宋体"/>
          <w:b/>
          <w:kern w:val="0"/>
          <w:sz w:val="21"/>
          <w:szCs w:val="21"/>
          <w:shd w:val="clear" w:color="auto" w:fill="FFFFFF"/>
        </w:rPr>
        <w:t>职责</w:t>
      </w:r>
      <w:r>
        <w:rPr>
          <w:rStyle w:val="apple-style-span"/>
          <w:rFonts w:ascii="宋体" w:hAnsi="宋体"/>
          <w:kern w:val="0"/>
          <w:sz w:val="21"/>
          <w:szCs w:val="21"/>
          <w:shd w:val="clear" w:color="auto" w:fill="FFFFFF"/>
        </w:rPr>
        <w:br/>
        <w:t xml:space="preserve">1. </w:t>
      </w:r>
      <w:r>
        <w:rPr>
          <w:rStyle w:val="apple-style-span"/>
          <w:rFonts w:ascii="宋体" w:hAnsi="宋体"/>
          <w:kern w:val="0"/>
          <w:sz w:val="21"/>
          <w:szCs w:val="21"/>
          <w:shd w:val="clear" w:color="auto" w:fill="FFFFFF"/>
        </w:rPr>
        <w:t>在护理部、科主任领导下，负责本病室行政管理</w:t>
      </w:r>
      <w:r>
        <w:rPr>
          <w:rStyle w:val="apple-style-span"/>
          <w:rFonts w:ascii="宋体" w:hAnsi="宋体"/>
          <w:kern w:val="0"/>
          <w:sz w:val="21"/>
          <w:szCs w:val="21"/>
          <w:shd w:val="clear" w:color="auto" w:fill="FFFFFF"/>
        </w:rPr>
        <w:t>和护理工作；是本部门护理质量与安全管理和持续改进第一责任人，应对护理部、科主</w:t>
      </w:r>
      <w:r>
        <w:rPr>
          <w:rStyle w:val="apple-style-span"/>
          <w:rFonts w:ascii="宋体" w:hAnsi="宋体"/>
          <w:kern w:val="0"/>
          <w:sz w:val="21"/>
          <w:szCs w:val="21"/>
          <w:shd w:val="clear" w:color="auto" w:fill="FFFFFF"/>
        </w:rPr>
        <w:lastRenderedPageBreak/>
        <w:t>任负责。</w:t>
      </w:r>
      <w:r>
        <w:rPr>
          <w:rStyle w:val="apple-style-span"/>
          <w:rFonts w:ascii="宋体" w:hAnsi="宋体"/>
          <w:kern w:val="0"/>
          <w:sz w:val="21"/>
          <w:szCs w:val="21"/>
          <w:shd w:val="clear" w:color="auto" w:fill="FFFFFF"/>
        </w:rPr>
        <w:br/>
        <w:t xml:space="preserve">2. </w:t>
      </w:r>
      <w:r>
        <w:rPr>
          <w:rStyle w:val="apple-style-span"/>
          <w:rFonts w:ascii="宋体" w:hAnsi="宋体"/>
          <w:kern w:val="0"/>
          <w:sz w:val="21"/>
          <w:szCs w:val="21"/>
          <w:shd w:val="clear" w:color="auto" w:fill="FFFFFF"/>
        </w:rPr>
        <w:t>根据患者病情及护士工作能力，妥善安排患者的责任护士。</w:t>
      </w:r>
      <w:r>
        <w:rPr>
          <w:rStyle w:val="apple-style-span"/>
          <w:rFonts w:ascii="宋体" w:hAnsi="宋体"/>
          <w:kern w:val="0"/>
          <w:sz w:val="21"/>
          <w:szCs w:val="21"/>
          <w:shd w:val="clear" w:color="auto" w:fill="FFFFFF"/>
        </w:rPr>
        <w:br/>
        <w:t xml:space="preserve">3. </w:t>
      </w:r>
      <w:r>
        <w:rPr>
          <w:rStyle w:val="apple-style-span"/>
          <w:rFonts w:ascii="宋体" w:hAnsi="宋体"/>
          <w:kern w:val="0"/>
          <w:sz w:val="21"/>
          <w:szCs w:val="21"/>
          <w:shd w:val="clear" w:color="auto" w:fill="FFFFFF"/>
        </w:rPr>
        <w:t>每日主持晨会交班及床头交接班，组织并参与危重患者的抢救工作。</w:t>
      </w:r>
      <w:r>
        <w:rPr>
          <w:rStyle w:val="apple-style-span"/>
          <w:rFonts w:ascii="宋体" w:hAnsi="宋体"/>
          <w:kern w:val="0"/>
          <w:sz w:val="21"/>
          <w:szCs w:val="21"/>
          <w:shd w:val="clear" w:color="auto" w:fill="FFFFFF"/>
        </w:rPr>
        <w:br/>
        <w:t xml:space="preserve">4. </w:t>
      </w:r>
      <w:r>
        <w:rPr>
          <w:rStyle w:val="apple-style-span"/>
          <w:rFonts w:ascii="宋体" w:hAnsi="宋体"/>
          <w:kern w:val="0"/>
          <w:sz w:val="21"/>
          <w:szCs w:val="21"/>
          <w:shd w:val="clear" w:color="auto" w:fill="FFFFFF"/>
        </w:rPr>
        <w:t>督促检查各项护理工作，及时帮助解决疑难问题。</w:t>
      </w:r>
      <w:r>
        <w:rPr>
          <w:rStyle w:val="apple-style-span"/>
          <w:rFonts w:ascii="宋体" w:hAnsi="宋体"/>
          <w:kern w:val="0"/>
          <w:sz w:val="21"/>
          <w:szCs w:val="21"/>
          <w:shd w:val="clear" w:color="auto" w:fill="FFFFFF"/>
        </w:rPr>
        <w:br/>
        <w:t xml:space="preserve">5. </w:t>
      </w:r>
      <w:r>
        <w:rPr>
          <w:rStyle w:val="apple-style-span"/>
          <w:rFonts w:ascii="宋体" w:hAnsi="宋体"/>
          <w:kern w:val="0"/>
          <w:sz w:val="21"/>
          <w:szCs w:val="21"/>
          <w:shd w:val="clear" w:color="auto" w:fill="FFFFFF"/>
        </w:rPr>
        <w:t>定期检查仪器、急救物品及药品的使用及保管情况，保证抢救药品、仪器性能完好，及时登记使用情况。</w:t>
      </w:r>
      <w:r>
        <w:rPr>
          <w:rStyle w:val="apple-style-span"/>
          <w:rFonts w:ascii="宋体" w:hAnsi="宋体"/>
          <w:kern w:val="0"/>
          <w:sz w:val="21"/>
          <w:szCs w:val="21"/>
          <w:shd w:val="clear" w:color="auto" w:fill="FFFFFF"/>
        </w:rPr>
        <w:br/>
        <w:t xml:space="preserve">6. </w:t>
      </w:r>
      <w:r>
        <w:rPr>
          <w:rStyle w:val="apple-style-span"/>
          <w:rFonts w:ascii="宋体" w:hAnsi="宋体"/>
          <w:kern w:val="0"/>
          <w:sz w:val="21"/>
          <w:szCs w:val="21"/>
          <w:shd w:val="clear" w:color="auto" w:fill="FFFFFF"/>
        </w:rPr>
        <w:t>定期检查各项护理表格的记录情况，保证其完整性与准确性。</w:t>
      </w:r>
      <w:r>
        <w:rPr>
          <w:rStyle w:val="apple-style-span"/>
          <w:rFonts w:ascii="宋体" w:hAnsi="宋体"/>
          <w:kern w:val="0"/>
          <w:sz w:val="21"/>
          <w:szCs w:val="21"/>
          <w:shd w:val="clear" w:color="auto" w:fill="FFFFFF"/>
        </w:rPr>
        <w:br/>
        <w:t xml:space="preserve">7. </w:t>
      </w:r>
      <w:r>
        <w:rPr>
          <w:rStyle w:val="apple-style-span"/>
          <w:rFonts w:ascii="宋体" w:hAnsi="宋体"/>
          <w:kern w:val="0"/>
          <w:sz w:val="21"/>
          <w:szCs w:val="21"/>
          <w:shd w:val="clear" w:color="auto" w:fill="FFFFFF"/>
        </w:rPr>
        <w:t>定期检查各种消毒物品尤其介入性物品的消毒情况。</w:t>
      </w:r>
      <w:r>
        <w:rPr>
          <w:rStyle w:val="apple-style-span"/>
          <w:rFonts w:ascii="宋体" w:hAnsi="宋体"/>
          <w:kern w:val="0"/>
          <w:sz w:val="21"/>
          <w:szCs w:val="21"/>
          <w:shd w:val="clear" w:color="auto" w:fill="FFFFFF"/>
        </w:rPr>
        <w:br/>
        <w:t xml:space="preserve">8. </w:t>
      </w:r>
      <w:r>
        <w:rPr>
          <w:rStyle w:val="apple-style-span"/>
          <w:rFonts w:ascii="宋体" w:hAnsi="宋体"/>
          <w:kern w:val="0"/>
          <w:sz w:val="21"/>
          <w:szCs w:val="21"/>
          <w:shd w:val="clear" w:color="auto" w:fill="FFFFFF"/>
        </w:rPr>
        <w:t>有计划组织护士业务学习，</w:t>
      </w:r>
      <w:r>
        <w:rPr>
          <w:rStyle w:val="apple-style-span"/>
          <w:rFonts w:ascii="宋体" w:hAnsi="宋体"/>
          <w:kern w:val="0"/>
          <w:sz w:val="21"/>
          <w:szCs w:val="21"/>
          <w:shd w:val="clear" w:color="auto" w:fill="FFFFFF"/>
        </w:rPr>
        <w:t>强化三基三严培训，负责新入室护士的培训带教工作，使护士掌握新技术、新仪器的操作使用、安装、消毒处理，不断提高护理质量。</w:t>
      </w:r>
      <w:r>
        <w:rPr>
          <w:rStyle w:val="apple-style-span"/>
          <w:rFonts w:ascii="宋体" w:hAnsi="宋体"/>
          <w:kern w:val="0"/>
          <w:sz w:val="21"/>
          <w:szCs w:val="21"/>
          <w:shd w:val="clear" w:color="auto" w:fill="FFFFFF"/>
        </w:rPr>
        <w:br/>
        <w:t xml:space="preserve">9. </w:t>
      </w:r>
      <w:r>
        <w:rPr>
          <w:rStyle w:val="apple-style-span"/>
          <w:rFonts w:ascii="宋体" w:hAnsi="宋体"/>
          <w:kern w:val="0"/>
          <w:sz w:val="21"/>
          <w:szCs w:val="21"/>
          <w:shd w:val="clear" w:color="auto" w:fill="FFFFFF"/>
        </w:rPr>
        <w:t>其它同病房护士长工作。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重症监护室（科）护士</w:t>
      </w:r>
      <w:r>
        <w:rPr>
          <w:rFonts w:ascii="宋体" w:hAnsi="宋体"/>
          <w:sz w:val="21"/>
          <w:szCs w:val="21"/>
        </w:rPr>
        <w:t>岗位</w:t>
      </w:r>
      <w:r>
        <w:rPr>
          <w:rStyle w:val="apple-style-span"/>
          <w:rFonts w:ascii="宋体" w:hAnsi="宋体"/>
          <w:b/>
          <w:sz w:val="21"/>
          <w:szCs w:val="21"/>
          <w:shd w:val="clear" w:color="auto" w:fill="FFFFFF"/>
        </w:rPr>
        <w:t>职责</w:t>
      </w:r>
      <w:r>
        <w:rPr>
          <w:rStyle w:val="apple-style-span"/>
          <w:rFonts w:ascii="宋体" w:hAnsi="宋体"/>
          <w:sz w:val="21"/>
          <w:szCs w:val="21"/>
          <w:shd w:val="clear" w:color="auto" w:fill="FFFFFF"/>
        </w:rPr>
        <w:br/>
        <w:t xml:space="preserve">1. </w:t>
      </w:r>
      <w:r>
        <w:rPr>
          <w:rStyle w:val="apple-style-span"/>
          <w:rFonts w:ascii="宋体" w:hAnsi="宋体"/>
          <w:sz w:val="21"/>
          <w:szCs w:val="21"/>
          <w:shd w:val="clear" w:color="auto" w:fill="FFFFFF"/>
        </w:rPr>
        <w:t>在护士长、科主任领导下进行护理工作。</w:t>
      </w:r>
      <w:r>
        <w:rPr>
          <w:rStyle w:val="apple-style-span"/>
          <w:rFonts w:ascii="宋体" w:hAnsi="宋体"/>
          <w:sz w:val="21"/>
          <w:szCs w:val="21"/>
          <w:shd w:val="clear" w:color="auto" w:fill="FFFFFF"/>
        </w:rPr>
        <w:br/>
        <w:t xml:space="preserve">2. </w:t>
      </w:r>
      <w:r>
        <w:rPr>
          <w:rStyle w:val="apple-style-span"/>
          <w:rFonts w:ascii="宋体" w:hAnsi="宋体"/>
          <w:sz w:val="21"/>
          <w:szCs w:val="21"/>
          <w:shd w:val="clear" w:color="auto" w:fill="FFFFFF"/>
        </w:rPr>
        <w:t>交接班前要认真阅读病室报告本、医嘱本、治疗本，详细了解科室内病人诊断、治疗和病</w:t>
      </w:r>
      <w:r>
        <w:rPr>
          <w:rStyle w:val="apple-style-span"/>
          <w:rFonts w:ascii="宋体" w:hAnsi="宋体"/>
          <w:sz w:val="21"/>
          <w:szCs w:val="21"/>
          <w:shd w:val="clear" w:color="auto" w:fill="FFFFFF"/>
        </w:rPr>
        <w:lastRenderedPageBreak/>
        <w:t>情。认真做好护理记录</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如：病情、用药、</w:t>
      </w:r>
      <w:r>
        <w:rPr>
          <w:rStyle w:val="apple-style-span"/>
          <w:rFonts w:ascii="宋体" w:hAnsi="宋体"/>
          <w:sz w:val="21"/>
          <w:szCs w:val="21"/>
          <w:shd w:val="clear" w:color="auto" w:fill="FFFFFF"/>
        </w:rPr>
        <w:t xml:space="preserve">24 </w:t>
      </w:r>
      <w:r>
        <w:rPr>
          <w:rStyle w:val="apple-style-span"/>
          <w:rFonts w:ascii="宋体" w:hAnsi="宋体"/>
          <w:sz w:val="21"/>
          <w:szCs w:val="21"/>
          <w:shd w:val="clear" w:color="auto" w:fill="FFFFFF"/>
        </w:rPr>
        <w:t>小时出入量、手术情况、治疗方案等</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，并按要求进行护理。</w:t>
      </w:r>
      <w:r>
        <w:rPr>
          <w:rStyle w:val="apple-style-span"/>
          <w:rFonts w:ascii="宋体" w:hAnsi="宋体"/>
          <w:sz w:val="21"/>
          <w:szCs w:val="21"/>
          <w:shd w:val="clear" w:color="auto" w:fill="FFFFFF"/>
        </w:rPr>
        <w:br/>
        <w:t xml:space="preserve">3. </w:t>
      </w:r>
      <w:r>
        <w:rPr>
          <w:rStyle w:val="apple-style-span"/>
          <w:rFonts w:ascii="宋体" w:hAnsi="宋体"/>
          <w:sz w:val="21"/>
          <w:szCs w:val="21"/>
          <w:shd w:val="clear" w:color="auto" w:fill="FFFFFF"/>
        </w:rPr>
        <w:t>认真进行床头交接班</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检查皮肤、卧位、了解各种管道用途，检查是否通畅，明确输液的用药、剂量、浓度、速</w:t>
      </w:r>
      <w:r>
        <w:rPr>
          <w:rStyle w:val="apple-style-span"/>
          <w:rFonts w:ascii="宋体" w:hAnsi="宋体"/>
          <w:sz w:val="21"/>
          <w:szCs w:val="21"/>
          <w:shd w:val="clear" w:color="auto" w:fill="FFFFFF"/>
        </w:rPr>
        <w:t>度等</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br/>
        <w:t xml:space="preserve">4. </w:t>
      </w:r>
      <w:r>
        <w:rPr>
          <w:rStyle w:val="apple-style-span"/>
          <w:rFonts w:ascii="宋体" w:hAnsi="宋体"/>
          <w:sz w:val="21"/>
          <w:szCs w:val="21"/>
          <w:shd w:val="clear" w:color="auto" w:fill="FFFFFF"/>
        </w:rPr>
        <w:t>全面掌握患者的</w:t>
      </w:r>
      <w:r>
        <w:rPr>
          <w:rStyle w:val="apple-style-span"/>
          <w:rFonts w:ascii="宋体" w:hAnsi="宋体"/>
          <w:sz w:val="21"/>
          <w:szCs w:val="21"/>
          <w:shd w:val="clear" w:color="auto" w:fill="FFFFFF"/>
        </w:rPr>
        <w:t>T</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P</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R</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BP</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PR</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RR</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EKG</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CVP</w:t>
      </w:r>
      <w:r>
        <w:rPr>
          <w:rStyle w:val="apple-style-span"/>
          <w:rFonts w:ascii="宋体" w:hAnsi="宋体"/>
          <w:sz w:val="21"/>
          <w:szCs w:val="21"/>
          <w:shd w:val="clear" w:color="auto" w:fill="FFFFFF"/>
        </w:rPr>
        <w:t>、血液动力学监测、呼吸监测等情况，检查各种仪器</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呼吸机、心输出量仪、输液泵等</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的运转情况。</w:t>
      </w:r>
      <w:r>
        <w:rPr>
          <w:rStyle w:val="apple-style-span"/>
          <w:rFonts w:ascii="宋体" w:hAnsi="宋体"/>
          <w:sz w:val="21"/>
          <w:szCs w:val="21"/>
          <w:shd w:val="clear" w:color="auto" w:fill="FFFFFF"/>
        </w:rPr>
        <w:br/>
        <w:t xml:space="preserve">5. </w:t>
      </w:r>
      <w:r>
        <w:rPr>
          <w:rStyle w:val="apple-style-span"/>
          <w:rFonts w:ascii="宋体" w:hAnsi="宋体"/>
          <w:sz w:val="21"/>
          <w:szCs w:val="21"/>
          <w:shd w:val="clear" w:color="auto" w:fill="FFFFFF"/>
        </w:rPr>
        <w:t>每日消毒更换创伤部位敷料</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如：气管切开、静脉插管等</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br/>
        <w:t xml:space="preserve">6. </w:t>
      </w:r>
      <w:r>
        <w:rPr>
          <w:rStyle w:val="apple-style-span"/>
          <w:rFonts w:ascii="宋体" w:hAnsi="宋体"/>
          <w:sz w:val="21"/>
          <w:szCs w:val="21"/>
          <w:shd w:val="clear" w:color="auto" w:fill="FFFFFF"/>
        </w:rPr>
        <w:t>其它与病房护士职责相同。</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b/>
          <w:kern w:val="0"/>
          <w:sz w:val="21"/>
          <w:szCs w:val="21"/>
          <w:shd w:val="clear" w:color="auto" w:fill="FFFFFF"/>
        </w:rPr>
        <w:t>介入导管室护士</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kern w:val="0"/>
          <w:sz w:val="21"/>
          <w:szCs w:val="21"/>
          <w:shd w:val="clear" w:color="auto" w:fill="FFFFFF"/>
        </w:rPr>
        <w:br/>
        <w:t xml:space="preserve">1. </w:t>
      </w:r>
      <w:r>
        <w:rPr>
          <w:rStyle w:val="apple-style-span"/>
          <w:rFonts w:ascii="宋体" w:hAnsi="宋体"/>
          <w:kern w:val="0"/>
          <w:sz w:val="21"/>
          <w:szCs w:val="21"/>
          <w:shd w:val="clear" w:color="auto" w:fill="FFFFFF"/>
        </w:rPr>
        <w:t>在护理部、科主任及护士长的直接领导下，配合手术医师，负责介入治疗术前的准备、介入术中的配合和介入治疗后的导管室整理工作。</w:t>
      </w:r>
      <w:r>
        <w:rPr>
          <w:rStyle w:val="apple-style-span"/>
          <w:rFonts w:ascii="宋体" w:hAnsi="宋体"/>
          <w:kern w:val="0"/>
          <w:sz w:val="21"/>
          <w:szCs w:val="21"/>
          <w:shd w:val="clear" w:color="auto" w:fill="FFFFFF"/>
        </w:rPr>
        <w:br/>
        <w:t xml:space="preserve">2. </w:t>
      </w:r>
      <w:r>
        <w:rPr>
          <w:rStyle w:val="apple-style-span"/>
          <w:rFonts w:ascii="宋体" w:hAnsi="宋体"/>
          <w:kern w:val="0"/>
          <w:sz w:val="21"/>
          <w:szCs w:val="21"/>
          <w:shd w:val="clear" w:color="auto" w:fill="FFFFFF"/>
        </w:rPr>
        <w:t>认真执行各项规章制度和无菌技术操作常规，并监督上台医师的无菌操作。负责导管室的保洁、消毒及感染监控工作，防止感染和交叉感染。</w:t>
      </w:r>
      <w:r>
        <w:rPr>
          <w:rStyle w:val="apple-style-span"/>
          <w:rFonts w:ascii="宋体" w:hAnsi="宋体"/>
          <w:kern w:val="0"/>
          <w:sz w:val="21"/>
          <w:szCs w:val="21"/>
          <w:shd w:val="clear" w:color="auto" w:fill="FFFFFF"/>
        </w:rPr>
        <w:br/>
        <w:t xml:space="preserve">3. </w:t>
      </w:r>
      <w:r>
        <w:rPr>
          <w:rStyle w:val="apple-style-span"/>
          <w:rFonts w:ascii="宋体" w:hAnsi="宋体"/>
          <w:kern w:val="0"/>
          <w:sz w:val="21"/>
          <w:szCs w:val="21"/>
          <w:shd w:val="clear" w:color="auto" w:fill="FFFFFF"/>
        </w:rPr>
        <w:t>负责各种介入耗材及有关器械、药品、敷料的清领、保管、保养工作，放置应定点定位有</w:t>
      </w:r>
      <w:r>
        <w:rPr>
          <w:rStyle w:val="apple-style-span"/>
          <w:rFonts w:ascii="宋体" w:hAnsi="宋体"/>
          <w:kern w:val="0"/>
          <w:sz w:val="21"/>
          <w:szCs w:val="21"/>
          <w:shd w:val="clear" w:color="auto" w:fill="FFFFFF"/>
        </w:rPr>
        <w:lastRenderedPageBreak/>
        <w:t>序，出入帐目要清楚。</w:t>
      </w:r>
      <w:r>
        <w:rPr>
          <w:rStyle w:val="apple-style-span"/>
          <w:rFonts w:ascii="宋体" w:hAnsi="宋体"/>
          <w:kern w:val="0"/>
          <w:sz w:val="21"/>
          <w:szCs w:val="21"/>
          <w:shd w:val="clear" w:color="auto" w:fill="FFFFFF"/>
        </w:rPr>
        <w:br/>
        <w:t xml:space="preserve">4. </w:t>
      </w:r>
      <w:r>
        <w:rPr>
          <w:rStyle w:val="apple-style-span"/>
          <w:rFonts w:ascii="宋体" w:hAnsi="宋体"/>
          <w:kern w:val="0"/>
          <w:sz w:val="21"/>
          <w:szCs w:val="21"/>
          <w:shd w:val="clear" w:color="auto" w:fill="FFFFFF"/>
        </w:rPr>
        <w:t>认真核对患者姓名、病案号、诊断、手术名称，并做好患者心理护理；返回病房时按照规定的程序严格逐项交接，并做好交接记录及签字确认。</w:t>
      </w:r>
      <w:r>
        <w:rPr>
          <w:rStyle w:val="apple-style-span"/>
          <w:rFonts w:ascii="宋体" w:hAnsi="宋体"/>
          <w:kern w:val="0"/>
          <w:sz w:val="21"/>
          <w:szCs w:val="21"/>
          <w:shd w:val="clear" w:color="auto" w:fill="FFFFFF"/>
        </w:rPr>
        <w:br/>
        <w:t xml:space="preserve">5. </w:t>
      </w:r>
      <w:r>
        <w:rPr>
          <w:rStyle w:val="apple-style-span"/>
          <w:rFonts w:ascii="宋体" w:hAnsi="宋体"/>
          <w:kern w:val="0"/>
          <w:sz w:val="21"/>
          <w:szCs w:val="21"/>
          <w:shd w:val="clear" w:color="auto" w:fill="FFFFFF"/>
        </w:rPr>
        <w:t>协助医师掌握手术适应症，术前建立静脉通道、协助医师对患者进行导尿、备皮和消毒铺巾等，术中配合，用药前要严格三查七对，密切观察病情变化，并及时</w:t>
      </w:r>
      <w:r>
        <w:rPr>
          <w:rStyle w:val="apple-style-span"/>
          <w:rFonts w:ascii="宋体" w:hAnsi="宋体"/>
          <w:kern w:val="0"/>
          <w:sz w:val="21"/>
          <w:szCs w:val="21"/>
          <w:shd w:val="clear" w:color="auto" w:fill="FFFFFF"/>
        </w:rPr>
        <w:t>报告医师。</w:t>
      </w:r>
      <w:r>
        <w:rPr>
          <w:rStyle w:val="apple-style-span"/>
          <w:rFonts w:ascii="宋体" w:hAnsi="宋体"/>
          <w:kern w:val="0"/>
          <w:sz w:val="21"/>
          <w:szCs w:val="21"/>
          <w:shd w:val="clear" w:color="auto" w:fill="FFFFFF"/>
        </w:rPr>
        <w:br/>
        <w:t xml:space="preserve">6. </w:t>
      </w:r>
      <w:r>
        <w:rPr>
          <w:rStyle w:val="apple-style-span"/>
          <w:rFonts w:ascii="宋体" w:hAnsi="宋体"/>
          <w:kern w:val="0"/>
          <w:sz w:val="21"/>
          <w:szCs w:val="21"/>
          <w:shd w:val="clear" w:color="auto" w:fill="FFFFFF"/>
        </w:rPr>
        <w:t>负责供氧、吸引器及心电监护仪、除颤器等应急设备的日常保养维护，并熟悉使用方法，正确使用。同时负责急救药品的清点，随时做好急救准备。</w:t>
      </w:r>
      <w:r>
        <w:rPr>
          <w:rStyle w:val="apple-style-span"/>
          <w:rFonts w:ascii="宋体" w:hAnsi="宋体"/>
          <w:kern w:val="0"/>
          <w:sz w:val="21"/>
          <w:szCs w:val="21"/>
          <w:shd w:val="clear" w:color="auto" w:fill="FFFFFF"/>
        </w:rPr>
        <w:br/>
        <w:t xml:space="preserve">7. </w:t>
      </w:r>
      <w:r>
        <w:rPr>
          <w:rStyle w:val="apple-style-span"/>
          <w:rFonts w:ascii="宋体" w:hAnsi="宋体"/>
          <w:kern w:val="0"/>
          <w:sz w:val="21"/>
          <w:szCs w:val="21"/>
          <w:shd w:val="clear" w:color="auto" w:fill="FFFFFF"/>
        </w:rPr>
        <w:t>术后负责对一次性医疗用品按照规定进行销毁处理。</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助产士</w:t>
      </w:r>
      <w:r>
        <w:rPr>
          <w:rFonts w:ascii="宋体" w:hAnsi="宋体"/>
          <w:b/>
          <w:sz w:val="21"/>
          <w:szCs w:val="21"/>
        </w:rPr>
        <w:t>岗位</w:t>
      </w:r>
      <w:r>
        <w:rPr>
          <w:rStyle w:val="apple-style-span"/>
          <w:rFonts w:ascii="宋体" w:hAnsi="宋体"/>
          <w:b/>
          <w:sz w:val="21"/>
          <w:szCs w:val="21"/>
          <w:shd w:val="clear" w:color="auto" w:fill="FFFFFF"/>
        </w:rPr>
        <w:t>职责</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１．在护士长的领导和医师的指导下进行工作。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２．负责正常产妇接产工作，协助医师进行难产的接产工作，做好接产准备，注意产程进展和变化，遇产妇发生并发症或婴儿窒息时，应立即采取紧急措施，并报告医师。</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３．经常了解分娩前后的情况，严格执行技术操作常规，注意保护会阴及妇婴安全，严防差</w:t>
      </w:r>
      <w:r>
        <w:rPr>
          <w:rStyle w:val="apple-style-span"/>
          <w:rFonts w:ascii="宋体" w:hAnsi="宋体"/>
          <w:sz w:val="21"/>
          <w:szCs w:val="21"/>
          <w:shd w:val="clear" w:color="auto" w:fill="FFFFFF"/>
        </w:rPr>
        <w:lastRenderedPageBreak/>
        <w:t>错事故。</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４．经</w:t>
      </w:r>
      <w:r>
        <w:rPr>
          <w:rStyle w:val="apple-style-span"/>
          <w:rFonts w:ascii="宋体" w:hAnsi="宋体"/>
          <w:sz w:val="21"/>
          <w:szCs w:val="21"/>
          <w:shd w:val="clear" w:color="auto" w:fill="FFFFFF"/>
        </w:rPr>
        <w:t>常保持产房的整洁，定期进行消毒。</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５．为产妇做好计划生育围产期保健和妇婴卫生的宣传教育工作，并进行技术指导。</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６．负责管理产房和婴儿室的药品器材。</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７．可根据需要，负责孕期检查外出接产和产后随访工作。</w:t>
      </w:r>
      <w:r>
        <w:rPr>
          <w:rStyle w:val="apple-style-span"/>
          <w:rFonts w:ascii="宋体" w:hAnsi="宋体"/>
          <w:sz w:val="21"/>
          <w:szCs w:val="21"/>
          <w:shd w:val="clear" w:color="auto" w:fill="FFFFFF"/>
        </w:rPr>
        <w:br/>
      </w:r>
      <w:r>
        <w:rPr>
          <w:rStyle w:val="apple-style-span"/>
          <w:rFonts w:ascii="宋体" w:hAnsi="宋体"/>
          <w:sz w:val="21"/>
          <w:szCs w:val="21"/>
          <w:shd w:val="clear" w:color="auto" w:fill="FFFFFF"/>
        </w:rPr>
        <w:t>８．指导进修、实习人员的接产工作</w:t>
      </w:r>
    </w:p>
    <w:p w:rsidR="00A744E0" w:rsidRDefault="002425A0">
      <w:pPr>
        <w:ind w:leftChars="0" w:left="0" w:firstLineChars="0" w:hanging="1"/>
        <w:rPr>
          <w:rFonts w:ascii="宋体" w:hAnsi="宋体"/>
          <w:b/>
          <w:sz w:val="21"/>
          <w:szCs w:val="21"/>
        </w:rPr>
      </w:pPr>
      <w:r>
        <w:rPr>
          <w:rFonts w:ascii="宋体" w:hAnsi="宋体"/>
          <w:b/>
          <w:sz w:val="21"/>
          <w:szCs w:val="21"/>
        </w:rPr>
        <w:t>科室护理质控</w:t>
      </w:r>
      <w:r>
        <w:rPr>
          <w:rFonts w:ascii="宋体" w:hAnsi="宋体" w:hint="eastAsia"/>
          <w:b/>
          <w:sz w:val="21"/>
          <w:szCs w:val="21"/>
        </w:rPr>
        <w:t>员</w:t>
      </w:r>
      <w:r>
        <w:rPr>
          <w:rFonts w:ascii="宋体" w:hAnsi="宋体"/>
          <w:b/>
          <w:sz w:val="21"/>
          <w:szCs w:val="21"/>
        </w:rPr>
        <w:t>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sz w:val="21"/>
          <w:szCs w:val="21"/>
        </w:rPr>
        <w:t>在护士长的领导下，协助护士长做好本病区的护理工作。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sz w:val="21"/>
          <w:szCs w:val="21"/>
        </w:rPr>
        <w:t>、协助护士长做好病区行政管理，落实病区护理质量有关标准、规定、制度及病区物品陈设规范化要求。</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sz w:val="21"/>
          <w:szCs w:val="21"/>
        </w:rPr>
        <w:t>、协助护士长完成全科病历及护理文书的审查、修改并保证质量达标。</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sz w:val="21"/>
          <w:szCs w:val="21"/>
        </w:rPr>
        <w:t>、负责科室护理</w:t>
      </w:r>
      <w:r>
        <w:rPr>
          <w:rFonts w:ascii="宋体" w:hAnsi="宋体" w:hint="eastAsia"/>
          <w:sz w:val="21"/>
          <w:szCs w:val="21"/>
        </w:rPr>
        <w:t>人员护理技术操</w:t>
      </w:r>
      <w:r>
        <w:rPr>
          <w:rFonts w:ascii="宋体" w:hAnsi="宋体" w:hint="eastAsia"/>
          <w:sz w:val="21"/>
          <w:szCs w:val="21"/>
        </w:rPr>
        <w:t>作规范化培训及考核</w:t>
      </w:r>
      <w:r>
        <w:rPr>
          <w:rFonts w:ascii="宋体" w:hAnsi="宋体"/>
          <w:sz w:val="21"/>
          <w:szCs w:val="21"/>
        </w:rPr>
        <w:t>。</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sz w:val="21"/>
          <w:szCs w:val="21"/>
        </w:rPr>
        <w:t>、负责</w:t>
      </w:r>
      <w:r>
        <w:rPr>
          <w:rFonts w:ascii="宋体" w:hAnsi="宋体" w:hint="eastAsia"/>
          <w:sz w:val="21"/>
          <w:szCs w:val="21"/>
        </w:rPr>
        <w:t>护生实习出科操作考核及出科鉴定</w:t>
      </w:r>
      <w:r>
        <w:rPr>
          <w:rFonts w:ascii="宋体" w:hAnsi="宋体"/>
          <w:sz w:val="21"/>
          <w:szCs w:val="21"/>
        </w:rPr>
        <w:t>。</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sz w:val="21"/>
          <w:szCs w:val="21"/>
        </w:rPr>
        <w:t>、协助护士长拟订本科工作计划，承担业务讲课及业务考核任务。</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sz w:val="21"/>
          <w:szCs w:val="21"/>
        </w:rPr>
        <w:t>、协助护士长做好科内后勤工作，督促后勤部门及时维修，指导护理员落实有关物品的清洁</w:t>
      </w:r>
      <w:r>
        <w:rPr>
          <w:rFonts w:ascii="宋体" w:hAnsi="宋体"/>
          <w:sz w:val="21"/>
          <w:szCs w:val="21"/>
        </w:rPr>
        <w:lastRenderedPageBreak/>
        <w:t>消毒。</w:t>
      </w:r>
      <w:r>
        <w:rPr>
          <w:rFonts w:ascii="宋体" w:hAnsi="宋体"/>
          <w:sz w:val="21"/>
          <w:szCs w:val="21"/>
        </w:rPr>
        <w:t xml:space="preserve"> </w:t>
      </w:r>
    </w:p>
    <w:p w:rsidR="00A744E0" w:rsidRDefault="002425A0">
      <w:pPr>
        <w:ind w:leftChars="0" w:left="0" w:firstLineChars="0" w:hanging="1"/>
        <w:rPr>
          <w:rFonts w:ascii="宋体" w:hAnsi="宋体"/>
          <w:b/>
          <w:sz w:val="21"/>
          <w:szCs w:val="21"/>
        </w:rPr>
      </w:pPr>
      <w:r>
        <w:rPr>
          <w:rFonts w:ascii="宋体" w:hAnsi="宋体"/>
          <w:b/>
          <w:sz w:val="21"/>
          <w:szCs w:val="21"/>
        </w:rPr>
        <w:t>责任护士岗位职责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sz w:val="21"/>
          <w:szCs w:val="21"/>
        </w:rPr>
        <w:t>、接待新病人，进行入院介绍（环境、工作人员、院规），收集资料，在</w:t>
      </w:r>
      <w:r>
        <w:rPr>
          <w:rFonts w:ascii="宋体" w:hAnsi="宋体"/>
          <w:sz w:val="21"/>
          <w:szCs w:val="21"/>
        </w:rPr>
        <w:t>2</w:t>
      </w:r>
      <w:r>
        <w:rPr>
          <w:rFonts w:ascii="宋体" w:hAnsi="宋体"/>
          <w:sz w:val="21"/>
          <w:szCs w:val="21"/>
        </w:rPr>
        <w:t>小时内完成入院评估。按整体护理的护理程序，完成所负责病人各项护理工作。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sz w:val="21"/>
          <w:szCs w:val="21"/>
        </w:rPr>
        <w:t>、通过交谈，查体，根据病情及治疗方案，做出护理诊断，制定护理计划，</w:t>
      </w:r>
      <w:r>
        <w:rPr>
          <w:rFonts w:ascii="宋体" w:hAnsi="宋体"/>
          <w:sz w:val="21"/>
          <w:szCs w:val="21"/>
        </w:rPr>
        <w:t>8</w:t>
      </w:r>
      <w:r>
        <w:rPr>
          <w:rFonts w:ascii="宋体" w:hAnsi="宋体"/>
          <w:sz w:val="21"/>
          <w:szCs w:val="21"/>
        </w:rPr>
        <w:t>小时内完成首次护理病历记录，根据病情变化随时修改护理计划并实施。</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sz w:val="21"/>
          <w:szCs w:val="21"/>
        </w:rPr>
        <w:t>、及时巡回病房，全面了解病情，按要求及时观察病情变化并记录，及时做好住院评估和疾病知识宣教。</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sz w:val="21"/>
          <w:szCs w:val="21"/>
        </w:rPr>
        <w:t>、严格执行各项护理技术操作常规。发现病情突然变化，及执行医嘱中出现特殊情况，立即报告护士长。</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sz w:val="21"/>
          <w:szCs w:val="21"/>
        </w:rPr>
        <w:t>、依工作需要参加科主任、主治医的查房。负责护理措施的全面落实，了解医嘱及特殊治疗的意图，并观察治疗效果，评价，做好记录。</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sz w:val="21"/>
          <w:szCs w:val="21"/>
        </w:rPr>
        <w:t>、负责出院、转科医嘱落实、出院指导、终末处理。</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7</w:t>
      </w:r>
      <w:r>
        <w:rPr>
          <w:rFonts w:ascii="宋体" w:hAnsi="宋体"/>
          <w:sz w:val="21"/>
          <w:szCs w:val="21"/>
        </w:rPr>
        <w:t>、所承提的病室管理及所用护理及具的消毒隔离制度的落实。</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lastRenderedPageBreak/>
        <w:t>8</w:t>
      </w:r>
      <w:r>
        <w:rPr>
          <w:rFonts w:ascii="宋体" w:hAnsi="宋体"/>
          <w:sz w:val="21"/>
          <w:szCs w:val="21"/>
        </w:rPr>
        <w:t>、及时准确完成各种护理记录。</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9</w:t>
      </w:r>
      <w:r>
        <w:rPr>
          <w:rFonts w:ascii="宋体" w:hAnsi="宋体"/>
          <w:sz w:val="21"/>
          <w:szCs w:val="21"/>
        </w:rPr>
        <w:t>、指导护理员、清扫员工作，保持所负责病室的整洁、安静、舒适、安全及空气清新。</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10</w:t>
      </w:r>
      <w:r>
        <w:rPr>
          <w:rFonts w:ascii="宋体" w:hAnsi="宋体"/>
          <w:sz w:val="21"/>
          <w:szCs w:val="21"/>
        </w:rPr>
        <w:t>、及时准确地向病人交待各项特殊检查的内容及注意事项。</w:t>
      </w:r>
      <w:r>
        <w:rPr>
          <w:rFonts w:ascii="宋体" w:hAnsi="宋体"/>
          <w:sz w:val="21"/>
          <w:szCs w:val="21"/>
        </w:rPr>
        <w:t xml:space="preserve"> </w:t>
      </w:r>
    </w:p>
    <w:p w:rsidR="00A744E0" w:rsidRDefault="002425A0">
      <w:pPr>
        <w:ind w:leftChars="0" w:left="0" w:firstLineChars="0" w:hanging="1"/>
        <w:rPr>
          <w:rFonts w:ascii="宋体" w:hAnsi="宋体"/>
          <w:b/>
          <w:sz w:val="21"/>
          <w:szCs w:val="21"/>
        </w:rPr>
      </w:pPr>
      <w:r>
        <w:rPr>
          <w:rFonts w:ascii="宋体" w:hAnsi="宋体" w:hint="eastAsia"/>
          <w:sz w:val="21"/>
          <w:szCs w:val="21"/>
        </w:rPr>
        <w:t>11</w:t>
      </w:r>
      <w:r>
        <w:rPr>
          <w:rFonts w:ascii="宋体" w:hAnsi="宋体"/>
          <w:sz w:val="21"/>
          <w:szCs w:val="21"/>
        </w:rPr>
        <w:t>、严格交接班制度。</w:t>
      </w:r>
      <w:r>
        <w:rPr>
          <w:rFonts w:ascii="宋体" w:hAnsi="宋体"/>
          <w:sz w:val="21"/>
          <w:szCs w:val="21"/>
        </w:rPr>
        <w:t xml:space="preserve"> </w:t>
      </w:r>
    </w:p>
    <w:p w:rsidR="00A744E0" w:rsidRDefault="002425A0">
      <w:pPr>
        <w:ind w:leftChars="0" w:left="0" w:firstLineChars="0" w:hanging="1"/>
        <w:rPr>
          <w:rFonts w:ascii="宋体" w:hAnsi="宋体"/>
          <w:b/>
          <w:sz w:val="21"/>
          <w:szCs w:val="21"/>
        </w:rPr>
      </w:pPr>
      <w:r>
        <w:rPr>
          <w:rFonts w:ascii="宋体" w:hAnsi="宋体"/>
          <w:b/>
          <w:sz w:val="21"/>
          <w:szCs w:val="21"/>
        </w:rPr>
        <w:t>合同制护士岗位职责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sz w:val="21"/>
          <w:szCs w:val="21"/>
        </w:rPr>
        <w:t>、在护士长领导下工作。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sz w:val="21"/>
          <w:szCs w:val="21"/>
        </w:rPr>
        <w:t>、认真执行各项规章制度、岗位职责和护理技术操作规程，正确执行医嘱，准确及时地完成各项护理工作，严格执行查对及交接班制度、消毒隔离制度，防止差错事故发生。</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sz w:val="21"/>
          <w:szCs w:val="21"/>
        </w:rPr>
        <w:t>、做好基础护理、专科护理和心理护理。了解病人思想、饮食、病情变化，征求病人意见，做好患者的健康教育工作，不断改进护理工作。做好各种护理表格的书写工作。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sz w:val="21"/>
          <w:szCs w:val="21"/>
        </w:rPr>
        <w:t>、经常巡视病房，密切观察与记录危重病人的病情变化，发现异常及时报告医生并参加抢救工作。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sz w:val="21"/>
          <w:szCs w:val="21"/>
        </w:rPr>
        <w:t>、协助医生进行各项诊疗工作，负责采集各种检验标本。</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sz w:val="21"/>
          <w:szCs w:val="21"/>
        </w:rPr>
        <w:t>、参加护理业务学习及护理教学，指导护生和护理员、清洁员工作。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lastRenderedPageBreak/>
        <w:t>7</w:t>
      </w:r>
      <w:r>
        <w:rPr>
          <w:rFonts w:ascii="宋体" w:hAnsi="宋体"/>
          <w:sz w:val="21"/>
          <w:szCs w:val="21"/>
        </w:rPr>
        <w:t>、做好病房管理，物品、药品、材料管理工作，并注意坚持勤俭节约的原则。</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8</w:t>
      </w:r>
      <w:r>
        <w:rPr>
          <w:rFonts w:ascii="宋体" w:hAnsi="宋体"/>
          <w:sz w:val="21"/>
          <w:szCs w:val="21"/>
        </w:rPr>
        <w:t>、定期参加科主任、主治医、护士长查房。</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9</w:t>
      </w:r>
      <w:r>
        <w:rPr>
          <w:rFonts w:ascii="宋体" w:hAnsi="宋体"/>
          <w:sz w:val="21"/>
          <w:szCs w:val="21"/>
        </w:rPr>
        <w:t>、办理入院、出院、转科、</w:t>
      </w:r>
      <w:r>
        <w:rPr>
          <w:rFonts w:ascii="宋体" w:hAnsi="宋体"/>
          <w:sz w:val="21"/>
          <w:szCs w:val="21"/>
        </w:rPr>
        <w:t>转院手续，做好有关文件的登记工作。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b/>
          <w:sz w:val="21"/>
          <w:szCs w:val="21"/>
        </w:rPr>
        <w:t>放射线科护士岗位职责</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sz w:val="21"/>
          <w:szCs w:val="21"/>
        </w:rPr>
        <w:t>、在科主任领导下进行工作。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sz w:val="21"/>
          <w:szCs w:val="21"/>
        </w:rPr>
        <w:t>、认真执行岗位责任制，不无故离岗。</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3</w:t>
      </w:r>
      <w:r>
        <w:rPr>
          <w:rFonts w:ascii="宋体" w:hAnsi="宋体"/>
          <w:sz w:val="21"/>
          <w:szCs w:val="21"/>
        </w:rPr>
        <w:t>、严格按操作规程进行操作，认真查对，做好放射线登记工作。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sz w:val="21"/>
          <w:szCs w:val="21"/>
        </w:rPr>
        <w:t>、保证检查秩序良好，为患者做好检查前准备，合理给药，做好宣教工作。如需做</w:t>
      </w:r>
      <w:r>
        <w:rPr>
          <w:rFonts w:ascii="宋体" w:hAnsi="宋体"/>
          <w:sz w:val="21"/>
          <w:szCs w:val="21"/>
        </w:rPr>
        <w:t>CT</w:t>
      </w:r>
      <w:r>
        <w:rPr>
          <w:rFonts w:ascii="宋体" w:hAnsi="宋体"/>
          <w:sz w:val="21"/>
          <w:szCs w:val="21"/>
        </w:rPr>
        <w:t>增强的患者，备好抢救用物，检查过程中严密观察病情变化，保证检查顺利进行。</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sz w:val="21"/>
          <w:szCs w:val="21"/>
        </w:rPr>
        <w:t>、负责将检查结果准确及时的下送到相关科室。</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sz w:val="21"/>
          <w:szCs w:val="21"/>
        </w:rPr>
        <w:t>、做好科内工作量统计，及时上报。同时做好材料请领、保管工作。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7</w:t>
      </w:r>
      <w:r>
        <w:rPr>
          <w:rFonts w:ascii="宋体" w:hAnsi="宋体"/>
          <w:sz w:val="21"/>
          <w:szCs w:val="21"/>
        </w:rPr>
        <w:t>、做好室内清洁卫生工作，严格终末消毒。</w:t>
      </w:r>
      <w:r>
        <w:rPr>
          <w:rFonts w:ascii="宋体" w:hAnsi="宋体"/>
          <w:sz w:val="21"/>
          <w:szCs w:val="21"/>
        </w:rPr>
        <w:t xml:space="preserve"> </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8</w:t>
      </w:r>
      <w:r>
        <w:rPr>
          <w:rFonts w:ascii="宋体" w:hAnsi="宋体"/>
          <w:sz w:val="21"/>
          <w:szCs w:val="21"/>
        </w:rPr>
        <w:t>、参加护理业务学习，工作中不断总结经验，以提高护理水平。</w:t>
      </w:r>
      <w:r>
        <w:rPr>
          <w:rFonts w:ascii="宋体" w:hAnsi="宋体"/>
          <w:sz w:val="21"/>
          <w:szCs w:val="21"/>
        </w:rPr>
        <w:t xml:space="preserve">  </w:t>
      </w:r>
    </w:p>
    <w:p w:rsidR="00A744E0" w:rsidRDefault="002425A0">
      <w:pPr>
        <w:ind w:leftChars="0" w:left="0" w:firstLineChars="0" w:hanging="1"/>
        <w:rPr>
          <w:rFonts w:ascii="宋体" w:hAnsi="宋体"/>
          <w:b/>
          <w:sz w:val="21"/>
          <w:szCs w:val="21"/>
        </w:rPr>
      </w:pPr>
      <w:r>
        <w:rPr>
          <w:rFonts w:ascii="宋体" w:hAnsi="宋体"/>
          <w:b/>
          <w:sz w:val="21"/>
          <w:szCs w:val="21"/>
        </w:rPr>
        <w:t>内窥镜室护士岗位职责</w:t>
      </w:r>
      <w:r>
        <w:rPr>
          <w:rFonts w:ascii="宋体" w:hAnsi="宋体"/>
          <w:b/>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w:t>
      </w:r>
      <w:r>
        <w:rPr>
          <w:rFonts w:ascii="宋体" w:hAnsi="宋体"/>
          <w:sz w:val="21"/>
          <w:szCs w:val="21"/>
        </w:rPr>
        <w:t>、在科主任领导下进行工作。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2</w:t>
      </w:r>
      <w:r>
        <w:rPr>
          <w:rFonts w:ascii="宋体" w:hAnsi="宋体"/>
          <w:sz w:val="21"/>
          <w:szCs w:val="21"/>
        </w:rPr>
        <w:t>、认真执行岗位责任制，不无故离岗。</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lastRenderedPageBreak/>
        <w:t>3</w:t>
      </w:r>
      <w:r>
        <w:rPr>
          <w:rFonts w:ascii="宋体" w:hAnsi="宋体"/>
          <w:sz w:val="21"/>
          <w:szCs w:val="21"/>
        </w:rPr>
        <w:t>、严格按操作规程进行操作，准确及时的配合医生完成各项工作，及时送检组织标本。</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4</w:t>
      </w:r>
      <w:r>
        <w:rPr>
          <w:rFonts w:ascii="宋体" w:hAnsi="宋体"/>
          <w:sz w:val="21"/>
          <w:szCs w:val="21"/>
        </w:rPr>
        <w:t>、与患者沟通，认真做好检查前、中、后的告知工作。检查中随时观察病人生命体征，保证检查顺利进行。</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5</w:t>
      </w:r>
      <w:r>
        <w:rPr>
          <w:rFonts w:ascii="宋体" w:hAnsi="宋体"/>
          <w:sz w:val="21"/>
          <w:szCs w:val="21"/>
        </w:rPr>
        <w:t>、认真做好消毒隔离工作。各种检查镜每日使用前后按规范浸泡、清洗；紫外线空气消毒及时；室内物品表面及地面每日两次用消毒液擦拭；水池清洁消毒彻底；医疗垃圾按规范分类；操作后严</w:t>
      </w:r>
      <w:r>
        <w:rPr>
          <w:rFonts w:ascii="宋体" w:hAnsi="宋体"/>
          <w:sz w:val="21"/>
          <w:szCs w:val="21"/>
        </w:rPr>
        <w:t>格终末消毒。</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6</w:t>
      </w:r>
      <w:r>
        <w:rPr>
          <w:rFonts w:ascii="宋体" w:hAnsi="宋体"/>
          <w:sz w:val="21"/>
          <w:szCs w:val="21"/>
        </w:rPr>
        <w:t>、各种检查镜分类放置，定期检查。做好器械保养工作。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7</w:t>
      </w:r>
      <w:r>
        <w:rPr>
          <w:rFonts w:ascii="宋体" w:hAnsi="宋体"/>
          <w:sz w:val="21"/>
          <w:szCs w:val="21"/>
        </w:rPr>
        <w:t>、严格执行查对制度，做好各种登记。</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8</w:t>
      </w:r>
      <w:r>
        <w:rPr>
          <w:rFonts w:ascii="宋体" w:hAnsi="宋体"/>
          <w:sz w:val="21"/>
          <w:szCs w:val="21"/>
        </w:rPr>
        <w:t>、科内抢救物品及药品定点放置，定期检查，处于备用状态。</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9</w:t>
      </w:r>
      <w:r>
        <w:rPr>
          <w:rFonts w:ascii="宋体" w:hAnsi="宋体"/>
          <w:sz w:val="21"/>
          <w:szCs w:val="21"/>
        </w:rPr>
        <w:t>、做好室内清洁卫生工作。</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Fonts w:ascii="宋体" w:hAnsi="宋体" w:hint="eastAsia"/>
          <w:sz w:val="21"/>
          <w:szCs w:val="21"/>
        </w:rPr>
        <w:t>10</w:t>
      </w:r>
      <w:r>
        <w:rPr>
          <w:rFonts w:ascii="宋体" w:hAnsi="宋体"/>
          <w:sz w:val="21"/>
          <w:szCs w:val="21"/>
        </w:rPr>
        <w:t>、参加护理业务学习，工作中不断总结经验，以提高护理水平。</w:t>
      </w:r>
      <w:r>
        <w:rPr>
          <w:rFonts w:ascii="宋体" w:hAnsi="宋体"/>
          <w:sz w:val="21"/>
          <w:szCs w:val="21"/>
        </w:rPr>
        <w:t xml:space="preserve"> </w:t>
      </w:r>
    </w:p>
    <w:p w:rsidR="00A744E0" w:rsidRDefault="002425A0">
      <w:pPr>
        <w:ind w:leftChars="0" w:left="0" w:firstLineChars="0" w:hanging="1"/>
        <w:rPr>
          <w:rFonts w:ascii="宋体" w:hAnsi="宋体"/>
          <w:sz w:val="21"/>
          <w:szCs w:val="21"/>
        </w:rPr>
      </w:pPr>
      <w:r>
        <w:rPr>
          <w:rStyle w:val="apple-style-span"/>
          <w:rFonts w:ascii="宋体" w:hAnsi="宋体" w:hint="eastAsia"/>
          <w:b/>
          <w:kern w:val="0"/>
          <w:sz w:val="21"/>
          <w:szCs w:val="21"/>
          <w:shd w:val="clear" w:color="auto" w:fill="FFFFFF"/>
        </w:rPr>
        <w:t>助理护士</w:t>
      </w:r>
      <w:r>
        <w:rPr>
          <w:rFonts w:ascii="宋体" w:hAnsi="宋体"/>
          <w:b/>
          <w:sz w:val="21"/>
          <w:szCs w:val="21"/>
        </w:rPr>
        <w:t>岗位</w:t>
      </w:r>
      <w:r>
        <w:rPr>
          <w:rStyle w:val="apple-style-span"/>
          <w:rFonts w:ascii="宋体" w:hAnsi="宋体"/>
          <w:b/>
          <w:kern w:val="0"/>
          <w:sz w:val="21"/>
          <w:szCs w:val="21"/>
          <w:shd w:val="clear" w:color="auto" w:fill="FFFFFF"/>
        </w:rPr>
        <w:t>职责</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１．</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在护士长领导下和护士指导下进行工作。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２．</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担任病人生活护理和部分简单的基础护理工作，不得从事临床护理技术操作。</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３．</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随时巡视病房，应接病人呼唤，协助生活</w:t>
      </w:r>
      <w:r>
        <w:rPr>
          <w:rStyle w:val="apple-style-span"/>
          <w:rFonts w:ascii="宋体" w:hAnsi="宋体"/>
          <w:kern w:val="0"/>
          <w:sz w:val="21"/>
          <w:szCs w:val="21"/>
          <w:shd w:val="clear" w:color="auto" w:fill="FFFFFF"/>
        </w:rPr>
        <w:lastRenderedPageBreak/>
        <w:t>不能自理的病人进食、起床活动及递送便器等。</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４．</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做好病人入院前的准备工作和出院后床单、铺位的整理以及终末消毒工作。协助护士搞好被服、家具的管理。</w:t>
      </w:r>
      <w:r>
        <w:rPr>
          <w:rStyle w:val="apple-style-span"/>
          <w:rFonts w:ascii="宋体" w:hAnsi="宋体"/>
          <w:kern w:val="0"/>
          <w:sz w:val="21"/>
          <w:szCs w:val="21"/>
          <w:shd w:val="clear" w:color="auto" w:fill="FFFFFF"/>
        </w:rPr>
        <w:br/>
      </w:r>
      <w:r>
        <w:rPr>
          <w:rStyle w:val="apple-style-span"/>
          <w:rFonts w:ascii="宋体" w:hAnsi="宋体"/>
          <w:kern w:val="0"/>
          <w:sz w:val="21"/>
          <w:szCs w:val="21"/>
          <w:shd w:val="clear" w:color="auto" w:fill="FFFFFF"/>
        </w:rPr>
        <w:t>５．</w:t>
      </w:r>
      <w:r>
        <w:rPr>
          <w:rStyle w:val="apple-style-span"/>
          <w:rFonts w:ascii="宋体" w:hAnsi="宋体"/>
          <w:kern w:val="0"/>
          <w:sz w:val="21"/>
          <w:szCs w:val="21"/>
          <w:shd w:val="clear" w:color="auto" w:fill="FFFFFF"/>
        </w:rPr>
        <w:t xml:space="preserve"> </w:t>
      </w:r>
      <w:r>
        <w:rPr>
          <w:rStyle w:val="apple-style-span"/>
          <w:rFonts w:ascii="宋体" w:hAnsi="宋体"/>
          <w:kern w:val="0"/>
          <w:sz w:val="21"/>
          <w:szCs w:val="21"/>
          <w:shd w:val="clear" w:color="auto" w:fill="FFFFFF"/>
        </w:rPr>
        <w:t>及时收集送出临时化验标本和其它外送病人工作。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主任（</w:t>
      </w:r>
      <w:r>
        <w:rPr>
          <w:rStyle w:val="apple-style-span"/>
          <w:rFonts w:ascii="宋体" w:hAnsi="宋体" w:hint="eastAsia"/>
          <w:b/>
          <w:sz w:val="21"/>
          <w:szCs w:val="21"/>
          <w:shd w:val="clear" w:color="auto" w:fill="FFFFFF"/>
        </w:rPr>
        <w:t>副</w:t>
      </w:r>
      <w:r>
        <w:rPr>
          <w:rStyle w:val="apple-style-span"/>
          <w:rFonts w:ascii="宋体" w:hAnsi="宋体"/>
          <w:b/>
          <w:sz w:val="21"/>
          <w:szCs w:val="21"/>
          <w:shd w:val="clear" w:color="auto" w:fill="FFFFFF"/>
        </w:rPr>
        <w:t>主任）护师职责</w:t>
      </w:r>
      <w:r>
        <w:rPr>
          <w:rStyle w:val="apple-style-span"/>
          <w:rFonts w:ascii="宋体" w:hAnsi="宋体"/>
          <w:sz w:val="21"/>
          <w:szCs w:val="21"/>
          <w:shd w:val="clear" w:color="auto" w:fill="FFFFFF"/>
        </w:rPr>
        <w:br/>
        <w:t>1</w:t>
      </w:r>
      <w:r>
        <w:rPr>
          <w:rStyle w:val="apple-style-span"/>
          <w:rFonts w:ascii="宋体" w:hAnsi="宋体"/>
          <w:sz w:val="21"/>
          <w:szCs w:val="21"/>
          <w:shd w:val="clear" w:color="auto" w:fill="FFFFFF"/>
        </w:rPr>
        <w:t>、在护理部主任、护士长的领导下，做好本科的护理工作，协助护士长做好病房管理及护理业务技术、科研和教学工作。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2</w:t>
      </w:r>
      <w:r>
        <w:rPr>
          <w:rStyle w:val="apple-style-span"/>
          <w:rFonts w:ascii="宋体" w:hAnsi="宋体"/>
          <w:sz w:val="21"/>
          <w:szCs w:val="21"/>
          <w:shd w:val="clear" w:color="auto" w:fill="FFFFFF"/>
        </w:rPr>
        <w:t>、执行卫生法律法规、各项规章制度、护理常规及护理技术操作规范，规范医疗护理行为。</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3</w:t>
      </w:r>
      <w:r>
        <w:rPr>
          <w:rStyle w:val="apple-style-span"/>
          <w:rFonts w:ascii="宋体" w:hAnsi="宋体"/>
          <w:sz w:val="21"/>
          <w:szCs w:val="21"/>
          <w:shd w:val="clear" w:color="auto" w:fill="FFFFFF"/>
        </w:rPr>
        <w:t>、配合医师做好急、重、疑难患者的抢救及护理工作</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检查指导本科计划护理。</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4</w:t>
      </w:r>
      <w:r>
        <w:rPr>
          <w:rStyle w:val="apple-style-span"/>
          <w:rFonts w:ascii="宋体" w:hAnsi="宋体"/>
          <w:sz w:val="21"/>
          <w:szCs w:val="21"/>
          <w:shd w:val="clear" w:color="auto" w:fill="FFFFFF"/>
        </w:rPr>
        <w:t>、了解国内外护理专业发展动态</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开展护理技术革新，应用先进的护理技术，指导下级护士撰写论文和开展科研工作。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5</w:t>
      </w:r>
      <w:r>
        <w:rPr>
          <w:rStyle w:val="apple-style-span"/>
          <w:rFonts w:ascii="宋体" w:hAnsi="宋体"/>
          <w:sz w:val="21"/>
          <w:szCs w:val="21"/>
          <w:shd w:val="clear" w:color="auto" w:fill="FFFFFF"/>
        </w:rPr>
        <w:t>、主持本科的护理大查房，对本科护理差错、事故提出意见和建议。</w:t>
      </w:r>
      <w:r>
        <w:rPr>
          <w:rStyle w:val="apple-style-span"/>
          <w:rFonts w:ascii="宋体" w:hAnsi="宋体"/>
          <w:sz w:val="21"/>
          <w:szCs w:val="21"/>
          <w:shd w:val="clear" w:color="auto" w:fill="FFFFFF"/>
        </w:rPr>
        <w:t xml:space="preserve"> 6</w:t>
      </w:r>
      <w:r>
        <w:rPr>
          <w:rStyle w:val="apple-style-span"/>
          <w:rFonts w:ascii="宋体" w:hAnsi="宋体"/>
          <w:sz w:val="21"/>
          <w:szCs w:val="21"/>
          <w:shd w:val="clear" w:color="auto" w:fill="FFFFFF"/>
        </w:rPr>
        <w:t>、担任护理教学指导工作，完成护理实习学生、进修护士的临床带教，承担高级护理人员的培养工作，开展护理学术讲座和护理病案讨论。</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b/>
          <w:sz w:val="21"/>
          <w:szCs w:val="21"/>
          <w:shd w:val="clear" w:color="auto" w:fill="FFFFFF"/>
        </w:rPr>
      </w:pPr>
      <w:r>
        <w:rPr>
          <w:rStyle w:val="apple-style-span"/>
          <w:rFonts w:ascii="宋体" w:hAnsi="宋体"/>
          <w:sz w:val="21"/>
          <w:szCs w:val="21"/>
          <w:shd w:val="clear" w:color="auto" w:fill="FFFFFF"/>
        </w:rPr>
        <w:t>7</w:t>
      </w:r>
      <w:r>
        <w:rPr>
          <w:rStyle w:val="apple-style-span"/>
          <w:rFonts w:ascii="宋体" w:hAnsi="宋体"/>
          <w:sz w:val="21"/>
          <w:szCs w:val="21"/>
          <w:shd w:val="clear" w:color="auto" w:fill="FFFFFF"/>
        </w:rPr>
        <w:t>、协助护士长做好对下级护理人员的业务考核、</w:t>
      </w:r>
      <w:r>
        <w:rPr>
          <w:rStyle w:val="apple-style-span"/>
          <w:rFonts w:ascii="宋体" w:hAnsi="宋体"/>
          <w:sz w:val="21"/>
          <w:szCs w:val="21"/>
          <w:shd w:val="clear" w:color="auto" w:fill="FFFFFF"/>
        </w:rPr>
        <w:lastRenderedPageBreak/>
        <w:t>工作总结及晋升、聘用等方面的工作</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并完成护理部交办的工作任务</w:t>
      </w:r>
      <w:r>
        <w:rPr>
          <w:rStyle w:val="apple-style-span"/>
          <w:rFonts w:ascii="宋体" w:hAnsi="宋体" w:hint="eastAsia"/>
          <w:sz w:val="21"/>
          <w:szCs w:val="21"/>
          <w:shd w:val="clear" w:color="auto" w:fill="FFFFFF"/>
        </w:rPr>
        <w:t>。</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主管护师岗位职责</w:t>
      </w:r>
      <w:r>
        <w:rPr>
          <w:rStyle w:val="apple-style-span"/>
          <w:rFonts w:ascii="宋体" w:hAnsi="宋体"/>
          <w:sz w:val="21"/>
          <w:szCs w:val="21"/>
          <w:shd w:val="clear" w:color="auto" w:fill="FFFFFF"/>
        </w:rPr>
        <w:br/>
        <w:t>1</w:t>
      </w:r>
      <w:r>
        <w:rPr>
          <w:rStyle w:val="apple-style-span"/>
          <w:rFonts w:ascii="宋体" w:hAnsi="宋体"/>
          <w:sz w:val="21"/>
          <w:szCs w:val="21"/>
          <w:shd w:val="clear" w:color="auto" w:fill="FFFFFF"/>
        </w:rPr>
        <w:t>、在本科室护士长领导和上级护师的领导下</w:t>
      </w:r>
      <w:r>
        <w:rPr>
          <w:rStyle w:val="apple-style-span"/>
          <w:rFonts w:ascii="宋体" w:hAnsi="宋体" w:hint="eastAsia"/>
          <w:sz w:val="21"/>
          <w:szCs w:val="21"/>
          <w:shd w:val="clear" w:color="auto" w:fill="FFFFFF"/>
        </w:rPr>
        <w:t>，</w:t>
      </w:r>
      <w:r>
        <w:rPr>
          <w:rStyle w:val="apple-style-span"/>
          <w:rFonts w:ascii="宋体" w:hAnsi="宋体"/>
          <w:sz w:val="21"/>
          <w:szCs w:val="21"/>
          <w:shd w:val="clear" w:color="auto" w:fill="FFFFFF"/>
        </w:rPr>
        <w:t>完成各项护理工作，协助护士长做好病房管理工作。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2</w:t>
      </w:r>
      <w:r>
        <w:rPr>
          <w:rStyle w:val="apple-style-span"/>
          <w:rFonts w:ascii="宋体" w:hAnsi="宋体"/>
          <w:sz w:val="21"/>
          <w:szCs w:val="21"/>
          <w:shd w:val="clear" w:color="auto" w:fill="FFFFFF"/>
        </w:rPr>
        <w:t>、执行卫生法律法规、各项规</w:t>
      </w:r>
      <w:r>
        <w:rPr>
          <w:rStyle w:val="apple-style-span"/>
          <w:rFonts w:ascii="宋体" w:hAnsi="宋体"/>
          <w:sz w:val="21"/>
          <w:szCs w:val="21"/>
          <w:shd w:val="clear" w:color="auto" w:fill="FFFFFF"/>
        </w:rPr>
        <w:t>章制度、护理常规及护理技术操作规程。</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3</w:t>
      </w:r>
      <w:r>
        <w:rPr>
          <w:rStyle w:val="apple-style-span"/>
          <w:rFonts w:ascii="宋体" w:hAnsi="宋体"/>
          <w:sz w:val="21"/>
          <w:szCs w:val="21"/>
          <w:shd w:val="clear" w:color="auto" w:fill="FFFFFF"/>
        </w:rPr>
        <w:t>、配合医师做好疑难、重危患者的抢救工作。负责指导本科各病房的护理查房，参加护理会诊，对护理业务给予具体指导。</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4</w:t>
      </w:r>
      <w:r>
        <w:rPr>
          <w:rStyle w:val="apple-style-span"/>
          <w:rFonts w:ascii="宋体" w:hAnsi="宋体"/>
          <w:sz w:val="21"/>
          <w:szCs w:val="21"/>
          <w:shd w:val="clear" w:color="auto" w:fill="FFFFFF"/>
        </w:rPr>
        <w:t>、负责对本科发生的护理差错、事故进行分析、鉴定，并提出防范措施。</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5</w:t>
      </w:r>
      <w:r>
        <w:rPr>
          <w:rStyle w:val="apple-style-span"/>
          <w:rFonts w:ascii="宋体" w:hAnsi="宋体"/>
          <w:sz w:val="21"/>
          <w:szCs w:val="21"/>
          <w:shd w:val="clear" w:color="auto" w:fill="FFFFFF"/>
        </w:rPr>
        <w:t>、做好临床护理教学工作，完成进修生、实习生的带教工作，指导本科室护师、护士进行业务培训工作。</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b/>
          <w:sz w:val="21"/>
          <w:szCs w:val="21"/>
          <w:shd w:val="clear" w:color="auto" w:fill="FFFFFF"/>
        </w:rPr>
      </w:pPr>
      <w:r>
        <w:rPr>
          <w:rStyle w:val="apple-style-span"/>
          <w:rFonts w:ascii="宋体" w:hAnsi="宋体"/>
          <w:sz w:val="21"/>
          <w:szCs w:val="21"/>
          <w:shd w:val="clear" w:color="auto" w:fill="FFFFFF"/>
        </w:rPr>
        <w:t>6</w:t>
      </w:r>
      <w:r>
        <w:rPr>
          <w:rStyle w:val="apple-style-span"/>
          <w:rFonts w:ascii="宋体" w:hAnsi="宋体"/>
          <w:sz w:val="21"/>
          <w:szCs w:val="21"/>
          <w:shd w:val="clear" w:color="auto" w:fill="FFFFFF"/>
        </w:rPr>
        <w:t>、加强护理理论学习，开展护理科研及新技术的应用工作，指导下级护士撰写论文。</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护师岗位职责</w:t>
      </w:r>
      <w:r>
        <w:rPr>
          <w:rStyle w:val="apple-style-span"/>
          <w:rFonts w:ascii="宋体" w:hAnsi="宋体"/>
          <w:sz w:val="21"/>
          <w:szCs w:val="21"/>
          <w:shd w:val="clear" w:color="auto" w:fill="FFFFFF"/>
        </w:rPr>
        <w:br/>
        <w:t>1</w:t>
      </w:r>
      <w:r>
        <w:rPr>
          <w:rStyle w:val="apple-style-span"/>
          <w:rFonts w:ascii="宋体" w:hAnsi="宋体"/>
          <w:sz w:val="21"/>
          <w:szCs w:val="21"/>
          <w:shd w:val="clear" w:color="auto" w:fill="FFFFFF"/>
        </w:rPr>
        <w:t>、在病房护士长领导和本科上级主管护师指导下完成各项护理工作，协助护士长做好病房管理工作。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2</w:t>
      </w:r>
      <w:r>
        <w:rPr>
          <w:rStyle w:val="apple-style-span"/>
          <w:rFonts w:ascii="宋体" w:hAnsi="宋体"/>
          <w:sz w:val="21"/>
          <w:szCs w:val="21"/>
          <w:shd w:val="clear" w:color="auto" w:fill="FFFFFF"/>
        </w:rPr>
        <w:t>、执</w:t>
      </w:r>
      <w:r>
        <w:rPr>
          <w:rStyle w:val="apple-style-span"/>
          <w:rFonts w:ascii="宋体" w:hAnsi="宋体"/>
          <w:sz w:val="21"/>
          <w:szCs w:val="21"/>
          <w:shd w:val="clear" w:color="auto" w:fill="FFFFFF"/>
        </w:rPr>
        <w:t>行卫生法律法规、各项规章制度、护理常</w:t>
      </w:r>
      <w:r>
        <w:rPr>
          <w:rStyle w:val="apple-style-span"/>
          <w:rFonts w:ascii="宋体" w:hAnsi="宋体"/>
          <w:sz w:val="21"/>
          <w:szCs w:val="21"/>
          <w:shd w:val="clear" w:color="auto" w:fill="FFFFFF"/>
        </w:rPr>
        <w:lastRenderedPageBreak/>
        <w:t>规及护理技术操作规程。</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3</w:t>
      </w:r>
      <w:r>
        <w:rPr>
          <w:rStyle w:val="apple-style-span"/>
          <w:rFonts w:ascii="宋体" w:hAnsi="宋体"/>
          <w:sz w:val="21"/>
          <w:szCs w:val="21"/>
          <w:shd w:val="clear" w:color="auto" w:fill="FFFFFF"/>
        </w:rPr>
        <w:t>、配合医师做好疑难、重危患者的抢救工作。参加本科组织的护理查房、会诊和病例讨论。</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4</w:t>
      </w:r>
      <w:r>
        <w:rPr>
          <w:rStyle w:val="apple-style-span"/>
          <w:rFonts w:ascii="宋体" w:hAnsi="宋体"/>
          <w:sz w:val="21"/>
          <w:szCs w:val="21"/>
          <w:shd w:val="clear" w:color="auto" w:fill="FFFFFF"/>
        </w:rPr>
        <w:t>、做好护理临床教学，开展护理业务知识讲座，完成进修护士的培训工作。</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5</w:t>
      </w:r>
      <w:r>
        <w:rPr>
          <w:rStyle w:val="apple-style-span"/>
          <w:rFonts w:ascii="宋体" w:hAnsi="宋体"/>
          <w:sz w:val="21"/>
          <w:szCs w:val="21"/>
          <w:shd w:val="clear" w:color="auto" w:fill="FFFFFF"/>
        </w:rPr>
        <w:t>、加强护理理论学习，参加有关的护理科研、新技术的应用工作，提高护理技术水平。</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6</w:t>
      </w:r>
      <w:r>
        <w:rPr>
          <w:rStyle w:val="apple-style-span"/>
          <w:rFonts w:ascii="宋体" w:hAnsi="宋体"/>
          <w:sz w:val="21"/>
          <w:szCs w:val="21"/>
          <w:shd w:val="clear" w:color="auto" w:fill="FFFFFF"/>
        </w:rPr>
        <w:t>、</w:t>
      </w:r>
      <w:r>
        <w:rPr>
          <w:rStyle w:val="apple-style-span"/>
          <w:rFonts w:ascii="宋体" w:hAnsi="宋体"/>
          <w:sz w:val="21"/>
          <w:szCs w:val="21"/>
          <w:shd w:val="clear" w:color="auto" w:fill="FFFFFF"/>
        </w:rPr>
        <w:t xml:space="preserve"> </w:t>
      </w:r>
      <w:r>
        <w:rPr>
          <w:rStyle w:val="apple-style-span"/>
          <w:rFonts w:ascii="宋体" w:hAnsi="宋体"/>
          <w:sz w:val="21"/>
          <w:szCs w:val="21"/>
          <w:shd w:val="clear" w:color="auto" w:fill="FFFFFF"/>
        </w:rPr>
        <w:t>对病房出现的护理差错、事故进行分析，提出防范措施。</w:t>
      </w:r>
    </w:p>
    <w:p w:rsidR="00A744E0" w:rsidRDefault="002425A0">
      <w:pPr>
        <w:ind w:leftChars="0" w:left="0" w:firstLineChars="0" w:hanging="1"/>
        <w:rPr>
          <w:rStyle w:val="apple-style-span"/>
          <w:rFonts w:ascii="宋体" w:hAnsi="宋体"/>
          <w:b/>
          <w:sz w:val="21"/>
          <w:szCs w:val="21"/>
          <w:shd w:val="clear" w:color="auto" w:fill="FFFFFF"/>
        </w:rPr>
      </w:pPr>
      <w:r>
        <w:rPr>
          <w:rStyle w:val="apple-style-span"/>
          <w:rFonts w:ascii="宋体" w:hAnsi="宋体"/>
          <w:b/>
          <w:sz w:val="21"/>
          <w:szCs w:val="21"/>
          <w:shd w:val="clear" w:color="auto" w:fill="FFFFFF"/>
        </w:rPr>
        <w:t>护士岗位职责</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1.</w:t>
      </w:r>
      <w:r>
        <w:rPr>
          <w:rStyle w:val="apple-style-span"/>
          <w:rFonts w:ascii="宋体" w:hAnsi="宋体"/>
          <w:kern w:val="0"/>
          <w:sz w:val="21"/>
          <w:szCs w:val="21"/>
          <w:shd w:val="clear" w:color="auto" w:fill="FFFFFF"/>
        </w:rPr>
        <w:t>在护士长和科主任的领导下，及护师的指导下工作。</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2.</w:t>
      </w:r>
      <w:r>
        <w:rPr>
          <w:rStyle w:val="apple-style-span"/>
          <w:rFonts w:ascii="宋体" w:hAnsi="宋体"/>
          <w:kern w:val="0"/>
          <w:sz w:val="21"/>
          <w:szCs w:val="21"/>
          <w:shd w:val="clear" w:color="auto" w:fill="FFFFFF"/>
        </w:rPr>
        <w:t>认真执行各项规章制度、岗位职责和护理技术操作规程，正确执行医嘱，准确及时地完成各项护理工作，严格执行查对制度及交接班制度、消毒隔离制度</w:t>
      </w:r>
      <w:r>
        <w:rPr>
          <w:rStyle w:val="apple-style-span"/>
          <w:rFonts w:ascii="宋体" w:hAnsi="宋体" w:hint="eastAsia"/>
          <w:kern w:val="0"/>
          <w:sz w:val="21"/>
          <w:szCs w:val="21"/>
          <w:shd w:val="clear" w:color="auto" w:fill="FFFFFF"/>
        </w:rPr>
        <w:t>，</w:t>
      </w:r>
      <w:r>
        <w:rPr>
          <w:rStyle w:val="apple-style-span"/>
          <w:rFonts w:ascii="宋体" w:hAnsi="宋体"/>
          <w:kern w:val="0"/>
          <w:sz w:val="21"/>
          <w:szCs w:val="21"/>
          <w:shd w:val="clear" w:color="auto" w:fill="FFFFFF"/>
        </w:rPr>
        <w:t>防止差错事故发生。</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3.</w:t>
      </w:r>
      <w:r>
        <w:rPr>
          <w:rStyle w:val="apple-style-span"/>
          <w:rFonts w:ascii="宋体" w:hAnsi="宋体"/>
          <w:kern w:val="0"/>
          <w:sz w:val="21"/>
          <w:szCs w:val="21"/>
          <w:shd w:val="clear" w:color="auto" w:fill="FFFFFF"/>
        </w:rPr>
        <w:t>做好患者的基础护理和心理护理工作。</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4.</w:t>
      </w:r>
      <w:r>
        <w:rPr>
          <w:rStyle w:val="apple-style-span"/>
          <w:rFonts w:ascii="宋体" w:hAnsi="宋体"/>
          <w:kern w:val="0"/>
          <w:sz w:val="21"/>
          <w:szCs w:val="21"/>
          <w:shd w:val="clear" w:color="auto" w:fill="FFFFFF"/>
        </w:rPr>
        <w:t>认真做好危重患者的病情观察和抢救工作，落实各种抢救物品、药品的准备、保管制度。</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5.</w:t>
      </w:r>
      <w:r>
        <w:rPr>
          <w:rStyle w:val="apple-style-span"/>
          <w:rFonts w:ascii="宋体" w:hAnsi="宋体"/>
          <w:kern w:val="0"/>
          <w:sz w:val="21"/>
          <w:szCs w:val="21"/>
          <w:shd w:val="clear" w:color="auto" w:fill="FFFFFF"/>
        </w:rPr>
        <w:t>协助医师进行各种治疗，采集各种检验标本。</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6.</w:t>
      </w:r>
      <w:r>
        <w:rPr>
          <w:rStyle w:val="apple-style-span"/>
          <w:rFonts w:ascii="宋体" w:hAnsi="宋体"/>
          <w:kern w:val="0"/>
          <w:sz w:val="21"/>
          <w:szCs w:val="21"/>
          <w:shd w:val="clear" w:color="auto" w:fill="FFFFFF"/>
        </w:rPr>
        <w:t>经常巡视病人，密切观察并记录患者的病情变化，如发现异常情况及时报告并处理。</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7.</w:t>
      </w:r>
      <w:r>
        <w:rPr>
          <w:rStyle w:val="apple-style-span"/>
          <w:rFonts w:ascii="宋体" w:hAnsi="宋体"/>
          <w:kern w:val="0"/>
          <w:sz w:val="21"/>
          <w:szCs w:val="21"/>
          <w:shd w:val="clear" w:color="auto" w:fill="FFFFFF"/>
        </w:rPr>
        <w:t>参加护理教学和科研工作，工作中应不断总</w:t>
      </w:r>
      <w:r>
        <w:rPr>
          <w:rStyle w:val="apple-style-span"/>
          <w:rFonts w:ascii="宋体" w:hAnsi="宋体"/>
          <w:kern w:val="0"/>
          <w:sz w:val="21"/>
          <w:szCs w:val="21"/>
          <w:shd w:val="clear" w:color="auto" w:fill="FFFFFF"/>
        </w:rPr>
        <w:lastRenderedPageBreak/>
        <w:t>结经验，撰写论文，以提高护理水平。</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8.</w:t>
      </w:r>
      <w:r>
        <w:rPr>
          <w:rStyle w:val="apple-style-span"/>
          <w:rFonts w:ascii="宋体" w:hAnsi="宋体"/>
          <w:kern w:val="0"/>
          <w:sz w:val="21"/>
          <w:szCs w:val="21"/>
          <w:shd w:val="clear" w:color="auto" w:fill="FFFFFF"/>
        </w:rPr>
        <w:t>指导护生、助理护士、</w:t>
      </w:r>
      <w:r>
        <w:rPr>
          <w:rStyle w:val="apple-style-span"/>
          <w:rFonts w:ascii="宋体" w:hAnsi="宋体"/>
          <w:kern w:val="0"/>
          <w:sz w:val="21"/>
          <w:szCs w:val="21"/>
          <w:shd w:val="clear" w:color="auto" w:fill="FFFFFF"/>
        </w:rPr>
        <w:t>配膳员工作。</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9.</w:t>
      </w:r>
      <w:r>
        <w:rPr>
          <w:rStyle w:val="apple-style-span"/>
          <w:rFonts w:ascii="宋体" w:hAnsi="宋体"/>
          <w:kern w:val="0"/>
          <w:sz w:val="21"/>
          <w:szCs w:val="21"/>
          <w:shd w:val="clear" w:color="auto" w:fill="FFFFFF"/>
        </w:rPr>
        <w:t>定期组织患者学习、宣传卫生知识和住院规则。经常征求患者意见，做好说服解释工作并采取改进措施，为病人做好健康教育。</w:t>
      </w:r>
    </w:p>
    <w:p w:rsidR="00A744E0" w:rsidRDefault="002425A0">
      <w:pPr>
        <w:ind w:leftChars="0" w:left="0" w:firstLineChars="0" w:hanging="1"/>
        <w:rPr>
          <w:rStyle w:val="apple-style-span"/>
          <w:rFonts w:ascii="宋体" w:hAnsi="宋体"/>
          <w:kern w:val="0"/>
          <w:sz w:val="21"/>
          <w:szCs w:val="21"/>
          <w:shd w:val="clear" w:color="auto" w:fill="FFFFFF"/>
        </w:rPr>
      </w:pPr>
      <w:r>
        <w:rPr>
          <w:rStyle w:val="apple-style-span"/>
          <w:rFonts w:ascii="宋体" w:hAnsi="宋体"/>
          <w:kern w:val="0"/>
          <w:sz w:val="21"/>
          <w:szCs w:val="21"/>
          <w:shd w:val="clear" w:color="auto" w:fill="FFFFFF"/>
        </w:rPr>
        <w:t>10.</w:t>
      </w:r>
      <w:r>
        <w:rPr>
          <w:rStyle w:val="apple-style-span"/>
          <w:rFonts w:ascii="宋体" w:hAnsi="宋体"/>
          <w:kern w:val="0"/>
          <w:sz w:val="21"/>
          <w:szCs w:val="21"/>
          <w:shd w:val="clear" w:color="auto" w:fill="FFFFFF"/>
        </w:rPr>
        <w:t>办理入院、出院、转科、转院手续，做好有关文件的登记工作</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11.</w:t>
      </w:r>
      <w:r>
        <w:rPr>
          <w:rStyle w:val="apple-style-span"/>
          <w:rFonts w:ascii="宋体" w:hAnsi="宋体"/>
          <w:sz w:val="21"/>
          <w:szCs w:val="21"/>
          <w:shd w:val="clear" w:color="auto" w:fill="FFFFFF"/>
        </w:rPr>
        <w:t>认真做好病室物资、器材的使用、保管、保养，并注意坚持勤俭节约的原则</w:t>
      </w:r>
      <w:r>
        <w:rPr>
          <w:rStyle w:val="apple-style-span"/>
          <w:rFonts w:ascii="宋体" w:hAnsi="宋体" w:hint="eastAsia"/>
          <w:sz w:val="21"/>
          <w:szCs w:val="21"/>
          <w:shd w:val="clear" w:color="auto" w:fill="FFFFFF"/>
        </w:rPr>
        <w:t>。</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b/>
          <w:sz w:val="21"/>
          <w:szCs w:val="21"/>
          <w:shd w:val="clear" w:color="auto" w:fill="FFFFFF"/>
        </w:rPr>
        <w:t>临床带教老师岗位职责</w:t>
      </w:r>
      <w:r>
        <w:rPr>
          <w:rStyle w:val="apple-style-span"/>
          <w:rFonts w:ascii="宋体" w:hAnsi="宋体"/>
          <w:sz w:val="21"/>
          <w:szCs w:val="21"/>
          <w:shd w:val="clear" w:color="auto" w:fill="FFFFFF"/>
        </w:rPr>
        <w:br/>
        <w:t>1</w:t>
      </w:r>
      <w:r>
        <w:rPr>
          <w:rStyle w:val="apple-style-span"/>
          <w:rFonts w:ascii="宋体" w:hAnsi="宋体"/>
          <w:sz w:val="21"/>
          <w:szCs w:val="21"/>
          <w:shd w:val="clear" w:color="auto" w:fill="FFFFFF"/>
        </w:rPr>
        <w:t>、在护士长领导下负责科室临床护理教学工作的管理和实施。</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2</w:t>
      </w:r>
      <w:r>
        <w:rPr>
          <w:rStyle w:val="apple-style-span"/>
          <w:rFonts w:ascii="宋体" w:hAnsi="宋体"/>
          <w:sz w:val="21"/>
          <w:szCs w:val="21"/>
          <w:shd w:val="clear" w:color="auto" w:fill="FFFFFF"/>
        </w:rPr>
        <w:t>、负责制定和实施本科室内各类学生的实习计划。</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3</w:t>
      </w:r>
      <w:r>
        <w:rPr>
          <w:rStyle w:val="apple-style-span"/>
          <w:rFonts w:ascii="宋体" w:hAnsi="宋体"/>
          <w:sz w:val="21"/>
          <w:szCs w:val="21"/>
          <w:shd w:val="clear" w:color="auto" w:fill="FFFFFF"/>
        </w:rPr>
        <w:t>、组织并参加病房小讲座、操作示范、病例讨论、教临床经验丰富</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4</w:t>
      </w:r>
      <w:r>
        <w:rPr>
          <w:rStyle w:val="apple-style-span"/>
          <w:rFonts w:ascii="宋体" w:hAnsi="宋体"/>
          <w:sz w:val="21"/>
          <w:szCs w:val="21"/>
          <w:shd w:val="clear" w:color="auto" w:fill="FFFFFF"/>
        </w:rPr>
        <w:t>、及时发现实习中的问题并反馈相关部门。</w:t>
      </w:r>
      <w:r>
        <w:rPr>
          <w:rStyle w:val="apple-style-span"/>
          <w:rFonts w:ascii="宋体" w:hAnsi="宋体"/>
          <w:sz w:val="21"/>
          <w:szCs w:val="21"/>
          <w:shd w:val="clear" w:color="auto" w:fill="FFFFFF"/>
        </w:rPr>
        <w:t xml:space="preserve"> </w:t>
      </w:r>
    </w:p>
    <w:p w:rsidR="00A744E0" w:rsidRDefault="002425A0">
      <w:pPr>
        <w:ind w:leftChars="0" w:left="0" w:firstLineChars="0" w:hanging="1"/>
        <w:rPr>
          <w:rStyle w:val="apple-style-span"/>
          <w:rFonts w:ascii="宋体" w:hAnsi="宋体"/>
          <w:sz w:val="21"/>
          <w:szCs w:val="21"/>
          <w:shd w:val="clear" w:color="auto" w:fill="FFFFFF"/>
        </w:rPr>
      </w:pPr>
      <w:r>
        <w:rPr>
          <w:rStyle w:val="apple-style-span"/>
          <w:rFonts w:ascii="宋体" w:hAnsi="宋体"/>
          <w:sz w:val="21"/>
          <w:szCs w:val="21"/>
          <w:shd w:val="clear" w:color="auto" w:fill="FFFFFF"/>
        </w:rPr>
        <w:t>5</w:t>
      </w:r>
      <w:r>
        <w:rPr>
          <w:rStyle w:val="apple-style-span"/>
          <w:rFonts w:ascii="宋体" w:hAnsi="宋体"/>
          <w:sz w:val="21"/>
          <w:szCs w:val="21"/>
          <w:shd w:val="clear" w:color="auto" w:fill="FFFFFF"/>
        </w:rPr>
        <w:t>、负责病房带教护士的培训，与护士长一起定期对带教护士进行考核</w:t>
      </w:r>
      <w:r>
        <w:rPr>
          <w:rStyle w:val="apple-style-span"/>
          <w:rFonts w:ascii="宋体" w:hAnsi="宋体" w:hint="eastAsia"/>
          <w:sz w:val="21"/>
          <w:szCs w:val="21"/>
          <w:shd w:val="clear" w:color="auto" w:fill="FFFFFF"/>
        </w:rPr>
        <w:t>。</w:t>
      </w:r>
    </w:p>
    <w:p w:rsidR="00A744E0" w:rsidRDefault="002425A0">
      <w:r>
        <w:rPr>
          <w:rFonts w:hint="eastAsia"/>
        </w:rPr>
        <w:t>临床护理技术操作常见并发症的预防和处理规范</w:t>
      </w:r>
    </w:p>
    <w:p w:rsidR="00A744E0" w:rsidRDefault="002425A0">
      <w:pPr>
        <w:rPr>
          <w:color w:val="000000"/>
        </w:rPr>
      </w:pPr>
      <w:r>
        <w:rPr>
          <w:rFonts w:hint="eastAsia"/>
          <w:color w:val="000000"/>
        </w:rPr>
        <w:t>第一节</w:t>
      </w:r>
      <w:r>
        <w:rPr>
          <w:rFonts w:hint="eastAsia"/>
          <w:color w:val="000000"/>
        </w:rPr>
        <w:t xml:space="preserve"> </w:t>
      </w:r>
      <w:r>
        <w:rPr>
          <w:color w:val="000000"/>
        </w:rPr>
        <w:t>口腔护理操作常见并发症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第二节</w:t>
      </w:r>
      <w:r>
        <w:rPr>
          <w:rFonts w:hint="eastAsia"/>
          <w:color w:val="000000"/>
        </w:rPr>
        <w:t xml:space="preserve"> </w:t>
      </w:r>
      <w:r>
        <w:rPr>
          <w:rFonts w:hint="eastAsia"/>
          <w:color w:val="000000"/>
        </w:rPr>
        <w:t>鼻饲护理操作常见并发症预防及处理</w:t>
      </w:r>
    </w:p>
    <w:p w:rsidR="00A744E0" w:rsidRDefault="002425A0">
      <w:pPr>
        <w:rPr>
          <w:color w:val="000000"/>
        </w:rPr>
      </w:pPr>
      <w:r>
        <w:rPr>
          <w:rFonts w:hint="eastAsia"/>
          <w:color w:val="000000"/>
        </w:rPr>
        <w:t>第三节</w:t>
      </w:r>
      <w:r>
        <w:rPr>
          <w:rFonts w:hint="eastAsia"/>
          <w:color w:val="000000"/>
        </w:rPr>
        <w:t xml:space="preserve"> </w:t>
      </w:r>
      <w:r>
        <w:rPr>
          <w:rFonts w:hint="eastAsia"/>
          <w:color w:val="000000"/>
        </w:rPr>
        <w:t>皮内注射法操作并发症预防及处理</w:t>
      </w:r>
    </w:p>
    <w:p w:rsidR="00A744E0" w:rsidRDefault="002425A0">
      <w:pPr>
        <w:rPr>
          <w:color w:val="000000"/>
        </w:rPr>
      </w:pPr>
      <w:r>
        <w:rPr>
          <w:rFonts w:hint="eastAsia"/>
          <w:color w:val="000000"/>
        </w:rPr>
        <w:lastRenderedPageBreak/>
        <w:t>第四节</w:t>
      </w:r>
      <w:r>
        <w:rPr>
          <w:rFonts w:hint="eastAsia"/>
          <w:color w:val="000000"/>
        </w:rPr>
        <w:t xml:space="preserve"> </w:t>
      </w:r>
      <w:r>
        <w:rPr>
          <w:color w:val="000000"/>
        </w:rPr>
        <w:t>皮下注射法操作并发症</w:t>
      </w:r>
      <w:r>
        <w:rPr>
          <w:rFonts w:hint="eastAsia"/>
          <w:color w:val="000000"/>
        </w:rPr>
        <w:t>预防</w:t>
      </w:r>
      <w:r>
        <w:rPr>
          <w:color w:val="000000"/>
        </w:rPr>
        <w:t>及处理</w:t>
      </w:r>
    </w:p>
    <w:p w:rsidR="00A744E0" w:rsidRDefault="002425A0">
      <w:pPr>
        <w:rPr>
          <w:color w:val="000000"/>
        </w:rPr>
      </w:pPr>
      <w:r>
        <w:rPr>
          <w:rFonts w:hint="eastAsia"/>
          <w:color w:val="000000"/>
        </w:rPr>
        <w:t>第五节</w:t>
      </w:r>
      <w:r>
        <w:rPr>
          <w:rFonts w:hint="eastAsia"/>
          <w:color w:val="000000"/>
        </w:rPr>
        <w:t xml:space="preserve"> </w:t>
      </w:r>
      <w:r>
        <w:rPr>
          <w:color w:val="000000"/>
        </w:rPr>
        <w:t>肌内注射法操作并发症</w:t>
      </w:r>
      <w:r>
        <w:rPr>
          <w:rFonts w:hint="eastAsia"/>
          <w:color w:val="000000"/>
        </w:rPr>
        <w:t>预防</w:t>
      </w:r>
      <w:r>
        <w:rPr>
          <w:color w:val="000000"/>
        </w:rPr>
        <w:t>及处理</w:t>
      </w:r>
    </w:p>
    <w:p w:rsidR="00A744E0" w:rsidRDefault="002425A0">
      <w:pPr>
        <w:rPr>
          <w:color w:val="000000"/>
        </w:rPr>
      </w:pPr>
      <w:r>
        <w:rPr>
          <w:rFonts w:hint="eastAsia"/>
          <w:color w:val="000000"/>
        </w:rPr>
        <w:t>第六节</w:t>
      </w:r>
      <w:r>
        <w:rPr>
          <w:rFonts w:hint="eastAsia"/>
          <w:color w:val="000000"/>
        </w:rPr>
        <w:t xml:space="preserve"> </w:t>
      </w:r>
      <w:r>
        <w:rPr>
          <w:color w:val="000000"/>
        </w:rPr>
        <w:t>静脉注射法操作并发症</w:t>
      </w:r>
      <w:r>
        <w:rPr>
          <w:rFonts w:hint="eastAsia"/>
          <w:color w:val="000000"/>
        </w:rPr>
        <w:t>预防及处理</w:t>
      </w:r>
    </w:p>
    <w:p w:rsidR="00A744E0" w:rsidRDefault="002425A0">
      <w:pPr>
        <w:rPr>
          <w:color w:val="000000"/>
        </w:rPr>
      </w:pPr>
      <w:r>
        <w:rPr>
          <w:rFonts w:hint="eastAsia"/>
          <w:color w:val="000000"/>
        </w:rPr>
        <w:t>第七节</w:t>
      </w:r>
      <w:r>
        <w:rPr>
          <w:rFonts w:hint="eastAsia"/>
          <w:color w:val="000000"/>
        </w:rPr>
        <w:t xml:space="preserve"> </w:t>
      </w:r>
      <w:r>
        <w:rPr>
          <w:color w:val="000000"/>
        </w:rPr>
        <w:t>静脉输液操作常见并发症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第八节</w:t>
      </w:r>
      <w:r>
        <w:rPr>
          <w:rFonts w:hint="eastAsia"/>
          <w:color w:val="000000"/>
        </w:rPr>
        <w:t xml:space="preserve"> </w:t>
      </w:r>
      <w:r>
        <w:rPr>
          <w:color w:val="000000"/>
        </w:rPr>
        <w:t>静脉留</w:t>
      </w:r>
      <w:r>
        <w:rPr>
          <w:rFonts w:hint="eastAsia"/>
          <w:color w:val="000000"/>
        </w:rPr>
        <w:t>置针操作常见并发症预防及处理</w:t>
      </w:r>
    </w:p>
    <w:p w:rsidR="00A744E0" w:rsidRDefault="002425A0">
      <w:pPr>
        <w:rPr>
          <w:color w:val="000000"/>
        </w:rPr>
      </w:pPr>
      <w:r>
        <w:rPr>
          <w:rFonts w:hint="eastAsia"/>
          <w:color w:val="000000"/>
        </w:rPr>
        <w:t>第九节</w:t>
      </w:r>
      <w:r>
        <w:rPr>
          <w:rFonts w:hint="eastAsia"/>
          <w:color w:val="000000"/>
        </w:rPr>
        <w:t xml:space="preserve"> </w:t>
      </w:r>
      <w:r>
        <w:rPr>
          <w:color w:val="000000"/>
        </w:rPr>
        <w:t>静脉输血操作并发症</w:t>
      </w:r>
      <w:r>
        <w:rPr>
          <w:rFonts w:hint="eastAsia"/>
          <w:color w:val="000000"/>
        </w:rPr>
        <w:t>预防</w:t>
      </w:r>
      <w:r>
        <w:rPr>
          <w:color w:val="000000"/>
        </w:rPr>
        <w:t>及处理</w:t>
      </w:r>
    </w:p>
    <w:p w:rsidR="00A744E0" w:rsidRDefault="002425A0">
      <w:pPr>
        <w:rPr>
          <w:color w:val="000000"/>
        </w:rPr>
      </w:pPr>
      <w:r>
        <w:rPr>
          <w:rFonts w:hint="eastAsia"/>
          <w:color w:val="000000"/>
        </w:rPr>
        <w:t>第十节</w:t>
      </w:r>
      <w:r>
        <w:rPr>
          <w:rFonts w:hint="eastAsia"/>
          <w:color w:val="000000"/>
        </w:rPr>
        <w:t xml:space="preserve"> </w:t>
      </w:r>
      <w:r>
        <w:rPr>
          <w:color w:val="000000"/>
        </w:rPr>
        <w:t>导尿术操作常见并发症</w:t>
      </w:r>
      <w:r>
        <w:rPr>
          <w:rFonts w:hint="eastAsia"/>
          <w:color w:val="000000"/>
        </w:rPr>
        <w:t>预防</w:t>
      </w:r>
      <w:r>
        <w:rPr>
          <w:color w:val="000000"/>
        </w:rPr>
        <w:t>及</w:t>
      </w:r>
      <w:r>
        <w:rPr>
          <w:color w:val="000000"/>
        </w:rPr>
        <w:t>处理</w:t>
      </w:r>
    </w:p>
    <w:p w:rsidR="00A744E0" w:rsidRDefault="002425A0">
      <w:pPr>
        <w:rPr>
          <w:color w:val="000000"/>
        </w:rPr>
      </w:pPr>
      <w:r>
        <w:rPr>
          <w:rFonts w:hint="eastAsia"/>
          <w:color w:val="000000"/>
        </w:rPr>
        <w:t>第十一节</w:t>
      </w:r>
      <w:r>
        <w:rPr>
          <w:rFonts w:hint="eastAsia"/>
          <w:color w:val="000000"/>
        </w:rPr>
        <w:t xml:space="preserve"> </w:t>
      </w:r>
      <w:r>
        <w:rPr>
          <w:color w:val="000000"/>
        </w:rPr>
        <w:t>氧气吸人操作常见并发症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第十二节</w:t>
      </w:r>
      <w:r>
        <w:rPr>
          <w:color w:val="000000"/>
        </w:rPr>
        <w:t xml:space="preserve"> </w:t>
      </w:r>
      <w:r>
        <w:rPr>
          <w:color w:val="000000"/>
        </w:rPr>
        <w:t>雾化吸人法操作常见并发症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第十三节</w:t>
      </w:r>
      <w:r>
        <w:rPr>
          <w:rFonts w:hint="eastAsia"/>
          <w:color w:val="000000"/>
        </w:rPr>
        <w:t xml:space="preserve"> </w:t>
      </w:r>
      <w:r>
        <w:rPr>
          <w:rFonts w:hint="eastAsia"/>
          <w:color w:val="000000"/>
        </w:rPr>
        <w:t>大量不保留</w:t>
      </w:r>
      <w:r>
        <w:rPr>
          <w:color w:val="000000"/>
        </w:rPr>
        <w:t>留灌肠操作常见并发症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第十四节</w:t>
      </w:r>
      <w:r>
        <w:rPr>
          <w:rFonts w:hint="eastAsia"/>
          <w:color w:val="000000"/>
        </w:rPr>
        <w:t xml:space="preserve"> </w:t>
      </w:r>
      <w:r>
        <w:rPr>
          <w:color w:val="000000"/>
        </w:rPr>
        <w:t>洗胃法操作常见并发症</w:t>
      </w:r>
      <w:r>
        <w:rPr>
          <w:rFonts w:hint="eastAsia"/>
          <w:color w:val="000000"/>
        </w:rPr>
        <w:t>预防</w:t>
      </w:r>
      <w:r>
        <w:rPr>
          <w:color w:val="000000"/>
        </w:rPr>
        <w:t>及处理</w:t>
      </w:r>
    </w:p>
    <w:p w:rsidR="00A744E0" w:rsidRDefault="002425A0">
      <w:pPr>
        <w:rPr>
          <w:color w:val="000000"/>
        </w:rPr>
      </w:pPr>
      <w:r>
        <w:rPr>
          <w:rFonts w:hint="eastAsia"/>
          <w:color w:val="000000"/>
        </w:rPr>
        <w:t>第十五节</w:t>
      </w:r>
      <w:r>
        <w:rPr>
          <w:rFonts w:hint="eastAsia"/>
          <w:color w:val="000000"/>
        </w:rPr>
        <w:t xml:space="preserve"> </w:t>
      </w:r>
      <w:r>
        <w:rPr>
          <w:color w:val="000000"/>
        </w:rPr>
        <w:t>吸痰法操作常见并发症</w:t>
      </w:r>
      <w:r>
        <w:rPr>
          <w:rFonts w:hint="eastAsia"/>
          <w:color w:val="000000"/>
        </w:rPr>
        <w:t>预防</w:t>
      </w:r>
      <w:r>
        <w:rPr>
          <w:color w:val="000000"/>
        </w:rPr>
        <w:t>及处理</w:t>
      </w:r>
    </w:p>
    <w:p w:rsidR="00A744E0" w:rsidRDefault="00A744E0">
      <w:pPr>
        <w:rPr>
          <w:b/>
          <w:color w:val="000000"/>
        </w:rPr>
      </w:pPr>
    </w:p>
    <w:p w:rsidR="00A744E0" w:rsidRDefault="002425A0">
      <w:pPr>
        <w:rPr>
          <w:b/>
          <w:color w:val="000000"/>
        </w:rPr>
      </w:pPr>
      <w:r>
        <w:rPr>
          <w:rFonts w:hint="eastAsia"/>
          <w:b/>
          <w:color w:val="000000"/>
        </w:rPr>
        <w:t>第一节</w:t>
      </w:r>
      <w:r>
        <w:rPr>
          <w:rFonts w:hint="eastAsia"/>
          <w:b/>
          <w:color w:val="000000"/>
        </w:rPr>
        <w:t xml:space="preserve"> </w:t>
      </w:r>
      <w:r>
        <w:rPr>
          <w:b/>
          <w:color w:val="000000"/>
        </w:rPr>
        <w:t>口腔护理操作常见并发症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口腔黏膜损伤及牙龈出血</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擦洗口腔过程中护理人员操作动作粗暴，止血钳夹碰伤口腔黏膜及牙龈，尤其是患肿瘤进行放疗的病人和凝血机制障碍的病人，更易引起口腔黏膜损伤及牙龈出血。</w:t>
      </w:r>
    </w:p>
    <w:p w:rsidR="00A744E0" w:rsidRDefault="002425A0">
      <w:pPr>
        <w:rPr>
          <w:color w:val="000000"/>
        </w:rPr>
      </w:pPr>
      <w:r>
        <w:rPr>
          <w:color w:val="000000"/>
        </w:rPr>
        <w:t xml:space="preserve">    (2)</w:t>
      </w:r>
      <w:r>
        <w:rPr>
          <w:color w:val="000000"/>
        </w:rPr>
        <w:t>为昏迷病人牙关紧闭者进行口腔护理时，使用开口器方法欠正确或力量不当，造成口腔黏膜、牙龈损伤、</w:t>
      </w:r>
      <w:r>
        <w:rPr>
          <w:color w:val="000000"/>
        </w:rPr>
        <w:lastRenderedPageBreak/>
        <w:t>出血。</w:t>
      </w:r>
    </w:p>
    <w:p w:rsidR="00A744E0" w:rsidRDefault="002425A0">
      <w:pPr>
        <w:rPr>
          <w:color w:val="000000"/>
        </w:rPr>
      </w:pPr>
      <w:r>
        <w:rPr>
          <w:color w:val="000000"/>
        </w:rPr>
        <w:t xml:space="preserve">    (3)</w:t>
      </w:r>
      <w:r>
        <w:rPr>
          <w:color w:val="000000"/>
        </w:rPr>
        <w:t>漱口液温度过高，造成口腔黏膜烫伤。</w:t>
      </w:r>
    </w:p>
    <w:p w:rsidR="00A744E0" w:rsidRDefault="002425A0">
      <w:pPr>
        <w:rPr>
          <w:color w:val="000000"/>
        </w:rPr>
      </w:pPr>
      <w:r>
        <w:rPr>
          <w:color w:val="000000"/>
        </w:rPr>
        <w:t xml:space="preserve">    (4)</w:t>
      </w:r>
      <w:r>
        <w:rPr>
          <w:color w:val="000000"/>
        </w:rPr>
        <w:t>患有牙龈炎、牙周病的病人，操作时触及</w:t>
      </w:r>
      <w:r>
        <w:rPr>
          <w:rFonts w:hint="eastAsia"/>
          <w:color w:val="000000"/>
        </w:rPr>
        <w:t>患处易引起血管破裂出血。</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口腔黏膜损伤可有局部充血、出血、水肿、炎症、疼痛、溃疡形成；凝血机制障碍的病人牙龈出血持续不止。</w:t>
      </w:r>
    </w:p>
    <w:p w:rsidR="00A744E0" w:rsidRDefault="002425A0">
      <w:pPr>
        <w:rPr>
          <w:b/>
          <w:color w:val="000000"/>
        </w:rPr>
      </w:pPr>
      <w:r>
        <w:rPr>
          <w:color w:val="000000"/>
        </w:rPr>
        <w:t xml:space="preserve">   </w:t>
      </w:r>
      <w:r>
        <w:rPr>
          <w:b/>
          <w:color w:val="000000"/>
        </w:rPr>
        <w:t xml:space="preserve"> 3</w:t>
      </w:r>
      <w:r>
        <w:rPr>
          <w:b/>
          <w:color w:val="000000"/>
        </w:rPr>
        <w:t>．预防和处理</w:t>
      </w:r>
      <w:r>
        <w:rPr>
          <w:b/>
          <w:color w:val="000000"/>
        </w:rPr>
        <w:tab/>
      </w:r>
    </w:p>
    <w:p w:rsidR="00A744E0" w:rsidRDefault="002425A0">
      <w:pPr>
        <w:rPr>
          <w:color w:val="000000"/>
        </w:rPr>
      </w:pPr>
      <w:r>
        <w:rPr>
          <w:color w:val="000000"/>
        </w:rPr>
        <w:t xml:space="preserve">    (1)</w:t>
      </w:r>
      <w:r>
        <w:rPr>
          <w:color w:val="000000"/>
        </w:rPr>
        <w:t>为病人进行口腔护理时，动作要轻柔，尤其是对放疗及血液病病人，防止碰伤黏膜及牙龈。正确使用开口器，对牙关禁</w:t>
      </w:r>
      <w:r>
        <w:rPr>
          <w:color w:val="000000"/>
        </w:rPr>
        <w:t>闭者不可使用暴力使其张口。</w:t>
      </w:r>
    </w:p>
    <w:p w:rsidR="00A744E0" w:rsidRDefault="002425A0">
      <w:pPr>
        <w:rPr>
          <w:color w:val="000000"/>
        </w:rPr>
      </w:pPr>
      <w:r>
        <w:rPr>
          <w:color w:val="000000"/>
        </w:rPr>
        <w:t xml:space="preserve">    (2)</w:t>
      </w:r>
      <w:r>
        <w:rPr>
          <w:color w:val="000000"/>
        </w:rPr>
        <w:t>操作中加强对口腔黏膜的观察，发生口腔黏膜损伤者，应用朵贝尔液、呋喃西林</w:t>
      </w:r>
      <w:r>
        <w:rPr>
          <w:rFonts w:hint="eastAsia"/>
          <w:color w:val="000000"/>
        </w:rPr>
        <w:t>或</w:t>
      </w:r>
      <w:r>
        <w:rPr>
          <w:color w:val="000000"/>
        </w:rPr>
        <w:t xml:space="preserve"> O</w:t>
      </w:r>
      <w:r>
        <w:rPr>
          <w:color w:val="000000"/>
        </w:rPr>
        <w:t>．</w:t>
      </w:r>
      <w:r>
        <w:rPr>
          <w:color w:val="000000"/>
        </w:rPr>
        <w:t>1</w:t>
      </w:r>
      <w:r>
        <w:rPr>
          <w:color w:val="000000"/>
        </w:rPr>
        <w:t>％～</w:t>
      </w:r>
      <w:r>
        <w:rPr>
          <w:color w:val="000000"/>
        </w:rPr>
        <w:t>2</w:t>
      </w:r>
      <w:r>
        <w:rPr>
          <w:color w:val="000000"/>
        </w:rPr>
        <w:t>％双氧水含漱。溃疡面用西瓜霜等喷敷，必要时用</w:t>
      </w:r>
      <w:r>
        <w:rPr>
          <w:color w:val="000000"/>
        </w:rPr>
        <w:t>2</w:t>
      </w:r>
      <w:r>
        <w:rPr>
          <w:color w:val="000000"/>
        </w:rPr>
        <w:t>％利多卡因喷雾止痛或</w:t>
      </w:r>
      <w:r>
        <w:rPr>
          <w:rFonts w:hint="eastAsia"/>
          <w:color w:val="000000"/>
        </w:rPr>
        <w:t>将银尔通</w:t>
      </w:r>
      <w:r>
        <w:rPr>
          <w:color w:val="000000"/>
        </w:rPr>
        <w:t>漱口液用注射器直接喷于溃疡面，每日</w:t>
      </w:r>
      <w:r>
        <w:rPr>
          <w:color w:val="000000"/>
        </w:rPr>
        <w:t>3</w:t>
      </w:r>
      <w:r>
        <w:rPr>
          <w:color w:val="000000"/>
        </w:rPr>
        <w:t>～</w:t>
      </w:r>
      <w:r>
        <w:rPr>
          <w:color w:val="000000"/>
        </w:rPr>
        <w:t>4</w:t>
      </w:r>
      <w:r>
        <w:rPr>
          <w:color w:val="000000"/>
        </w:rPr>
        <w:t>次，抗感染效果较好。</w:t>
      </w:r>
    </w:p>
    <w:p w:rsidR="00A744E0" w:rsidRDefault="002425A0">
      <w:pPr>
        <w:rPr>
          <w:color w:val="000000"/>
        </w:rPr>
      </w:pPr>
      <w:r>
        <w:rPr>
          <w:color w:val="000000"/>
        </w:rPr>
        <w:t xml:space="preserve">    (3)</w:t>
      </w:r>
      <w:r>
        <w:rPr>
          <w:color w:val="000000"/>
        </w:rPr>
        <w:t>若出现口腔出血者，可采用局部止血，如明胶海绵、牙周袋内碘酚烧灼或加明胶海绵填塞等方法。必要时进行全身止血治疗，如肌内注射</w:t>
      </w:r>
      <w:r>
        <w:rPr>
          <w:color w:val="000000"/>
        </w:rPr>
        <w:t>(</w:t>
      </w:r>
      <w:r>
        <w:rPr>
          <w:color w:val="000000"/>
        </w:rPr>
        <w:t>简称肌注</w:t>
      </w:r>
      <w:r>
        <w:rPr>
          <w:color w:val="000000"/>
        </w:rPr>
        <w:t>)</w:t>
      </w:r>
      <w:r>
        <w:rPr>
          <w:color w:val="000000"/>
        </w:rPr>
        <w:t>卡络柳钠</w:t>
      </w:r>
      <w:r>
        <w:rPr>
          <w:color w:val="000000"/>
        </w:rPr>
        <w:t>(</w:t>
      </w:r>
      <w:r>
        <w:rPr>
          <w:color w:val="000000"/>
        </w:rPr>
        <w:t>安络血</w:t>
      </w:r>
      <w:r>
        <w:rPr>
          <w:color w:val="000000"/>
        </w:rPr>
        <w:t>)</w:t>
      </w:r>
      <w:r>
        <w:rPr>
          <w:color w:val="000000"/>
        </w:rPr>
        <w:t>、酚磺乙胺</w:t>
      </w:r>
      <w:r>
        <w:rPr>
          <w:color w:val="000000"/>
        </w:rPr>
        <w:t>(</w:t>
      </w:r>
      <w:r>
        <w:rPr>
          <w:color w:val="000000"/>
        </w:rPr>
        <w:t>止血敏</w:t>
      </w:r>
      <w:r>
        <w:rPr>
          <w:color w:val="000000"/>
        </w:rPr>
        <w:t>)</w:t>
      </w:r>
      <w:r>
        <w:rPr>
          <w:color w:val="000000"/>
        </w:rPr>
        <w:t>，同时针对原发疾病进行治疗。</w:t>
      </w:r>
    </w:p>
    <w:p w:rsidR="00A744E0" w:rsidRDefault="002425A0">
      <w:pPr>
        <w:rPr>
          <w:color w:val="000000"/>
        </w:rPr>
      </w:pPr>
      <w:r>
        <w:rPr>
          <w:color w:val="000000"/>
        </w:rPr>
        <w:t xml:space="preserve">    (4)</w:t>
      </w:r>
      <w:r>
        <w:rPr>
          <w:color w:val="000000"/>
        </w:rPr>
        <w:t>漱口液应温度适宜，避</w:t>
      </w:r>
      <w:r>
        <w:rPr>
          <w:color w:val="000000"/>
        </w:rPr>
        <w:t>免烫伤口腔黏膜。</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窒息</w:t>
      </w:r>
    </w:p>
    <w:p w:rsidR="00A744E0" w:rsidRDefault="002425A0">
      <w:pPr>
        <w:rPr>
          <w:b/>
          <w:color w:val="000000"/>
        </w:rPr>
      </w:pPr>
      <w:r>
        <w:rPr>
          <w:color w:val="000000"/>
        </w:rPr>
        <w:lastRenderedPageBreak/>
        <w:t xml:space="preserve">  </w:t>
      </w:r>
      <w:r>
        <w:rPr>
          <w:b/>
          <w:color w:val="000000"/>
        </w:rPr>
        <w:t xml:space="preserve">  1</w:t>
      </w:r>
      <w:r>
        <w:rPr>
          <w:rFonts w:hint="eastAsia"/>
          <w:b/>
          <w:color w:val="000000"/>
        </w:rPr>
        <w:t>.</w:t>
      </w:r>
      <w:r>
        <w:rPr>
          <w:b/>
          <w:color w:val="000000"/>
        </w:rPr>
        <w:t>原因</w:t>
      </w:r>
    </w:p>
    <w:p w:rsidR="00A744E0" w:rsidRDefault="002425A0">
      <w:pPr>
        <w:rPr>
          <w:color w:val="000000"/>
        </w:rPr>
      </w:pPr>
      <w:r>
        <w:rPr>
          <w:color w:val="000000"/>
        </w:rPr>
        <w:t xml:space="preserve">    (1)</w:t>
      </w:r>
      <w:r>
        <w:rPr>
          <w:color w:val="000000"/>
        </w:rPr>
        <w:t>为昏迷病人或吞咽功能障碍的病人行口腔护理时，棉球过湿或遗留在口腔内，漱口液流人</w:t>
      </w:r>
      <w:r>
        <w:rPr>
          <w:rFonts w:hint="eastAsia"/>
          <w:color w:val="000000"/>
        </w:rPr>
        <w:t>或棉球进人呼吸道内，导致窒息。</w:t>
      </w:r>
    </w:p>
    <w:p w:rsidR="00A744E0" w:rsidRDefault="002425A0">
      <w:pPr>
        <w:rPr>
          <w:color w:val="000000"/>
        </w:rPr>
      </w:pPr>
      <w:r>
        <w:rPr>
          <w:color w:val="000000"/>
        </w:rPr>
        <w:t xml:space="preserve">    (2)</w:t>
      </w:r>
      <w:r>
        <w:rPr>
          <w:color w:val="000000"/>
        </w:rPr>
        <w:t>有义齿的病人，操作前未将其取出，操作时脱落入气管，造成窒息。</w:t>
      </w:r>
    </w:p>
    <w:p w:rsidR="00A744E0" w:rsidRDefault="002425A0">
      <w:pPr>
        <w:rPr>
          <w:color w:val="000000"/>
        </w:rPr>
      </w:pPr>
      <w:r>
        <w:rPr>
          <w:color w:val="000000"/>
        </w:rPr>
        <w:t xml:space="preserve">    (3)</w:t>
      </w:r>
      <w:r>
        <w:rPr>
          <w:color w:val="000000"/>
        </w:rPr>
        <w:t>为躁动、行为紊乱病人进行口腔护理时，因病人不配合操作，造成擦洗的棉球松脱，掉</w:t>
      </w:r>
      <w:r>
        <w:rPr>
          <w:rFonts w:hint="eastAsia"/>
          <w:color w:val="000000"/>
        </w:rPr>
        <w:t>入</w:t>
      </w:r>
      <w:r>
        <w:rPr>
          <w:color w:val="000000"/>
        </w:rPr>
        <w:t>气管或支气管，造成窒息。</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病人呼吸困难、缺氧、面色发绀，严重者出现面色苍白、四肢厥冷、大小便失禁、鼻出血、抽搐、昏迷，甚至呼吸停止。</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为昏迷、吞咽功能障碍的病人进行口腔护理时，应采取侧卧位，擦洗时须用止血钳夹紧棉球，每次一个，</w:t>
      </w:r>
      <w:r>
        <w:rPr>
          <w:rFonts w:hint="eastAsia"/>
          <w:color w:val="000000"/>
        </w:rPr>
        <w:t>并在操作前、后清点棉球数量，防止棉球遗留在口腔内。棉球不可过湿，防止</w:t>
      </w:r>
      <w:r>
        <w:rPr>
          <w:color w:val="000000"/>
        </w:rPr>
        <w:t>病人将溶液吸</w:t>
      </w:r>
      <w:r>
        <w:rPr>
          <w:rFonts w:hint="eastAsia"/>
          <w:color w:val="000000"/>
        </w:rPr>
        <w:t>入</w:t>
      </w:r>
      <w:r>
        <w:rPr>
          <w:color w:val="000000"/>
        </w:rPr>
        <w:t>呼吸道。发现痰多时及时吸出。</w:t>
      </w:r>
    </w:p>
    <w:p w:rsidR="00A744E0" w:rsidRDefault="002425A0">
      <w:pPr>
        <w:rPr>
          <w:color w:val="000000"/>
        </w:rPr>
      </w:pPr>
      <w:r>
        <w:rPr>
          <w:color w:val="000000"/>
        </w:rPr>
        <w:t xml:space="preserve">    (2)</w:t>
      </w:r>
      <w:r>
        <w:rPr>
          <w:color w:val="000000"/>
        </w:rPr>
        <w:t>询问及检查病人有无义齿，如为活动义齿，操作前取下存放于冷水杯中。</w:t>
      </w:r>
    </w:p>
    <w:p w:rsidR="00A744E0" w:rsidRDefault="002425A0">
      <w:r>
        <w:rPr>
          <w:color w:val="000000"/>
        </w:rPr>
        <w:t xml:space="preserve">    (3)</w:t>
      </w:r>
      <w:r>
        <w:rPr>
          <w:color w:val="000000"/>
        </w:rPr>
        <w:t>对于兴奋、躁动、行为紊乱的病人尽量在其较安静的情况下进行口腔护理操作，最好取坐位。</w:t>
      </w:r>
    </w:p>
    <w:p w:rsidR="00A744E0" w:rsidRDefault="002425A0">
      <w:pPr>
        <w:rPr>
          <w:color w:val="000000"/>
        </w:rPr>
      </w:pPr>
      <w:r>
        <w:rPr>
          <w:color w:val="000000"/>
        </w:rPr>
        <w:lastRenderedPageBreak/>
        <w:t xml:space="preserve">    (4)</w:t>
      </w:r>
      <w:r>
        <w:rPr>
          <w:color w:val="000000"/>
        </w:rPr>
        <w:t>如病人出现窒息应及时处理，迅速有效清除吸入的异物，及时解除呼吸道梗阻。</w:t>
      </w:r>
    </w:p>
    <w:p w:rsidR="00A744E0" w:rsidRDefault="002425A0">
      <w:pPr>
        <w:rPr>
          <w:color w:val="000000"/>
        </w:rPr>
      </w:pPr>
      <w:r>
        <w:rPr>
          <w:color w:val="000000"/>
        </w:rPr>
        <w:t xml:space="preserve">    (5)</w:t>
      </w:r>
      <w:r>
        <w:rPr>
          <w:color w:val="000000"/>
        </w:rPr>
        <w:t>如果异物已进</w:t>
      </w:r>
      <w:r>
        <w:rPr>
          <w:rFonts w:hint="eastAsia"/>
          <w:color w:val="000000"/>
        </w:rPr>
        <w:t>入</w:t>
      </w:r>
      <w:r>
        <w:rPr>
          <w:color w:val="000000"/>
        </w:rPr>
        <w:t>气管，病人出现呛咳或呼吸受阻，先用粗针头在环状软骨下</w:t>
      </w:r>
      <w:r>
        <w:rPr>
          <w:color w:val="000000"/>
        </w:rPr>
        <w:t>1</w:t>
      </w:r>
      <w:r>
        <w:rPr>
          <w:color w:val="000000"/>
        </w:rPr>
        <w:t>～</w:t>
      </w:r>
      <w:r>
        <w:rPr>
          <w:color w:val="000000"/>
        </w:rPr>
        <w:t>2 cm</w:t>
      </w:r>
      <w:r>
        <w:rPr>
          <w:color w:val="000000"/>
        </w:rPr>
        <w:t>处刺</w:t>
      </w:r>
      <w:r>
        <w:rPr>
          <w:rFonts w:hint="eastAsia"/>
          <w:color w:val="000000"/>
        </w:rPr>
        <w:t>入</w:t>
      </w:r>
      <w:r>
        <w:rPr>
          <w:color w:val="000000"/>
        </w:rPr>
        <w:t>气管，以争取时间行气管插管，在纤维支气管镜下取出异物，必要时行气管切开术解除呼吸困难。</w:t>
      </w:r>
    </w:p>
    <w:p w:rsidR="00A744E0" w:rsidRDefault="002425A0">
      <w:pPr>
        <w:rPr>
          <w:b/>
          <w:color w:val="000000"/>
        </w:rPr>
      </w:pPr>
      <w:r>
        <w:rPr>
          <w:b/>
          <w:color w:val="000000"/>
        </w:rPr>
        <w:t xml:space="preserve">   (</w:t>
      </w:r>
      <w:r>
        <w:rPr>
          <w:b/>
          <w:color w:val="000000"/>
        </w:rPr>
        <w:t>三</w:t>
      </w:r>
      <w:r>
        <w:rPr>
          <w:b/>
          <w:color w:val="000000"/>
        </w:rPr>
        <w:t>)</w:t>
      </w:r>
      <w:r>
        <w:rPr>
          <w:b/>
          <w:color w:val="000000"/>
        </w:rPr>
        <w:t>吸入性肺炎</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多发生于意识障碍的病人，因漱口液或口腔内分泌物误入气管所致。</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病人可出现咳嗽、咳痰、气促等，若病人神志不清，吸</w:t>
      </w:r>
      <w:r>
        <w:rPr>
          <w:rFonts w:hint="eastAsia"/>
          <w:color w:val="000000"/>
        </w:rPr>
        <w:t>入</w:t>
      </w:r>
      <w:r>
        <w:rPr>
          <w:color w:val="000000"/>
        </w:rPr>
        <w:t>时常无明显症状，</w:t>
      </w:r>
      <w:r>
        <w:rPr>
          <w:color w:val="000000"/>
        </w:rPr>
        <w:t>1</w:t>
      </w:r>
      <w:r>
        <w:rPr>
          <w:color w:val="000000"/>
        </w:rPr>
        <w:t>～</w:t>
      </w:r>
      <w:r>
        <w:rPr>
          <w:color w:val="000000"/>
        </w:rPr>
        <w:t>2 h</w:t>
      </w:r>
      <w:r>
        <w:rPr>
          <w:color w:val="000000"/>
        </w:rPr>
        <w:t>后可发</w:t>
      </w:r>
      <w:r>
        <w:rPr>
          <w:rFonts w:hint="eastAsia"/>
          <w:color w:val="000000"/>
        </w:rPr>
        <w:t>生</w:t>
      </w:r>
      <w:r>
        <w:rPr>
          <w:color w:val="000000"/>
        </w:rPr>
        <w:t>高热、呼吸困难、发绀等，两肺闻及湿</w:t>
      </w:r>
      <w:r>
        <w:rPr>
          <w:rFonts w:hint="eastAsia"/>
          <w:color w:val="000000"/>
        </w:rPr>
        <w:t>啰</w:t>
      </w:r>
      <w:r>
        <w:rPr>
          <w:color w:val="000000"/>
        </w:rPr>
        <w:t>音，严重者可发生呼吸窘迫综合征。胸部</w:t>
      </w:r>
      <w:r>
        <w:rPr>
          <w:color w:val="000000"/>
        </w:rPr>
        <w:t>X</w:t>
      </w:r>
      <w:r>
        <w:rPr>
          <w:color w:val="000000"/>
        </w:rPr>
        <w:t>线</w:t>
      </w:r>
      <w:r>
        <w:rPr>
          <w:rFonts w:hint="eastAsia"/>
          <w:color w:val="000000"/>
        </w:rPr>
        <w:t>片</w:t>
      </w:r>
      <w:r>
        <w:rPr>
          <w:color w:val="000000"/>
        </w:rPr>
        <w:t>可见两肺散在不规则片状边缘模糊阴影。</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为昏迷、吞咽功能障碍的病人进行口腔护理时，禁忌漱口，应采取侧卧位，棉球不可过湿，防止病人将溶液吸入呼吸道。</w:t>
      </w:r>
    </w:p>
    <w:p w:rsidR="00A744E0" w:rsidRDefault="002425A0">
      <w:pPr>
        <w:rPr>
          <w:color w:val="000000"/>
        </w:rPr>
      </w:pPr>
      <w:r>
        <w:rPr>
          <w:color w:val="000000"/>
        </w:rPr>
        <w:t xml:space="preserve">    (2)</w:t>
      </w:r>
      <w:r>
        <w:rPr>
          <w:color w:val="000000"/>
        </w:rPr>
        <w:t>病人气促、呼吸困难时，可给予氧气吸</w:t>
      </w:r>
      <w:r>
        <w:rPr>
          <w:rFonts w:hint="eastAsia"/>
          <w:color w:val="000000"/>
        </w:rPr>
        <w:t>入</w:t>
      </w:r>
      <w:r>
        <w:rPr>
          <w:color w:val="000000"/>
        </w:rPr>
        <w:t>。</w:t>
      </w:r>
    </w:p>
    <w:p w:rsidR="00A744E0" w:rsidRDefault="002425A0">
      <w:pPr>
        <w:rPr>
          <w:color w:val="000000"/>
        </w:rPr>
      </w:pPr>
      <w:r>
        <w:rPr>
          <w:color w:val="000000"/>
        </w:rPr>
        <w:t xml:space="preserve">    (3)</w:t>
      </w:r>
      <w:r>
        <w:rPr>
          <w:color w:val="000000"/>
        </w:rPr>
        <w:t>根据病情选择合适的抗生素积极抗感染治疗，并结合相应的临床表现采取对症处理；</w:t>
      </w:r>
    </w:p>
    <w:p w:rsidR="00A744E0" w:rsidRDefault="002425A0">
      <w:pPr>
        <w:rPr>
          <w:color w:val="000000"/>
        </w:rPr>
      </w:pPr>
      <w:r>
        <w:rPr>
          <w:color w:val="000000"/>
        </w:rPr>
        <w:t>高热可用物理降温或用小量退热剂；咳嗽咳痰可用镇咳</w:t>
      </w:r>
      <w:r>
        <w:rPr>
          <w:color w:val="000000"/>
        </w:rPr>
        <w:lastRenderedPageBreak/>
        <w:t>祛痰剂。</w:t>
      </w:r>
    </w:p>
    <w:p w:rsidR="00A744E0" w:rsidRDefault="00A744E0">
      <w:pPr>
        <w:rPr>
          <w:b/>
        </w:rPr>
      </w:pPr>
    </w:p>
    <w:p w:rsidR="00A744E0" w:rsidRDefault="002425A0">
      <w:pPr>
        <w:rPr>
          <w:b/>
        </w:rPr>
      </w:pPr>
      <w:r>
        <w:rPr>
          <w:rFonts w:hint="eastAsia"/>
          <w:b/>
        </w:rPr>
        <w:t>第二节</w:t>
      </w:r>
      <w:r>
        <w:rPr>
          <w:rFonts w:hint="eastAsia"/>
          <w:b/>
        </w:rPr>
        <w:t xml:space="preserve"> </w:t>
      </w:r>
      <w:r>
        <w:rPr>
          <w:rFonts w:hint="eastAsia"/>
          <w:b/>
        </w:rPr>
        <w:t>鼻饲护理操作常见并发症</w:t>
      </w:r>
      <w:r>
        <w:rPr>
          <w:rFonts w:hint="eastAsia"/>
          <w:b/>
          <w:color w:val="000000"/>
        </w:rPr>
        <w:t>预防</w:t>
      </w:r>
      <w:r>
        <w:rPr>
          <w:rFonts w:hint="eastAsia"/>
          <w:b/>
        </w:rPr>
        <w:t>及处理</w:t>
      </w:r>
    </w:p>
    <w:p w:rsidR="00A744E0" w:rsidRDefault="002425A0">
      <w:pPr>
        <w:rPr>
          <w:b/>
        </w:rPr>
      </w:pPr>
      <w:r>
        <w:rPr>
          <w:rFonts w:hint="eastAsia"/>
          <w:b/>
        </w:rPr>
        <w:t xml:space="preserve">  </w:t>
      </w:r>
      <w:r>
        <w:rPr>
          <w:rFonts w:hint="eastAsia"/>
          <w:b/>
        </w:rPr>
        <w:t>（一）腹泻</w:t>
      </w:r>
    </w:p>
    <w:p w:rsidR="00A744E0" w:rsidRDefault="002425A0">
      <w:pPr>
        <w:rPr>
          <w:b/>
        </w:rPr>
      </w:pPr>
      <w:r>
        <w:rPr>
          <w:rFonts w:hint="eastAsia"/>
        </w:rPr>
        <w:t xml:space="preserve">   </w:t>
      </w:r>
      <w:r>
        <w:rPr>
          <w:rFonts w:hint="eastAsia"/>
          <w:b/>
        </w:rPr>
        <w:t>l</w:t>
      </w:r>
      <w:r>
        <w:rPr>
          <w:rFonts w:hint="eastAsia"/>
          <w:b/>
        </w:rPr>
        <w:t>．发生原因</w:t>
      </w:r>
      <w:r>
        <w:rPr>
          <w:rFonts w:hint="eastAsia"/>
          <w:b/>
        </w:rPr>
        <w:t xml:space="preserve">  </w:t>
      </w:r>
    </w:p>
    <w:p w:rsidR="00A744E0" w:rsidRDefault="002425A0">
      <w:r>
        <w:rPr>
          <w:rFonts w:hint="eastAsia"/>
        </w:rPr>
        <w:t>(1)</w:t>
      </w:r>
      <w:r>
        <w:rPr>
          <w:rFonts w:hint="eastAsia"/>
        </w:rPr>
        <w:t>大量鼻饲液进入胃肠道时，刺激肠蠕动，</w:t>
      </w:r>
      <w:r>
        <w:rPr>
          <w:rFonts w:hint="eastAsia"/>
        </w:rPr>
        <w:t>使流质食物迅速通过肠道，导致腹泻。</w:t>
      </w:r>
    </w:p>
    <w:p w:rsidR="00A744E0" w:rsidRDefault="002425A0">
      <w:r>
        <w:rPr>
          <w:rFonts w:hint="eastAsia"/>
        </w:rPr>
        <w:t>(2)</w:t>
      </w:r>
      <w:r>
        <w:rPr>
          <w:rFonts w:hint="eastAsia"/>
        </w:rPr>
        <w:t>由于大量使用广谱抗生素，使肠道菌群失调，并发肠道霉菌感染而引起腹泻。</w:t>
      </w:r>
      <w:r>
        <w:rPr>
          <w:rFonts w:hint="eastAsia"/>
        </w:rPr>
        <w:t xml:space="preserve">    </w:t>
      </w:r>
    </w:p>
    <w:p w:rsidR="00A744E0" w:rsidRDefault="002425A0">
      <w:r>
        <w:rPr>
          <w:rFonts w:hint="eastAsia"/>
        </w:rPr>
        <w:t xml:space="preserve">   (3)</w:t>
      </w:r>
      <w:r>
        <w:rPr>
          <w:rFonts w:hint="eastAsia"/>
        </w:rPr>
        <w:t>鼻饲液浓度过大、温度不当以及配制过程中细菌污染等，均可引起病人腹泻。</w:t>
      </w:r>
      <w:r>
        <w:rPr>
          <w:rFonts w:hint="eastAsia"/>
        </w:rPr>
        <w:t xml:space="preserve">   </w:t>
      </w:r>
    </w:p>
    <w:p w:rsidR="00A744E0" w:rsidRDefault="002425A0">
      <w:r>
        <w:rPr>
          <w:rFonts w:hint="eastAsia"/>
        </w:rPr>
        <w:t>(4)</w:t>
      </w:r>
      <w:r>
        <w:rPr>
          <w:rFonts w:hint="eastAsia"/>
        </w:rPr>
        <w:t>某些病人对牛奶、豆浆不耐受，使用部分营养液如“能全力”易引起腹泻。</w:t>
      </w:r>
      <w:r>
        <w:rPr>
          <w:rFonts w:hint="eastAsia"/>
        </w:rPr>
        <w:t xml:space="preserve"> </w:t>
      </w:r>
    </w:p>
    <w:p w:rsidR="00A744E0" w:rsidRDefault="002425A0">
      <w:pPr>
        <w:rPr>
          <w:b/>
        </w:rPr>
      </w:pPr>
      <w:r>
        <w:rPr>
          <w:rFonts w:hint="eastAsia"/>
          <w:b/>
        </w:rPr>
        <w:t>2</w:t>
      </w:r>
      <w:r>
        <w:rPr>
          <w:rFonts w:hint="eastAsia"/>
          <w:b/>
        </w:rPr>
        <w:t>．临床症状</w:t>
      </w:r>
      <w:r>
        <w:rPr>
          <w:rFonts w:hint="eastAsia"/>
          <w:b/>
        </w:rPr>
        <w:t xml:space="preserve">   </w:t>
      </w:r>
    </w:p>
    <w:p w:rsidR="00A744E0" w:rsidRDefault="002425A0">
      <w:r>
        <w:rPr>
          <w:rFonts w:hint="eastAsia"/>
        </w:rPr>
        <w:t xml:space="preserve">   </w:t>
      </w:r>
      <w:r>
        <w:rPr>
          <w:rFonts w:hint="eastAsia"/>
        </w:rPr>
        <w:t>病人出现大便次数增多、不成形或水样便，伴有</w:t>
      </w:r>
      <w:r>
        <w:rPr>
          <w:rFonts w:hint="eastAsia"/>
        </w:rPr>
        <w:t>(</w:t>
      </w:r>
      <w:r>
        <w:rPr>
          <w:rFonts w:hint="eastAsia"/>
        </w:rPr>
        <w:t>或无</w:t>
      </w:r>
      <w:r>
        <w:rPr>
          <w:rFonts w:hint="eastAsia"/>
        </w:rPr>
        <w:t>)</w:t>
      </w:r>
      <w:r>
        <w:rPr>
          <w:rFonts w:hint="eastAsia"/>
        </w:rPr>
        <w:t>腹痛，肠鸣音亢进。</w:t>
      </w:r>
      <w:r>
        <w:rPr>
          <w:rFonts w:hint="eastAsia"/>
        </w:rPr>
        <w:t xml:space="preserve">    </w:t>
      </w:r>
    </w:p>
    <w:p w:rsidR="00A744E0" w:rsidRDefault="002425A0">
      <w:pPr>
        <w:rPr>
          <w:b/>
        </w:rPr>
      </w:pPr>
      <w:r>
        <w:t xml:space="preserve"> </w:t>
      </w:r>
      <w:r>
        <w:rPr>
          <w:rFonts w:hint="eastAsia"/>
        </w:rPr>
        <w:t xml:space="preserve"> </w:t>
      </w:r>
      <w:r>
        <w:rPr>
          <w:rFonts w:hint="eastAsia"/>
          <w:b/>
        </w:rPr>
        <w:t xml:space="preserve"> 3</w:t>
      </w:r>
      <w:r>
        <w:rPr>
          <w:rFonts w:hint="eastAsia"/>
          <w:b/>
        </w:rPr>
        <w:t>．预防及处理</w:t>
      </w:r>
      <w:r>
        <w:rPr>
          <w:rFonts w:hint="eastAsia"/>
          <w:b/>
        </w:rPr>
        <w:t xml:space="preserve"> </w:t>
      </w:r>
    </w:p>
    <w:p w:rsidR="00A744E0" w:rsidRDefault="002425A0">
      <w:r>
        <w:rPr>
          <w:rFonts w:hint="eastAsia"/>
        </w:rPr>
        <w:t xml:space="preserve">  </w:t>
      </w:r>
      <w:r>
        <w:rPr>
          <w:rFonts w:hint="eastAsia"/>
        </w:rPr>
        <w:t>（</w:t>
      </w:r>
      <w:r>
        <w:rPr>
          <w:rFonts w:hint="eastAsia"/>
        </w:rPr>
        <w:t>1</w:t>
      </w:r>
      <w:r>
        <w:rPr>
          <w:rFonts w:hint="eastAsia"/>
        </w:rPr>
        <w:t>）每次鼻饲液量不超过</w:t>
      </w:r>
      <w:r>
        <w:rPr>
          <w:rFonts w:hint="eastAsia"/>
        </w:rPr>
        <w:t>200ml</w:t>
      </w:r>
      <w:r>
        <w:rPr>
          <w:rFonts w:hint="eastAsia"/>
        </w:rPr>
        <w:t>，减慢管喂的速度，并可给予适量的助消化药或止泻药。</w:t>
      </w:r>
    </w:p>
    <w:p w:rsidR="00A744E0" w:rsidRDefault="002425A0">
      <w:r>
        <w:rPr>
          <w:rFonts w:hint="eastAsia"/>
        </w:rPr>
        <w:t>（</w:t>
      </w:r>
      <w:r>
        <w:rPr>
          <w:rFonts w:hint="eastAsia"/>
        </w:rPr>
        <w:t>2</w:t>
      </w:r>
      <w:r>
        <w:rPr>
          <w:rFonts w:hint="eastAsia"/>
        </w:rPr>
        <w:t>）菌群</w:t>
      </w:r>
      <w:r>
        <w:rPr>
          <w:rFonts w:hint="eastAsia"/>
        </w:rPr>
        <w:t>失调病人，可口服乳酸菌制剂；有肠道真菌感染者，可口服氟康唑</w:t>
      </w:r>
      <w:r>
        <w:rPr>
          <w:rFonts w:hint="eastAsia"/>
        </w:rPr>
        <w:t>0.4g</w:t>
      </w:r>
      <w:r>
        <w:rPr>
          <w:rFonts w:hint="eastAsia"/>
        </w:rPr>
        <w:t>，每日</w:t>
      </w:r>
      <w:r>
        <w:rPr>
          <w:rFonts w:hint="eastAsia"/>
        </w:rPr>
        <w:t>3</w:t>
      </w:r>
      <w:r>
        <w:rPr>
          <w:rFonts w:hint="eastAsia"/>
        </w:rPr>
        <w:t>次，或口服庆大霉素</w:t>
      </w:r>
      <w:r>
        <w:rPr>
          <w:rFonts w:hint="eastAsia"/>
        </w:rPr>
        <w:t>8</w:t>
      </w:r>
      <w:r>
        <w:rPr>
          <w:rFonts w:hint="eastAsia"/>
        </w:rPr>
        <w:t>万</w:t>
      </w:r>
      <w:r>
        <w:rPr>
          <w:rFonts w:hint="eastAsia"/>
        </w:rPr>
        <w:t>u</w:t>
      </w:r>
      <w:r>
        <w:rPr>
          <w:rFonts w:hint="eastAsia"/>
        </w:rPr>
        <w:t>，每日</w:t>
      </w:r>
      <w:r>
        <w:rPr>
          <w:rFonts w:hint="eastAsia"/>
        </w:rPr>
        <w:t>2</w:t>
      </w:r>
      <w:r>
        <w:rPr>
          <w:rFonts w:hint="eastAsia"/>
        </w:rPr>
        <w:t>次，</w:t>
      </w:r>
      <w:r>
        <w:rPr>
          <w:rFonts w:hint="eastAsia"/>
        </w:rPr>
        <w:t>2</w:t>
      </w:r>
      <w:r>
        <w:rPr>
          <w:rFonts w:hint="eastAsia"/>
        </w:rPr>
        <w:t>～</w:t>
      </w:r>
      <w:r>
        <w:rPr>
          <w:rFonts w:hint="eastAsia"/>
        </w:rPr>
        <w:t>3 d</w:t>
      </w:r>
      <w:r>
        <w:rPr>
          <w:rFonts w:hint="eastAsia"/>
        </w:rPr>
        <w:t>症状可被控制。严重腹泻无法控制时可暂停喂食。</w:t>
      </w:r>
    </w:p>
    <w:p w:rsidR="00A744E0" w:rsidRDefault="002425A0">
      <w:pPr>
        <w:rPr>
          <w:color w:val="000000"/>
        </w:rPr>
      </w:pPr>
      <w:r>
        <w:rPr>
          <w:color w:val="000000"/>
        </w:rPr>
        <w:lastRenderedPageBreak/>
        <w:t xml:space="preserve">    (3)</w:t>
      </w:r>
      <w:r>
        <w:rPr>
          <w:color w:val="000000"/>
        </w:rPr>
        <w:t>鼻饲液浓度可由低到高，尽量使用接近正常体液渗透克分子浓度</w:t>
      </w:r>
      <w:r>
        <w:rPr>
          <w:color w:val="000000"/>
        </w:rPr>
        <w:t>(300 mmol</w:t>
      </w:r>
      <w:r>
        <w:rPr>
          <w:color w:val="000000"/>
        </w:rPr>
        <w:t>／</w:t>
      </w:r>
      <w:r>
        <w:rPr>
          <w:color w:val="000000"/>
        </w:rPr>
        <w:t>L)</w:t>
      </w:r>
      <w:r>
        <w:rPr>
          <w:color w:val="000000"/>
        </w:rPr>
        <w:t>的溶液，对于较高液渗透克分子浓度的溶液，可采用逐步适应的方法，配合加入抗痉挛和收敛的药物控制腹泻。</w:t>
      </w:r>
    </w:p>
    <w:p w:rsidR="00A744E0" w:rsidRDefault="002425A0">
      <w:pPr>
        <w:rPr>
          <w:color w:val="000000"/>
        </w:rPr>
      </w:pPr>
      <w:r>
        <w:rPr>
          <w:color w:val="000000"/>
        </w:rPr>
        <w:t xml:space="preserve">    (4)</w:t>
      </w:r>
      <w:r>
        <w:rPr>
          <w:color w:val="000000"/>
        </w:rPr>
        <w:t>鼻饲液配制过程中应防止污染，每日配制当日量，放置于</w:t>
      </w:r>
      <w:r>
        <w:rPr>
          <w:color w:val="000000"/>
        </w:rPr>
        <w:t>4</w:t>
      </w:r>
      <w:r>
        <w:rPr>
          <w:rFonts w:hint="eastAsia"/>
          <w:color w:val="000000"/>
          <w:vertAlign w:val="superscript"/>
        </w:rPr>
        <w:t>0</w:t>
      </w:r>
      <w:r>
        <w:rPr>
          <w:color w:val="000000"/>
        </w:rPr>
        <w:t>C</w:t>
      </w:r>
      <w:r>
        <w:rPr>
          <w:color w:val="000000"/>
        </w:rPr>
        <w:t>冰箱内存放。食物及容器应每日煮沸灭菌后使用。注入温度以</w:t>
      </w:r>
      <w:r>
        <w:rPr>
          <w:color w:val="000000"/>
        </w:rPr>
        <w:t>39</w:t>
      </w:r>
      <w:r>
        <w:rPr>
          <w:color w:val="000000"/>
        </w:rPr>
        <w:t>～</w:t>
      </w:r>
      <w:r>
        <w:rPr>
          <w:color w:val="000000"/>
        </w:rPr>
        <w:t>41</w:t>
      </w:r>
      <w:r>
        <w:rPr>
          <w:rFonts w:hint="eastAsia"/>
          <w:color w:val="000000"/>
          <w:vertAlign w:val="superscript"/>
        </w:rPr>
        <w:t>0</w:t>
      </w:r>
      <w:r>
        <w:rPr>
          <w:color w:val="000000"/>
        </w:rPr>
        <w:t>C</w:t>
      </w:r>
      <w:r>
        <w:rPr>
          <w:color w:val="000000"/>
        </w:rPr>
        <w:t>为宜。</w:t>
      </w:r>
    </w:p>
    <w:p w:rsidR="00A744E0" w:rsidRDefault="002425A0">
      <w:pPr>
        <w:rPr>
          <w:color w:val="000000"/>
        </w:rPr>
      </w:pPr>
      <w:r>
        <w:rPr>
          <w:color w:val="000000"/>
        </w:rPr>
        <w:t xml:space="preserve">    (5)</w:t>
      </w:r>
      <w:r>
        <w:rPr>
          <w:color w:val="000000"/>
        </w:rPr>
        <w:t>认真评估病人的饮食习惯，对牛奶、豆浆不耐受者，应慎用含此</w:t>
      </w:r>
      <w:r>
        <w:rPr>
          <w:color w:val="000000"/>
        </w:rPr>
        <w:t>2</w:t>
      </w:r>
      <w:r>
        <w:rPr>
          <w:color w:val="000000"/>
        </w:rPr>
        <w:t>种物质的鼻饲液。</w:t>
      </w:r>
    </w:p>
    <w:p w:rsidR="00A744E0" w:rsidRDefault="002425A0">
      <w:pPr>
        <w:rPr>
          <w:color w:val="000000"/>
        </w:rPr>
      </w:pPr>
      <w:r>
        <w:rPr>
          <w:color w:val="000000"/>
        </w:rPr>
        <w:t xml:space="preserve">    (6)</w:t>
      </w:r>
      <w:r>
        <w:rPr>
          <w:color w:val="000000"/>
        </w:rPr>
        <w:t>注意保持肛周皮肤的清洁干燥，腹泻频繁者，可用温水</w:t>
      </w:r>
      <w:r>
        <w:rPr>
          <w:rFonts w:hint="eastAsia"/>
          <w:color w:val="000000"/>
        </w:rPr>
        <w:t>擦拭后涂氧化锌或鞣酸软膏，预</w:t>
      </w:r>
      <w:r>
        <w:rPr>
          <w:color w:val="000000"/>
        </w:rPr>
        <w:t>防皮肤并发症的发生。</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误吸</w:t>
      </w:r>
    </w:p>
    <w:p w:rsidR="00A744E0" w:rsidRDefault="002425A0">
      <w:pPr>
        <w:rPr>
          <w:color w:val="000000"/>
        </w:rPr>
      </w:pPr>
      <w:r>
        <w:rPr>
          <w:color w:val="000000"/>
        </w:rPr>
        <w:t xml:space="preserve">    </w:t>
      </w:r>
      <w:r>
        <w:rPr>
          <w:color w:val="000000"/>
        </w:rPr>
        <w:t>胃内食物经贲门、食管、口腔流出，误吸至气管，可致吸</w:t>
      </w:r>
      <w:r>
        <w:rPr>
          <w:rFonts w:hint="eastAsia"/>
          <w:color w:val="000000"/>
        </w:rPr>
        <w:t>入性</w:t>
      </w:r>
      <w:r>
        <w:rPr>
          <w:color w:val="000000"/>
        </w:rPr>
        <w:t>肺炎，甚至窒息，是较严重的并发症之一。</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(1)</w:t>
      </w:r>
      <w:r>
        <w:rPr>
          <w:color w:val="000000"/>
        </w:rPr>
        <w:t>衰弱、年老或昏迷等病人，吞咽功能障碍，贲门括约肌松弛，较易发生液体返流，误吸至气管。</w:t>
      </w:r>
    </w:p>
    <w:p w:rsidR="00A744E0" w:rsidRDefault="002425A0">
      <w:pPr>
        <w:rPr>
          <w:color w:val="000000"/>
        </w:rPr>
      </w:pPr>
      <w:r>
        <w:rPr>
          <w:color w:val="000000"/>
        </w:rPr>
        <w:t xml:space="preserve">    (2)</w:t>
      </w:r>
      <w:r>
        <w:rPr>
          <w:color w:val="000000"/>
        </w:rPr>
        <w:t>病人胃肠功能减弱，如大面积烧伤后病人反应差，胃排空延</w:t>
      </w:r>
      <w:r>
        <w:rPr>
          <w:color w:val="000000"/>
        </w:rPr>
        <w:t>迟，易发生液体返流等并发症。</w:t>
      </w:r>
    </w:p>
    <w:p w:rsidR="00A744E0" w:rsidRDefault="002425A0">
      <w:pPr>
        <w:rPr>
          <w:color w:val="000000"/>
        </w:rPr>
      </w:pPr>
      <w:r>
        <w:rPr>
          <w:color w:val="000000"/>
        </w:rPr>
        <w:t xml:space="preserve">    (3)</w:t>
      </w:r>
      <w:r>
        <w:rPr>
          <w:color w:val="000000"/>
        </w:rPr>
        <w:t>鼻饲的速度注入过快，一次注入量过多，胃内容物潴留过多，腹压增高引起返流。</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lastRenderedPageBreak/>
        <w:t xml:space="preserve">    </w:t>
      </w:r>
      <w:r>
        <w:rPr>
          <w:color w:val="000000"/>
        </w:rPr>
        <w:t>鼻饲过程中，病人出现呛咳、气喘、呼吸困难、心动过速，咳出或经气管吸出鼻饲液。吸</w:t>
      </w:r>
      <w:r>
        <w:rPr>
          <w:rFonts w:hint="eastAsia"/>
          <w:color w:val="000000"/>
        </w:rPr>
        <w:t>入</w:t>
      </w:r>
      <w:r>
        <w:rPr>
          <w:color w:val="000000"/>
        </w:rPr>
        <w:t>性肺炎者，可出现体温升高，咳嗽，肺部可闻及湿性</w:t>
      </w:r>
      <w:r>
        <w:rPr>
          <w:rFonts w:hint="eastAsia"/>
          <w:color w:val="000000"/>
        </w:rPr>
        <w:t>啰</w:t>
      </w:r>
      <w:r>
        <w:rPr>
          <w:color w:val="000000"/>
        </w:rPr>
        <w:t>音和水泡音。</w:t>
      </w:r>
    </w:p>
    <w:p w:rsidR="00A744E0" w:rsidRDefault="002425A0">
      <w:pPr>
        <w:rPr>
          <w:b/>
          <w:color w:val="000000"/>
        </w:rPr>
      </w:pPr>
      <w:r>
        <w:rPr>
          <w:color w:val="000000"/>
        </w:rPr>
        <w:t xml:space="preserve">    </w:t>
      </w:r>
      <w:r>
        <w:rPr>
          <w:b/>
          <w:color w:val="000000"/>
        </w:rPr>
        <w:t>3</w:t>
      </w:r>
      <w:r>
        <w:rPr>
          <w:b/>
          <w:color w:val="000000"/>
        </w:rPr>
        <w:t>．预防及处理</w:t>
      </w:r>
    </w:p>
    <w:p w:rsidR="00A744E0" w:rsidRDefault="002425A0">
      <w:pPr>
        <w:rPr>
          <w:color w:val="000000"/>
        </w:rPr>
      </w:pPr>
      <w:r>
        <w:rPr>
          <w:color w:val="000000"/>
        </w:rPr>
        <w:t xml:space="preserve">    (1)</w:t>
      </w:r>
      <w:r>
        <w:rPr>
          <w:color w:val="000000"/>
        </w:rPr>
        <w:t>卧床病人鼻饲时应抬高头</w:t>
      </w:r>
      <w:r>
        <w:rPr>
          <w:color w:val="000000"/>
        </w:rPr>
        <w:t>30</w:t>
      </w:r>
      <w:r>
        <w:rPr>
          <w:rFonts w:hint="eastAsia"/>
          <w:color w:val="000000"/>
          <w:vertAlign w:val="superscript"/>
        </w:rPr>
        <w:t>0</w:t>
      </w:r>
      <w:r>
        <w:rPr>
          <w:color w:val="000000"/>
        </w:rPr>
        <w:t>～</w:t>
      </w:r>
      <w:r>
        <w:rPr>
          <w:color w:val="000000"/>
        </w:rPr>
        <w:t>4</w:t>
      </w:r>
      <w:r>
        <w:rPr>
          <w:rFonts w:hint="eastAsia"/>
          <w:color w:val="000000"/>
        </w:rPr>
        <w:t>5</w:t>
      </w:r>
      <w:r>
        <w:rPr>
          <w:rFonts w:hint="eastAsia"/>
          <w:color w:val="000000"/>
          <w:vertAlign w:val="superscript"/>
        </w:rPr>
        <w:t>0</w:t>
      </w:r>
      <w:r>
        <w:rPr>
          <w:color w:val="000000"/>
        </w:rPr>
        <w:t>，病情容许时，可采用半卧位。当病人出现呛咳、呼吸困难时，应立即停止鼻饲，取右侧卧位，吸出气道内吸</w:t>
      </w:r>
      <w:r>
        <w:rPr>
          <w:rFonts w:hint="eastAsia"/>
          <w:color w:val="000000"/>
        </w:rPr>
        <w:t>入</w:t>
      </w:r>
      <w:r>
        <w:rPr>
          <w:color w:val="000000"/>
        </w:rPr>
        <w:t>物，并抽吸胃内容物，防止进一步返流。</w:t>
      </w:r>
    </w:p>
    <w:p w:rsidR="00A744E0" w:rsidRDefault="002425A0">
      <w:pPr>
        <w:rPr>
          <w:color w:val="000000"/>
        </w:rPr>
      </w:pPr>
      <w:r>
        <w:rPr>
          <w:color w:val="000000"/>
        </w:rPr>
        <w:t xml:space="preserve">    (2)</w:t>
      </w:r>
      <w:r>
        <w:rPr>
          <w:color w:val="000000"/>
        </w:rPr>
        <w:t>选用管径适宜的胃管，注意鼻饲量及灌注速度，可用逐次递增鼻饲量的方法或采用输液泵控制以匀速输入</w:t>
      </w:r>
      <w:r>
        <w:rPr>
          <w:rFonts w:hint="eastAsia"/>
          <w:color w:val="000000"/>
        </w:rPr>
        <w:t>。</w:t>
      </w:r>
      <w:r>
        <w:rPr>
          <w:color w:val="000000"/>
        </w:rPr>
        <w:t xml:space="preserve"> </w:t>
      </w:r>
    </w:p>
    <w:p w:rsidR="00A744E0" w:rsidRDefault="002425A0">
      <w:pPr>
        <w:rPr>
          <w:color w:val="000000"/>
        </w:rPr>
      </w:pPr>
      <w:r>
        <w:rPr>
          <w:color w:val="000000"/>
        </w:rPr>
        <w:t xml:space="preserve">    (3)</w:t>
      </w:r>
      <w:r>
        <w:rPr>
          <w:color w:val="000000"/>
        </w:rPr>
        <w:t>昏迷或危重病人翻身应在管饲前进行，以免胃因机械性刺激而引起返流。呼吸道损伤气管切开病人每次注人量不能过多，防止呕吐引起吸人性肺炎。吸痰时，禁止注</w:t>
      </w:r>
      <w:r>
        <w:rPr>
          <w:rFonts w:hint="eastAsia"/>
          <w:color w:val="000000"/>
        </w:rPr>
        <w:t>入</w:t>
      </w:r>
      <w:r>
        <w:rPr>
          <w:color w:val="000000"/>
        </w:rPr>
        <w:t>。</w:t>
      </w:r>
    </w:p>
    <w:p w:rsidR="00A744E0" w:rsidRDefault="002425A0">
      <w:pPr>
        <w:rPr>
          <w:color w:val="000000"/>
        </w:rPr>
      </w:pPr>
      <w:r>
        <w:rPr>
          <w:color w:val="000000"/>
        </w:rPr>
        <w:t xml:space="preserve">    (4)</w:t>
      </w:r>
      <w:r>
        <w:rPr>
          <w:color w:val="000000"/>
        </w:rPr>
        <w:t>大面积烧伤等病人在胃功能恢复前，应尽可能选择鼻空肠途径喂养，可减少胃内潴留，并可降低细菌感染发生率，避免返流现象发生。</w:t>
      </w:r>
    </w:p>
    <w:p w:rsidR="00A744E0" w:rsidRDefault="002425A0">
      <w:pPr>
        <w:rPr>
          <w:color w:val="000000"/>
        </w:rPr>
      </w:pPr>
      <w:r>
        <w:rPr>
          <w:color w:val="000000"/>
        </w:rPr>
        <w:t xml:space="preserve">    (5)</w:t>
      </w:r>
      <w:r>
        <w:rPr>
          <w:color w:val="000000"/>
        </w:rPr>
        <w:t>喂养时辅以胃肠动力药，如多潘立酮</w:t>
      </w:r>
      <w:r>
        <w:rPr>
          <w:color w:val="000000"/>
        </w:rPr>
        <w:t>(</w:t>
      </w:r>
      <w:r>
        <w:rPr>
          <w:color w:val="000000"/>
        </w:rPr>
        <w:t>吗丁啉</w:t>
      </w:r>
      <w:r>
        <w:rPr>
          <w:color w:val="000000"/>
        </w:rPr>
        <w:t>)</w:t>
      </w:r>
      <w:r>
        <w:rPr>
          <w:color w:val="000000"/>
        </w:rPr>
        <w:t>、西沙必利等，可解决胃轻瘫、返流等问题，一般在</w:t>
      </w:r>
      <w:r>
        <w:rPr>
          <w:color w:val="000000"/>
        </w:rPr>
        <w:t>喂养前半小时由鼻饲管内注入。</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恶心、呕吐</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lastRenderedPageBreak/>
        <w:t xml:space="preserve">    </w:t>
      </w:r>
      <w:r>
        <w:rPr>
          <w:color w:val="000000"/>
        </w:rPr>
        <w:t>常因鼻饲溶液输注的速度过快与量过大引起。</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病人可感觉上腹部不适、紧迫欲吐、面色苍白、流涎、出汗等，吐出胃内及肠内容物。</w:t>
      </w:r>
    </w:p>
    <w:p w:rsidR="00A744E0" w:rsidRDefault="002425A0">
      <w:pPr>
        <w:rPr>
          <w:b/>
          <w:color w:val="000000"/>
        </w:rPr>
      </w:pPr>
      <w:r>
        <w:rPr>
          <w:color w:val="000000"/>
        </w:rPr>
        <w:t xml:space="preserve">    </w:t>
      </w:r>
      <w:r>
        <w:rPr>
          <w:b/>
          <w:color w:val="000000"/>
        </w:rPr>
        <w:t>3</w:t>
      </w:r>
      <w:r>
        <w:rPr>
          <w:b/>
          <w:color w:val="000000"/>
        </w:rPr>
        <w:t>．预防及处理</w:t>
      </w:r>
    </w:p>
    <w:p w:rsidR="00A744E0" w:rsidRDefault="002425A0">
      <w:pPr>
        <w:rPr>
          <w:color w:val="000000"/>
        </w:rPr>
      </w:pPr>
      <w:r>
        <w:rPr>
          <w:color w:val="000000"/>
        </w:rPr>
        <w:t xml:space="preserve">    (1)</w:t>
      </w:r>
      <w:r>
        <w:rPr>
          <w:color w:val="000000"/>
        </w:rPr>
        <w:t>可减慢输注速度，液量以递增的方法输入，一般每日</w:t>
      </w:r>
      <w:r>
        <w:rPr>
          <w:color w:val="000000"/>
        </w:rPr>
        <w:t xml:space="preserve">1 000 </w:t>
      </w:r>
      <w:r>
        <w:rPr>
          <w:rFonts w:hint="eastAsia"/>
          <w:color w:val="000000"/>
        </w:rPr>
        <w:t>ml</w:t>
      </w:r>
      <w:r>
        <w:rPr>
          <w:color w:val="000000"/>
        </w:rPr>
        <w:t>，逐步过渡到常</w:t>
      </w:r>
      <w:r>
        <w:rPr>
          <w:rFonts w:hint="eastAsia"/>
          <w:color w:val="000000"/>
        </w:rPr>
        <w:t>量</w:t>
      </w:r>
      <w:r>
        <w:rPr>
          <w:color w:val="000000"/>
        </w:rPr>
        <w:t>2OOO</w:t>
      </w:r>
      <w:r>
        <w:rPr>
          <w:color w:val="000000"/>
        </w:rPr>
        <w:t>～</w:t>
      </w:r>
      <w:r>
        <w:rPr>
          <w:color w:val="000000"/>
        </w:rPr>
        <w:t>2500 ml</w:t>
      </w:r>
      <w:r>
        <w:rPr>
          <w:color w:val="000000"/>
        </w:rPr>
        <w:t>，分</w:t>
      </w:r>
      <w:r>
        <w:rPr>
          <w:color w:val="000000"/>
        </w:rPr>
        <w:t>4</w:t>
      </w:r>
      <w:r>
        <w:rPr>
          <w:color w:val="000000"/>
        </w:rPr>
        <w:t>～</w:t>
      </w:r>
      <w:r>
        <w:rPr>
          <w:color w:val="000000"/>
        </w:rPr>
        <w:t>6</w:t>
      </w:r>
      <w:r>
        <w:rPr>
          <w:color w:val="000000"/>
        </w:rPr>
        <w:t>次平均输注，每次持续</w:t>
      </w:r>
      <w:r>
        <w:rPr>
          <w:color w:val="000000"/>
        </w:rPr>
        <w:t>30</w:t>
      </w:r>
      <w:r>
        <w:rPr>
          <w:color w:val="000000"/>
        </w:rPr>
        <w:t>～</w:t>
      </w:r>
      <w:r>
        <w:rPr>
          <w:color w:val="000000"/>
        </w:rPr>
        <w:t>60 min</w:t>
      </w:r>
      <w:r>
        <w:rPr>
          <w:color w:val="000000"/>
        </w:rPr>
        <w:t>，最好采用输液泵</w:t>
      </w:r>
      <w:r>
        <w:rPr>
          <w:color w:val="000000"/>
        </w:rPr>
        <w:t>24 h</w:t>
      </w:r>
      <w:r>
        <w:rPr>
          <w:color w:val="000000"/>
        </w:rPr>
        <w:t>均匀输入法。</w:t>
      </w:r>
    </w:p>
    <w:p w:rsidR="00A744E0" w:rsidRDefault="002425A0">
      <w:pPr>
        <w:rPr>
          <w:color w:val="000000"/>
        </w:rPr>
      </w:pPr>
      <w:r>
        <w:rPr>
          <w:color w:val="000000"/>
        </w:rPr>
        <w:t xml:space="preserve">    (2)</w:t>
      </w:r>
      <w:r>
        <w:rPr>
          <w:color w:val="000000"/>
        </w:rPr>
        <w:t>溶液温度保持在</w:t>
      </w:r>
      <w:r>
        <w:rPr>
          <w:color w:val="000000"/>
        </w:rPr>
        <w:t>40</w:t>
      </w:r>
      <w:r>
        <w:rPr>
          <w:rFonts w:hint="eastAsia"/>
          <w:color w:val="000000"/>
          <w:vertAlign w:val="superscript"/>
        </w:rPr>
        <w:t>0</w:t>
      </w:r>
      <w:r>
        <w:rPr>
          <w:color w:val="000000"/>
        </w:rPr>
        <w:t>C</w:t>
      </w:r>
      <w:r>
        <w:rPr>
          <w:color w:val="000000"/>
        </w:rPr>
        <w:t>左右可减少对胃肠的刺激。</w:t>
      </w:r>
    </w:p>
    <w:p w:rsidR="00A744E0" w:rsidRDefault="002425A0">
      <w:pPr>
        <w:rPr>
          <w:color w:val="000000"/>
        </w:rPr>
      </w:pPr>
      <w:r>
        <w:rPr>
          <w:color w:val="000000"/>
        </w:rPr>
        <w:t xml:space="preserve">    (3)</w:t>
      </w:r>
      <w:r>
        <w:rPr>
          <w:color w:val="000000"/>
        </w:rPr>
        <w:t>颅脑损伤病人鼻饲时，注意区别因颅内压增高而引起的恶心、呕吐，可及时给予脱水剂，以缓解症状。</w:t>
      </w:r>
    </w:p>
    <w:p w:rsidR="00A744E0" w:rsidRDefault="002425A0">
      <w:pPr>
        <w:rPr>
          <w:b/>
          <w:color w:val="000000"/>
        </w:rPr>
      </w:pPr>
      <w:r>
        <w:rPr>
          <w:color w:val="000000"/>
        </w:rPr>
        <w:t xml:space="preserve">    </w:t>
      </w:r>
      <w:r>
        <w:rPr>
          <w:b/>
          <w:color w:val="000000"/>
        </w:rPr>
        <w:t>(</w:t>
      </w:r>
      <w:r>
        <w:rPr>
          <w:b/>
          <w:color w:val="000000"/>
        </w:rPr>
        <w:t>四</w:t>
      </w:r>
      <w:r>
        <w:rPr>
          <w:b/>
          <w:color w:val="000000"/>
        </w:rPr>
        <w:t>)</w:t>
      </w:r>
      <w:r>
        <w:rPr>
          <w:b/>
          <w:color w:val="000000"/>
        </w:rPr>
        <w:t>鼻、咽、食管黏膜损伤</w:t>
      </w:r>
    </w:p>
    <w:p w:rsidR="00A744E0" w:rsidRDefault="002425A0">
      <w:pPr>
        <w:rPr>
          <w:b/>
          <w:color w:val="000000"/>
        </w:rPr>
      </w:pPr>
      <w:r>
        <w:rPr>
          <w:color w:val="000000"/>
        </w:rPr>
        <w:t xml:space="preserve">    </w:t>
      </w:r>
      <w:r>
        <w:rPr>
          <w:b/>
          <w:color w:val="000000"/>
        </w:rPr>
        <w:t>1</w:t>
      </w:r>
      <w:r>
        <w:rPr>
          <w:b/>
          <w:color w:val="000000"/>
        </w:rPr>
        <w:t>．原因</w:t>
      </w:r>
      <w:r>
        <w:rPr>
          <w:b/>
          <w:color w:val="000000"/>
        </w:rPr>
        <w:t xml:space="preserve">  </w:t>
      </w:r>
    </w:p>
    <w:p w:rsidR="00A744E0" w:rsidRDefault="002425A0">
      <w:pPr>
        <w:rPr>
          <w:color w:val="000000"/>
        </w:rPr>
      </w:pPr>
      <w:r>
        <w:rPr>
          <w:color w:val="000000"/>
        </w:rPr>
        <w:t xml:space="preserve">    (1)</w:t>
      </w:r>
      <w:r>
        <w:rPr>
          <w:color w:val="000000"/>
        </w:rPr>
        <w:t>操作者对鼻、咽、食管解剖生理特点不了解，操作动作粗暴，造成损伤。</w:t>
      </w:r>
    </w:p>
    <w:p w:rsidR="00A744E0" w:rsidRDefault="002425A0">
      <w:pPr>
        <w:rPr>
          <w:color w:val="000000"/>
        </w:rPr>
      </w:pPr>
      <w:r>
        <w:rPr>
          <w:color w:val="000000"/>
        </w:rPr>
        <w:t xml:space="preserve">    (2)</w:t>
      </w:r>
      <w:r>
        <w:rPr>
          <w:color w:val="000000"/>
        </w:rPr>
        <w:t>反复插管或病人烦躁不安自</w:t>
      </w:r>
      <w:r>
        <w:rPr>
          <w:rFonts w:hint="eastAsia"/>
          <w:color w:val="000000"/>
        </w:rPr>
        <w:t>行拔出胃管损伤鼻、咽、食管黏膜。</w:t>
      </w:r>
    </w:p>
    <w:p w:rsidR="00A744E0" w:rsidRDefault="002425A0">
      <w:pPr>
        <w:rPr>
          <w:color w:val="000000"/>
        </w:rPr>
      </w:pPr>
      <w:r>
        <w:rPr>
          <w:color w:val="000000"/>
        </w:rPr>
        <w:t xml:space="preserve">    (3)</w:t>
      </w:r>
      <w:r>
        <w:rPr>
          <w:color w:val="000000"/>
        </w:rPr>
        <w:t>长期留置胃管对黏膜的刺激引起口腔、鼻黏膜糜烂及食管炎。</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有口腔、鼻黏膜糜烂、出血，咽部及食管灼热、疼痛，吞咽困难等临床表现。</w:t>
      </w:r>
      <w:r>
        <w:rPr>
          <w:color w:val="000000"/>
        </w:rPr>
        <w:t>有感染时，可出现发热。</w:t>
      </w:r>
    </w:p>
    <w:p w:rsidR="00A744E0" w:rsidRDefault="002425A0">
      <w:pPr>
        <w:rPr>
          <w:b/>
          <w:color w:val="000000"/>
        </w:rPr>
      </w:pPr>
      <w:r>
        <w:rPr>
          <w:color w:val="000000"/>
        </w:rPr>
        <w:lastRenderedPageBreak/>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插管前向病人进行有效沟通，取得理解和合作。熟练操作过程，选择适宜的鼻饲管，注意食管的解剖生理特点。插管不畅时，切忌暴力，以免损伤鼻、咽、食管黏膜。</w:t>
      </w:r>
    </w:p>
    <w:p w:rsidR="00A744E0" w:rsidRDefault="002425A0">
      <w:pPr>
        <w:rPr>
          <w:color w:val="000000"/>
        </w:rPr>
      </w:pPr>
      <w:r>
        <w:rPr>
          <w:color w:val="000000"/>
        </w:rPr>
        <w:t xml:space="preserve">    (2)</w:t>
      </w:r>
      <w:r>
        <w:rPr>
          <w:color w:val="000000"/>
        </w:rPr>
        <w:t>长期鼻饲者，每日进行口腔护</w:t>
      </w:r>
      <w:r>
        <w:rPr>
          <w:rFonts w:hint="eastAsia"/>
          <w:color w:val="000000"/>
        </w:rPr>
        <w:t>理及石蜡油滴鼻</w:t>
      </w:r>
      <w:r>
        <w:rPr>
          <w:color w:val="000000"/>
        </w:rPr>
        <w:t>1</w:t>
      </w:r>
      <w:r>
        <w:rPr>
          <w:color w:val="000000"/>
        </w:rPr>
        <w:t>～</w:t>
      </w:r>
      <w:r>
        <w:rPr>
          <w:color w:val="000000"/>
        </w:rPr>
        <w:t>2</w:t>
      </w:r>
      <w:r>
        <w:rPr>
          <w:color w:val="000000"/>
        </w:rPr>
        <w:t>次，防止口腔感染及鼻黏膜干燥糜烂。每周更换胃管</w:t>
      </w:r>
      <w:r>
        <w:rPr>
          <w:color w:val="000000"/>
        </w:rPr>
        <w:t>1</w:t>
      </w:r>
      <w:r>
        <w:rPr>
          <w:color w:val="000000"/>
        </w:rPr>
        <w:t>次，晚上拔出，翌晨再由另一鼻孔插入。</w:t>
      </w:r>
    </w:p>
    <w:p w:rsidR="00A744E0" w:rsidRDefault="002425A0">
      <w:pPr>
        <w:rPr>
          <w:color w:val="000000"/>
        </w:rPr>
      </w:pPr>
      <w:r>
        <w:rPr>
          <w:color w:val="000000"/>
        </w:rPr>
        <w:t>(3)</w:t>
      </w:r>
      <w:r>
        <w:rPr>
          <w:color w:val="000000"/>
        </w:rPr>
        <w:t>鼻腔黏膜损伤引起出血较多时，可用冰生理盐水和去甲肾上腺素浸湿的纱布条填塞止血；咽部黏膜损伤，可用地塞米松</w:t>
      </w:r>
      <w:r>
        <w:rPr>
          <w:color w:val="000000"/>
        </w:rPr>
        <w:t>5mg</w:t>
      </w:r>
      <w:r>
        <w:rPr>
          <w:color w:val="000000"/>
        </w:rPr>
        <w:t>、庆大霉素</w:t>
      </w:r>
      <w:r>
        <w:rPr>
          <w:color w:val="000000"/>
        </w:rPr>
        <w:t>8</w:t>
      </w:r>
      <w:r>
        <w:rPr>
          <w:color w:val="000000"/>
        </w:rPr>
        <w:t>～</w:t>
      </w:r>
      <w:r>
        <w:rPr>
          <w:color w:val="000000"/>
        </w:rPr>
        <w:t>16</w:t>
      </w:r>
      <w:r>
        <w:rPr>
          <w:color w:val="000000"/>
        </w:rPr>
        <w:t>万</w:t>
      </w:r>
      <w:r>
        <w:rPr>
          <w:color w:val="000000"/>
        </w:rPr>
        <w:t>U</w:t>
      </w:r>
      <w:r>
        <w:rPr>
          <w:color w:val="000000"/>
        </w:rPr>
        <w:t>加入</w:t>
      </w:r>
      <w:r>
        <w:rPr>
          <w:color w:val="000000"/>
        </w:rPr>
        <w:t>20 ml</w:t>
      </w:r>
      <w:r>
        <w:rPr>
          <w:color w:val="000000"/>
        </w:rPr>
        <w:t>生理</w:t>
      </w:r>
      <w:r>
        <w:rPr>
          <w:color w:val="000000"/>
        </w:rPr>
        <w:t>盐水内雾化吸人，以减轻黏膜充血水肿；食管黏膜损伤出血可给予制酸、保护黏膜药物。</w:t>
      </w:r>
    </w:p>
    <w:p w:rsidR="00A744E0" w:rsidRDefault="00A744E0">
      <w:pPr>
        <w:rPr>
          <w:b/>
          <w:color w:val="000000"/>
        </w:rPr>
      </w:pPr>
    </w:p>
    <w:p w:rsidR="00A744E0" w:rsidRDefault="002425A0">
      <w:pPr>
        <w:rPr>
          <w:b/>
          <w:color w:val="000000"/>
        </w:rPr>
      </w:pPr>
      <w:r>
        <w:rPr>
          <w:rFonts w:hint="eastAsia"/>
          <w:b/>
          <w:color w:val="000000"/>
        </w:rPr>
        <w:t>第三节皮内注射法操作并发症预防及处理</w:t>
      </w:r>
    </w:p>
    <w:p w:rsidR="00A744E0" w:rsidRDefault="002425A0">
      <w:pPr>
        <w:rPr>
          <w:b/>
          <w:color w:val="000000"/>
        </w:rPr>
      </w:pPr>
      <w:r>
        <w:rPr>
          <w:rFonts w:hint="eastAsia"/>
          <w:b/>
          <w:color w:val="000000"/>
        </w:rPr>
        <w:t>（一）疼痛</w:t>
      </w:r>
    </w:p>
    <w:p w:rsidR="00A744E0" w:rsidRDefault="002425A0">
      <w:pPr>
        <w:rPr>
          <w:b/>
          <w:color w:val="000000"/>
        </w:rPr>
      </w:pPr>
      <w:r>
        <w:rPr>
          <w:rFonts w:hint="eastAsia"/>
          <w:b/>
          <w:color w:val="000000"/>
        </w:rPr>
        <w:t>1.</w:t>
      </w:r>
      <w:r>
        <w:rPr>
          <w:rFonts w:hint="eastAsia"/>
          <w:b/>
          <w:color w:val="000000"/>
        </w:rPr>
        <w:t>原因</w:t>
      </w:r>
    </w:p>
    <w:p w:rsidR="00A744E0" w:rsidRDefault="002425A0">
      <w:pPr>
        <w:rPr>
          <w:color w:val="000000"/>
        </w:rPr>
      </w:pPr>
      <w:r>
        <w:rPr>
          <w:rFonts w:hint="eastAsia"/>
          <w:color w:val="000000"/>
        </w:rPr>
        <w:t xml:space="preserve"> (1)</w:t>
      </w:r>
      <w:r>
        <w:rPr>
          <w:rFonts w:hint="eastAsia"/>
          <w:color w:val="000000"/>
        </w:rPr>
        <w:t>病人精神紧张、恐惧。</w:t>
      </w:r>
    </w:p>
    <w:p w:rsidR="00A744E0" w:rsidRDefault="002425A0">
      <w:pPr>
        <w:rPr>
          <w:color w:val="000000"/>
        </w:rPr>
      </w:pPr>
      <w:r>
        <w:rPr>
          <w:rFonts w:hint="eastAsia"/>
          <w:color w:val="000000"/>
        </w:rPr>
        <w:t>（</w:t>
      </w:r>
      <w:r>
        <w:rPr>
          <w:rFonts w:hint="eastAsia"/>
          <w:color w:val="000000"/>
        </w:rPr>
        <w:t>2</w:t>
      </w:r>
      <w:r>
        <w:rPr>
          <w:rFonts w:hint="eastAsia"/>
          <w:color w:val="000000"/>
        </w:rPr>
        <w:t>）进针与皮纹垂直，皮内张力大，阻力大，推注药物时使皮纹发生机械断裂而产生疼痛。</w:t>
      </w:r>
    </w:p>
    <w:p w:rsidR="00A744E0" w:rsidRDefault="002425A0">
      <w:pPr>
        <w:rPr>
          <w:color w:val="000000"/>
        </w:rPr>
      </w:pPr>
      <w:r>
        <w:rPr>
          <w:color w:val="000000"/>
        </w:rPr>
        <w:t xml:space="preserve">    (3)</w:t>
      </w:r>
      <w:r>
        <w:rPr>
          <w:color w:val="000000"/>
        </w:rPr>
        <w:t>药物浓度过高，推注速度过快或推药速度不均匀，使皮肤游离神经末梢受到药物刺激，引起局部痛觉。</w:t>
      </w:r>
    </w:p>
    <w:p w:rsidR="00A744E0" w:rsidRDefault="002425A0">
      <w:pPr>
        <w:rPr>
          <w:color w:val="000000"/>
        </w:rPr>
      </w:pPr>
      <w:r>
        <w:rPr>
          <w:color w:val="000000"/>
        </w:rPr>
        <w:t xml:space="preserve">    (4)</w:t>
      </w:r>
      <w:r>
        <w:rPr>
          <w:color w:val="000000"/>
        </w:rPr>
        <w:t>操作者操作手法欠熟练。</w:t>
      </w:r>
      <w:r>
        <w:rPr>
          <w:color w:val="000000"/>
        </w:rPr>
        <w:t xml:space="preserve"> </w:t>
      </w:r>
    </w:p>
    <w:p w:rsidR="00A744E0" w:rsidRDefault="002425A0">
      <w:pPr>
        <w:rPr>
          <w:color w:val="000000"/>
        </w:rPr>
      </w:pPr>
      <w:r>
        <w:rPr>
          <w:color w:val="000000"/>
        </w:rPr>
        <w:lastRenderedPageBreak/>
        <w:t xml:space="preserve">    (5)</w:t>
      </w:r>
      <w:r>
        <w:rPr>
          <w:color w:val="000000"/>
        </w:rPr>
        <w:t>注射时消毒剂随针头进入皮内，消毒剂刺激引起疼痛。</w:t>
      </w:r>
      <w:r>
        <w:rPr>
          <w:color w:val="000000"/>
        </w:rPr>
        <w:t xml:space="preserve"> </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注射部位疼痛，推注药物时加重。有时伴全身疼痛反应，如肌肉收缩、呼吸加快、出汗、血压下降，严重者出现晕针、虚脱。疼痛程度在完成注射后逐渐减轻。</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注重心理护理，向病人说明注射的目的，取得病人配合。</w:t>
      </w:r>
    </w:p>
    <w:p w:rsidR="00A744E0" w:rsidRDefault="002425A0">
      <w:pPr>
        <w:rPr>
          <w:color w:val="000000"/>
        </w:rPr>
      </w:pPr>
      <w:r>
        <w:rPr>
          <w:color w:val="000000"/>
        </w:rPr>
        <w:t xml:space="preserve">    (2)</w:t>
      </w:r>
      <w:r>
        <w:rPr>
          <w:color w:val="000000"/>
        </w:rPr>
        <w:t>原则上选用无菌生理盐水作为溶媒。准确配制药液，避免药液浓度过高对机体的刺激。</w:t>
      </w:r>
    </w:p>
    <w:p w:rsidR="00A744E0" w:rsidRDefault="002425A0">
      <w:pPr>
        <w:rPr>
          <w:color w:val="000000"/>
        </w:rPr>
      </w:pPr>
      <w:r>
        <w:rPr>
          <w:color w:val="000000"/>
        </w:rPr>
        <w:t xml:space="preserve">    (3)</w:t>
      </w:r>
      <w:r>
        <w:rPr>
          <w:color w:val="000000"/>
        </w:rPr>
        <w:t>改进皮内注射方法：在皮内注射部位的上方，嘱病人用一手环形握住另一前臂，离针刺的上方约</w:t>
      </w:r>
      <w:r>
        <w:rPr>
          <w:color w:val="000000"/>
        </w:rPr>
        <w:t>2cm</w:t>
      </w:r>
      <w:r>
        <w:rPr>
          <w:color w:val="000000"/>
        </w:rPr>
        <w:t>处用拇指按压，按皮内注射法持针刺</w:t>
      </w:r>
      <w:r>
        <w:rPr>
          <w:rFonts w:hint="eastAsia"/>
          <w:color w:val="000000"/>
        </w:rPr>
        <w:t>入</w:t>
      </w:r>
      <w:r>
        <w:rPr>
          <w:color w:val="000000"/>
        </w:rPr>
        <w:t>皮内，待药液注入，至局部直径约</w:t>
      </w:r>
      <w:r>
        <w:rPr>
          <w:color w:val="000000"/>
        </w:rPr>
        <w:t>O</w:t>
      </w:r>
      <w:r>
        <w:rPr>
          <w:color w:val="000000"/>
        </w:rPr>
        <w:t>．</w:t>
      </w:r>
      <w:r>
        <w:rPr>
          <w:color w:val="000000"/>
        </w:rPr>
        <w:t>5cm</w:t>
      </w:r>
      <w:r>
        <w:rPr>
          <w:color w:val="000000"/>
        </w:rPr>
        <w:t>的</w:t>
      </w:r>
      <w:r>
        <w:rPr>
          <w:color w:val="000000"/>
        </w:rPr>
        <w:t>皮丘形成，拔出针头后，方将按压之手松开，能有效减轻皮内注射疼痛。</w:t>
      </w:r>
    </w:p>
    <w:p w:rsidR="00A744E0" w:rsidRDefault="002425A0">
      <w:pPr>
        <w:rPr>
          <w:color w:val="000000"/>
        </w:rPr>
      </w:pPr>
      <w:r>
        <w:rPr>
          <w:color w:val="000000"/>
        </w:rPr>
        <w:t xml:space="preserve">    (4)</w:t>
      </w:r>
      <w:r>
        <w:rPr>
          <w:color w:val="000000"/>
        </w:rPr>
        <w:t>可选用神经末梢分布较少的部位进行注射。如选取前臂掌侧中段做皮试，亦能减轻疼痛。</w:t>
      </w:r>
    </w:p>
    <w:p w:rsidR="00A744E0" w:rsidRDefault="002425A0">
      <w:pPr>
        <w:rPr>
          <w:color w:val="000000"/>
        </w:rPr>
      </w:pPr>
      <w:r>
        <w:rPr>
          <w:color w:val="000000"/>
        </w:rPr>
        <w:t xml:space="preserve">    (5)</w:t>
      </w:r>
      <w:r>
        <w:rPr>
          <w:color w:val="000000"/>
        </w:rPr>
        <w:t>熟练掌握注射技术，准确注入药量</w:t>
      </w:r>
      <w:r>
        <w:rPr>
          <w:color w:val="000000"/>
        </w:rPr>
        <w:t>(</w:t>
      </w:r>
      <w:r>
        <w:rPr>
          <w:color w:val="000000"/>
        </w:rPr>
        <w:t>通</w:t>
      </w:r>
      <w:r>
        <w:rPr>
          <w:rFonts w:hint="eastAsia"/>
          <w:color w:val="000000"/>
        </w:rPr>
        <w:t>常是</w:t>
      </w:r>
      <w:r>
        <w:rPr>
          <w:color w:val="000000"/>
        </w:rPr>
        <w:t>O</w:t>
      </w:r>
      <w:r>
        <w:rPr>
          <w:color w:val="000000"/>
        </w:rPr>
        <w:t>．</w:t>
      </w:r>
      <w:r>
        <w:rPr>
          <w:color w:val="000000"/>
        </w:rPr>
        <w:t>1m</w:t>
      </w:r>
      <w:r>
        <w:rPr>
          <w:rFonts w:hint="eastAsia"/>
          <w:color w:val="000000"/>
        </w:rPr>
        <w:t>l</w:t>
      </w:r>
      <w:r>
        <w:rPr>
          <w:color w:val="000000"/>
        </w:rPr>
        <w:t>)</w:t>
      </w:r>
      <w:r>
        <w:rPr>
          <w:color w:val="000000"/>
        </w:rPr>
        <w:t>。</w:t>
      </w:r>
    </w:p>
    <w:p w:rsidR="00A744E0" w:rsidRDefault="002425A0">
      <w:pPr>
        <w:rPr>
          <w:color w:val="000000"/>
        </w:rPr>
      </w:pPr>
      <w:r>
        <w:rPr>
          <w:color w:val="000000"/>
        </w:rPr>
        <w:t xml:space="preserve">    (6)</w:t>
      </w:r>
      <w:r>
        <w:rPr>
          <w:color w:val="000000"/>
        </w:rPr>
        <w:t>注射待消毒剂干燥后进行。</w:t>
      </w:r>
    </w:p>
    <w:p w:rsidR="00A744E0" w:rsidRDefault="002425A0">
      <w:pPr>
        <w:rPr>
          <w:color w:val="000000"/>
        </w:rPr>
      </w:pPr>
      <w:r>
        <w:rPr>
          <w:color w:val="000000"/>
        </w:rPr>
        <w:t xml:space="preserve">    (7)</w:t>
      </w:r>
      <w:r>
        <w:rPr>
          <w:color w:val="000000"/>
        </w:rPr>
        <w:t>对剧烈疼痛者，给予止痛剂对症处理；发生晕针或虚脱者，按晕针或虚脱处理。</w:t>
      </w:r>
    </w:p>
    <w:p w:rsidR="00A744E0" w:rsidRDefault="002425A0">
      <w:pPr>
        <w:rPr>
          <w:b/>
          <w:color w:val="000000"/>
        </w:rPr>
      </w:pPr>
      <w:r>
        <w:rPr>
          <w:color w:val="000000"/>
        </w:rPr>
        <w:t xml:space="preserve">   </w:t>
      </w:r>
      <w:r>
        <w:rPr>
          <w:b/>
          <w:color w:val="000000"/>
        </w:rPr>
        <w:t xml:space="preserve"> (</w:t>
      </w:r>
      <w:r>
        <w:rPr>
          <w:b/>
          <w:color w:val="000000"/>
        </w:rPr>
        <w:t>二</w:t>
      </w:r>
      <w:r>
        <w:rPr>
          <w:b/>
          <w:color w:val="000000"/>
        </w:rPr>
        <w:t>)</w:t>
      </w:r>
      <w:r>
        <w:rPr>
          <w:b/>
          <w:color w:val="000000"/>
        </w:rPr>
        <w:t>局部组织反应</w:t>
      </w:r>
    </w:p>
    <w:p w:rsidR="00A744E0" w:rsidRDefault="002425A0">
      <w:pPr>
        <w:rPr>
          <w:b/>
          <w:color w:val="000000"/>
        </w:rPr>
      </w:pPr>
      <w:r>
        <w:rPr>
          <w:color w:val="000000"/>
        </w:rPr>
        <w:lastRenderedPageBreak/>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药物本身对机体的刺激，导致局部组织发生炎症反应</w:t>
      </w:r>
      <w:r>
        <w:rPr>
          <w:color w:val="000000"/>
        </w:rPr>
        <w:t>(</w:t>
      </w:r>
      <w:r>
        <w:rPr>
          <w:color w:val="000000"/>
        </w:rPr>
        <w:t>如疫苗注射</w:t>
      </w:r>
      <w:r>
        <w:rPr>
          <w:color w:val="000000"/>
        </w:rPr>
        <w:t>)</w:t>
      </w:r>
      <w:r>
        <w:rPr>
          <w:color w:val="000000"/>
        </w:rPr>
        <w:t>。</w:t>
      </w:r>
    </w:p>
    <w:p w:rsidR="00A744E0" w:rsidRDefault="002425A0">
      <w:pPr>
        <w:rPr>
          <w:color w:val="000000"/>
        </w:rPr>
      </w:pPr>
      <w:r>
        <w:rPr>
          <w:color w:val="000000"/>
        </w:rPr>
        <w:t xml:space="preserve">    (2)</w:t>
      </w:r>
      <w:r>
        <w:rPr>
          <w:color w:val="000000"/>
        </w:rPr>
        <w:t>药液浓度过高、推注药量过大。</w:t>
      </w:r>
    </w:p>
    <w:p w:rsidR="00A744E0" w:rsidRDefault="002425A0">
      <w:pPr>
        <w:rPr>
          <w:color w:val="000000"/>
        </w:rPr>
      </w:pPr>
      <w:r>
        <w:rPr>
          <w:color w:val="000000"/>
        </w:rPr>
        <w:t xml:space="preserve">    (3)</w:t>
      </w:r>
      <w:r>
        <w:rPr>
          <w:color w:val="000000"/>
        </w:rPr>
        <w:t>违反无菌操作原则，使用已污染的注射器、针头。</w:t>
      </w:r>
    </w:p>
    <w:p w:rsidR="00A744E0" w:rsidRDefault="002425A0">
      <w:pPr>
        <w:rPr>
          <w:color w:val="000000"/>
        </w:rPr>
      </w:pPr>
      <w:r>
        <w:rPr>
          <w:color w:val="000000"/>
        </w:rPr>
        <w:t xml:space="preserve">    (4)</w:t>
      </w:r>
      <w:r>
        <w:rPr>
          <w:color w:val="000000"/>
        </w:rPr>
        <w:t>皮内注射后，病人搔抓或揉按局部皮丘。</w:t>
      </w:r>
    </w:p>
    <w:p w:rsidR="00A744E0" w:rsidRDefault="002425A0">
      <w:pPr>
        <w:rPr>
          <w:color w:val="000000"/>
        </w:rPr>
      </w:pPr>
      <w:r>
        <w:rPr>
          <w:color w:val="000000"/>
        </w:rPr>
        <w:t xml:space="preserve">    (5)</w:t>
      </w:r>
      <w:r>
        <w:rPr>
          <w:color w:val="000000"/>
        </w:rPr>
        <w:t>机体对药物敏感性高，局部发生变态反应。</w:t>
      </w:r>
    </w:p>
    <w:p w:rsidR="00A744E0" w:rsidRDefault="002425A0">
      <w:pPr>
        <w:rPr>
          <w:b/>
          <w:color w:val="000000"/>
        </w:rPr>
      </w:pPr>
      <w:r>
        <w:rPr>
          <w:color w:val="000000"/>
        </w:rPr>
        <w:t xml:space="preserve">    </w:t>
      </w:r>
      <w:r>
        <w:rPr>
          <w:b/>
          <w:color w:val="000000"/>
        </w:rPr>
        <w:t>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注射部位有红肿、疼痛、瘙痒、水疱、溃烂、破损及色素沉着等表现。</w:t>
      </w:r>
    </w:p>
    <w:p w:rsidR="00A744E0" w:rsidRDefault="002425A0">
      <w:pPr>
        <w:rPr>
          <w:b/>
          <w:color w:val="000000"/>
        </w:rPr>
      </w:pPr>
      <w:r>
        <w:rPr>
          <w:color w:val="000000"/>
        </w:rPr>
        <w:t xml:space="preserve">   </w:t>
      </w:r>
      <w:r>
        <w:rPr>
          <w:b/>
          <w:color w:val="000000"/>
        </w:rPr>
        <w:t xml:space="preserve"> 3</w:t>
      </w:r>
      <w:r>
        <w:rPr>
          <w:b/>
          <w:color w:val="000000"/>
        </w:rPr>
        <w:t>．预防及处理</w:t>
      </w:r>
      <w:r>
        <w:rPr>
          <w:b/>
          <w:color w:val="000000"/>
        </w:rPr>
        <w:t xml:space="preserve"> </w:t>
      </w:r>
    </w:p>
    <w:p w:rsidR="00A744E0" w:rsidRDefault="002425A0">
      <w:pPr>
        <w:rPr>
          <w:color w:val="000000"/>
        </w:rPr>
      </w:pPr>
      <w:r>
        <w:rPr>
          <w:color w:val="000000"/>
        </w:rPr>
        <w:t xml:space="preserve">    (1)</w:t>
      </w:r>
      <w:r>
        <w:rPr>
          <w:color w:val="000000"/>
        </w:rPr>
        <w:t>避免使用对组织刺激性较强的药物。</w:t>
      </w:r>
    </w:p>
    <w:p w:rsidR="00A744E0" w:rsidRDefault="002425A0">
      <w:pPr>
        <w:rPr>
          <w:color w:val="000000"/>
        </w:rPr>
      </w:pPr>
      <w:r>
        <w:rPr>
          <w:color w:val="000000"/>
        </w:rPr>
        <w:t xml:space="preserve">    (2)</w:t>
      </w:r>
      <w:r>
        <w:rPr>
          <w:color w:val="000000"/>
        </w:rPr>
        <w:t>正确配制药液，推注药液剂量准确，避免因剂量过大而增加局部组织反应。</w:t>
      </w:r>
    </w:p>
    <w:p w:rsidR="00A744E0" w:rsidRDefault="002425A0">
      <w:pPr>
        <w:rPr>
          <w:color w:val="000000"/>
        </w:rPr>
      </w:pPr>
      <w:r>
        <w:rPr>
          <w:color w:val="000000"/>
        </w:rPr>
        <w:t xml:space="preserve">    (3)</w:t>
      </w:r>
      <w:r>
        <w:rPr>
          <w:color w:val="000000"/>
        </w:rPr>
        <w:t>严格执行无菌操作。</w:t>
      </w:r>
      <w:r>
        <w:rPr>
          <w:color w:val="000000"/>
        </w:rPr>
        <w:t xml:space="preserve"> </w:t>
      </w:r>
    </w:p>
    <w:p w:rsidR="00A744E0" w:rsidRDefault="002425A0">
      <w:pPr>
        <w:rPr>
          <w:color w:val="000000"/>
        </w:rPr>
      </w:pPr>
      <w:r>
        <w:rPr>
          <w:color w:val="000000"/>
        </w:rPr>
        <w:t xml:space="preserve">    (4)</w:t>
      </w:r>
      <w:r>
        <w:rPr>
          <w:color w:val="000000"/>
        </w:rPr>
        <w:t>让病人了解皮内注射的目的，不可随意搔抓或揉按局部皮丘，如有异常或不适可随时告知医护人员。</w:t>
      </w:r>
      <w:r>
        <w:rPr>
          <w:color w:val="000000"/>
        </w:rPr>
        <w:t xml:space="preserve">    </w:t>
      </w:r>
    </w:p>
    <w:p w:rsidR="00A744E0" w:rsidRDefault="002425A0">
      <w:pPr>
        <w:rPr>
          <w:color w:val="000000"/>
        </w:rPr>
      </w:pPr>
      <w:r>
        <w:rPr>
          <w:color w:val="000000"/>
        </w:rPr>
        <w:t xml:space="preserve">    (5)</w:t>
      </w:r>
      <w:r>
        <w:rPr>
          <w:color w:val="000000"/>
        </w:rPr>
        <w:t>详细询问药物过敏史，避免使用可引发机体过敏的药物。</w:t>
      </w:r>
    </w:p>
    <w:p w:rsidR="00A744E0" w:rsidRDefault="002425A0">
      <w:pPr>
        <w:rPr>
          <w:color w:val="000000"/>
        </w:rPr>
      </w:pPr>
      <w:r>
        <w:rPr>
          <w:color w:val="000000"/>
        </w:rPr>
        <w:t xml:space="preserve">    (6)</w:t>
      </w:r>
      <w:r>
        <w:rPr>
          <w:color w:val="000000"/>
        </w:rPr>
        <w:t>对已发生局部组织反应者，对症处理，</w:t>
      </w:r>
      <w:r>
        <w:rPr>
          <w:rFonts w:hint="eastAsia"/>
          <w:color w:val="000000"/>
        </w:rPr>
        <w:t>预防感染。局部皮肤瘙痒者，嘱病人勿抓、挠，用</w:t>
      </w:r>
      <w:r>
        <w:rPr>
          <w:color w:val="000000"/>
        </w:rPr>
        <w:t>5</w:t>
      </w:r>
      <w:r>
        <w:rPr>
          <w:color w:val="000000"/>
        </w:rPr>
        <w:t>％碘伏溶液外涂；局部皮肤有水疱者，先用</w:t>
      </w:r>
      <w:r>
        <w:rPr>
          <w:color w:val="000000"/>
        </w:rPr>
        <w:t>5</w:t>
      </w:r>
      <w:r>
        <w:rPr>
          <w:color w:val="000000"/>
        </w:rPr>
        <w:t>％碘伏溶液消毒，再用无菌注射器将水疱内液体抽出；注射部位出现溃烂、破损，外</w:t>
      </w:r>
      <w:r>
        <w:rPr>
          <w:color w:val="000000"/>
        </w:rPr>
        <w:lastRenderedPageBreak/>
        <w:t>科换药处理。</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虚脱</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因病人对肌内注射存在着害怕心理，精神高度紧张，注射时肌肉强烈</w:t>
      </w:r>
      <w:r>
        <w:rPr>
          <w:color w:val="000000"/>
        </w:rPr>
        <w:t>收缩，使注射时的疼痛加剧；由于病人身体虚弱，对于各种外来刺激敏感性增强，当注射刺激性较强的药物时可出现头晕、眼花、恶心、出冷汗、摔倒等虚脱现象。</w:t>
      </w:r>
    </w:p>
    <w:p w:rsidR="00A744E0" w:rsidRDefault="002425A0">
      <w:pPr>
        <w:rPr>
          <w:color w:val="000000"/>
        </w:rPr>
      </w:pPr>
      <w:r>
        <w:rPr>
          <w:color w:val="000000"/>
        </w:rPr>
        <w:t xml:space="preserve">    (2)</w:t>
      </w:r>
      <w:r>
        <w:rPr>
          <w:color w:val="000000"/>
        </w:rPr>
        <w:t>护理人员操作粗暴、注射速度过快、注射部位选择不当，如注射在硬结上、瘢痕处等，引起病人剧烈疼痛而发生虚脱。</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有头晕、面色苍白、心悸、出汗、乏力、眼花、耳鸣、心率加快、脉搏细弱、血压下降等表现，严重者意识丧失。多</w:t>
      </w:r>
      <w:r>
        <w:rPr>
          <w:rFonts w:hint="eastAsia"/>
          <w:color w:val="000000"/>
        </w:rPr>
        <w:t>见于体质衰弱、饥饿和情绪高度紧张的病人。</w:t>
      </w:r>
      <w:r>
        <w:rPr>
          <w:color w:val="000000"/>
        </w:rPr>
        <w:t xml:space="preserve">  </w:t>
      </w:r>
    </w:p>
    <w:p w:rsidR="00A744E0" w:rsidRDefault="002425A0">
      <w:pPr>
        <w:rPr>
          <w:b/>
          <w:color w:val="000000"/>
        </w:rPr>
      </w:pPr>
      <w:r>
        <w:rPr>
          <w:color w:val="000000"/>
        </w:rPr>
        <w:t xml:space="preserve">    </w:t>
      </w:r>
      <w:r>
        <w:rPr>
          <w:b/>
          <w:color w:val="000000"/>
        </w:rPr>
        <w:t>3</w:t>
      </w:r>
      <w:r>
        <w:rPr>
          <w:b/>
          <w:color w:val="000000"/>
        </w:rPr>
        <w:t>．预防及处理</w:t>
      </w:r>
      <w:r>
        <w:rPr>
          <w:b/>
          <w:color w:val="000000"/>
        </w:rPr>
        <w:t xml:space="preserve"> </w:t>
      </w:r>
    </w:p>
    <w:p w:rsidR="00A744E0" w:rsidRDefault="002425A0">
      <w:pPr>
        <w:rPr>
          <w:color w:val="000000"/>
        </w:rPr>
      </w:pPr>
      <w:r>
        <w:rPr>
          <w:color w:val="000000"/>
        </w:rPr>
        <w:t xml:space="preserve">    (1)</w:t>
      </w:r>
      <w:r>
        <w:rPr>
          <w:color w:val="000000"/>
        </w:rPr>
        <w:t>注射前应向病人做好解释工作，</w:t>
      </w:r>
      <w:r>
        <w:rPr>
          <w:color w:val="000000"/>
        </w:rPr>
        <w:t>使病人消除紧张心理，询问病人饮食情况，避免在饥饿状态下进行治疗。</w:t>
      </w:r>
      <w:r>
        <w:rPr>
          <w:color w:val="000000"/>
        </w:rPr>
        <w:t xml:space="preserve">  </w:t>
      </w:r>
    </w:p>
    <w:p w:rsidR="00A744E0" w:rsidRDefault="002425A0">
      <w:pPr>
        <w:rPr>
          <w:color w:val="000000"/>
        </w:rPr>
      </w:pPr>
      <w:r>
        <w:rPr>
          <w:color w:val="000000"/>
        </w:rPr>
        <w:t xml:space="preserve">    (2)</w:t>
      </w:r>
      <w:r>
        <w:rPr>
          <w:color w:val="000000"/>
        </w:rPr>
        <w:t>选择合适的注射部位，避免在硬结、瘢痕等部位注射，并且根据注射药物的浓度、剂量，选择合适的注射器，做到二快一熳。</w:t>
      </w:r>
    </w:p>
    <w:p w:rsidR="00A744E0" w:rsidRDefault="002425A0">
      <w:pPr>
        <w:rPr>
          <w:color w:val="000000"/>
        </w:rPr>
      </w:pPr>
      <w:r>
        <w:rPr>
          <w:color w:val="000000"/>
        </w:rPr>
        <w:t xml:space="preserve">    (3)</w:t>
      </w:r>
      <w:r>
        <w:rPr>
          <w:color w:val="000000"/>
        </w:rPr>
        <w:t>对以往晕针、情绪紧张的病人，注射时宜采用卧位。</w:t>
      </w:r>
    </w:p>
    <w:p w:rsidR="00A744E0" w:rsidRDefault="002425A0">
      <w:pPr>
        <w:rPr>
          <w:color w:val="000000"/>
        </w:rPr>
      </w:pPr>
      <w:r>
        <w:rPr>
          <w:color w:val="000000"/>
        </w:rPr>
        <w:lastRenderedPageBreak/>
        <w:t xml:space="preserve">    (4)</w:t>
      </w:r>
      <w:r>
        <w:rPr>
          <w:color w:val="000000"/>
        </w:rPr>
        <w:t>注射过程中随时观察病人情况。如有不适，立即停止注射，正确判断是药物过敏还是虚脱。如发生虚脱现象，将病人平卧，</w:t>
      </w:r>
      <w:r>
        <w:rPr>
          <w:rFonts w:hint="eastAsia"/>
          <w:color w:val="000000"/>
        </w:rPr>
        <w:t>保暖，针刺人中、合谷等穴位，必要时静脉推注</w:t>
      </w:r>
      <w:r>
        <w:rPr>
          <w:rFonts w:hint="eastAsia"/>
          <w:color w:val="000000"/>
        </w:rPr>
        <w:t xml:space="preserve">       </w:t>
      </w:r>
      <w:r>
        <w:rPr>
          <w:color w:val="000000"/>
        </w:rPr>
        <w:t>5</w:t>
      </w:r>
      <w:r>
        <w:rPr>
          <w:color w:val="000000"/>
        </w:rPr>
        <w:t>％葡萄糖等措施，症状可逐渐缓解。</w:t>
      </w:r>
    </w:p>
    <w:p w:rsidR="00A744E0" w:rsidRDefault="002425A0">
      <w:pPr>
        <w:rPr>
          <w:b/>
          <w:color w:val="000000"/>
        </w:rPr>
      </w:pPr>
      <w:r>
        <w:rPr>
          <w:color w:val="000000"/>
        </w:rPr>
        <w:t xml:space="preserve">    </w:t>
      </w:r>
      <w:r>
        <w:rPr>
          <w:b/>
          <w:color w:val="000000"/>
        </w:rPr>
        <w:t>(</w:t>
      </w:r>
      <w:r>
        <w:rPr>
          <w:b/>
          <w:color w:val="000000"/>
        </w:rPr>
        <w:t>四</w:t>
      </w:r>
      <w:r>
        <w:rPr>
          <w:b/>
          <w:color w:val="000000"/>
        </w:rPr>
        <w:t>)</w:t>
      </w:r>
      <w:r>
        <w:rPr>
          <w:b/>
          <w:color w:val="000000"/>
        </w:rPr>
        <w:t>过敏性休克</w:t>
      </w:r>
    </w:p>
    <w:p w:rsidR="00A744E0" w:rsidRDefault="002425A0">
      <w:pPr>
        <w:rPr>
          <w:b/>
          <w:color w:val="000000"/>
        </w:rPr>
      </w:pPr>
      <w:r>
        <w:rPr>
          <w:color w:val="000000"/>
        </w:rPr>
        <w:t xml:space="preserve">   </w:t>
      </w:r>
      <w:r>
        <w:rPr>
          <w:b/>
          <w:color w:val="000000"/>
        </w:rPr>
        <w:t xml:space="preserve"> 1</w:t>
      </w:r>
      <w:r>
        <w:rPr>
          <w:b/>
          <w:color w:val="000000"/>
        </w:rPr>
        <w:t>．原</w:t>
      </w:r>
      <w:r>
        <w:rPr>
          <w:b/>
          <w:color w:val="000000"/>
        </w:rPr>
        <w:t>因</w:t>
      </w:r>
    </w:p>
    <w:p w:rsidR="00A744E0" w:rsidRDefault="002425A0">
      <w:pPr>
        <w:rPr>
          <w:color w:val="000000"/>
        </w:rPr>
      </w:pPr>
      <w:r>
        <w:rPr>
          <w:color w:val="000000"/>
        </w:rPr>
        <w:t xml:space="preserve">    (1)</w:t>
      </w:r>
      <w:r>
        <w:rPr>
          <w:color w:val="000000"/>
        </w:rPr>
        <w:t>注射前未询问病人的药物过敏史。</w:t>
      </w:r>
    </w:p>
    <w:p w:rsidR="00A744E0" w:rsidRDefault="002425A0">
      <w:pPr>
        <w:rPr>
          <w:color w:val="000000"/>
        </w:rPr>
      </w:pPr>
      <w:r>
        <w:rPr>
          <w:color w:val="000000"/>
        </w:rPr>
        <w:t xml:space="preserve">    (2)</w:t>
      </w:r>
      <w:r>
        <w:rPr>
          <w:color w:val="000000"/>
        </w:rPr>
        <w:t>病人对注射的药物发生速发型变态反应</w:t>
      </w:r>
      <w:r>
        <w:rPr>
          <w:color w:val="000000"/>
        </w:rPr>
        <w:t>(</w:t>
      </w:r>
      <w:r>
        <w:rPr>
          <w:color w:val="000000"/>
        </w:rPr>
        <w:t>过敏反应</w:t>
      </w:r>
      <w:r>
        <w:rPr>
          <w:color w:val="000000"/>
        </w:rPr>
        <w:t>)</w:t>
      </w:r>
      <w:r>
        <w:rPr>
          <w:color w:val="000000"/>
        </w:rPr>
        <w:t>。</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由于喉头水肿和肺水肿，可引起胸闷、气急、呼吸困难。因周围血管扩张而导致有效循环血量不足，表现为面色苍白、出冷汗、口唇发绀、脉搏细弱、血压下降、烦躁不安。因脑组织缺氧，可表现为意识丧失、抽搐、大小便失禁等。皮肤过敏症状有荨麻疹、恶</w:t>
      </w:r>
      <w:r>
        <w:rPr>
          <w:rFonts w:hint="eastAsia"/>
          <w:color w:val="000000"/>
        </w:rPr>
        <w:t>心、呕吐、腹痛及腹泻等。</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皮内注射前必须仔细询问病人有无药物过敏史，如有过敏史者则停止该项试验。有其他</w:t>
      </w:r>
      <w:r>
        <w:rPr>
          <w:color w:val="000000"/>
        </w:rPr>
        <w:t>药物过敏史或变态反应疾病史者应慎用。</w:t>
      </w:r>
    </w:p>
    <w:p w:rsidR="00A744E0" w:rsidRDefault="002425A0">
      <w:pPr>
        <w:rPr>
          <w:color w:val="000000"/>
        </w:rPr>
      </w:pPr>
      <w:r>
        <w:rPr>
          <w:color w:val="000000"/>
        </w:rPr>
        <w:t xml:space="preserve">    (2)</w:t>
      </w:r>
      <w:r>
        <w:rPr>
          <w:color w:val="000000"/>
        </w:rPr>
        <w:t>在皮试观察期间，嘱病人不可随意离开。注意观察病人有无异常不适反应，正确判断皮试结果，结果为</w:t>
      </w:r>
      <w:r>
        <w:rPr>
          <w:color w:val="000000"/>
        </w:rPr>
        <w:lastRenderedPageBreak/>
        <w:t>阳性者不可使用</w:t>
      </w:r>
      <w:r>
        <w:rPr>
          <w:color w:val="000000"/>
        </w:rPr>
        <w:t>(</w:t>
      </w:r>
      <w:r>
        <w:rPr>
          <w:color w:val="000000"/>
        </w:rPr>
        <w:t>破伤风抗毒素除外，可采用脱敏注射</w:t>
      </w:r>
      <w:r>
        <w:rPr>
          <w:color w:val="000000"/>
        </w:rPr>
        <w:t>)</w:t>
      </w:r>
      <w:r>
        <w:rPr>
          <w:color w:val="000000"/>
        </w:rPr>
        <w:t>。</w:t>
      </w:r>
    </w:p>
    <w:p w:rsidR="00A744E0" w:rsidRDefault="002425A0">
      <w:pPr>
        <w:rPr>
          <w:color w:val="000000"/>
        </w:rPr>
      </w:pPr>
      <w:r>
        <w:rPr>
          <w:color w:val="000000"/>
        </w:rPr>
        <w:t xml:space="preserve">    (3)</w:t>
      </w:r>
      <w:r>
        <w:rPr>
          <w:color w:val="000000"/>
        </w:rPr>
        <w:t>注射盘内备有</w:t>
      </w:r>
      <w:r>
        <w:rPr>
          <w:color w:val="000000"/>
        </w:rPr>
        <w:t>O</w:t>
      </w:r>
      <w:r>
        <w:rPr>
          <w:color w:val="000000"/>
        </w:rPr>
        <w:t>．</w:t>
      </w:r>
      <w:r>
        <w:rPr>
          <w:color w:val="000000"/>
        </w:rPr>
        <w:t>1</w:t>
      </w:r>
      <w:r>
        <w:rPr>
          <w:color w:val="000000"/>
        </w:rPr>
        <w:t>％盐酸肾上腺素、尼可刹米、洛贝林注射液等急救药品，另备氧气、吸痰机等。</w:t>
      </w:r>
    </w:p>
    <w:p w:rsidR="00A744E0" w:rsidRDefault="002425A0">
      <w:pPr>
        <w:rPr>
          <w:color w:val="000000"/>
        </w:rPr>
      </w:pPr>
      <w:r>
        <w:rPr>
          <w:color w:val="000000"/>
        </w:rPr>
        <w:t xml:space="preserve">    (4)</w:t>
      </w:r>
      <w:r>
        <w:rPr>
          <w:color w:val="000000"/>
        </w:rPr>
        <w:t>一旦发生过敏性休克，立即组织抢救。</w:t>
      </w:r>
    </w:p>
    <w:p w:rsidR="00A744E0" w:rsidRDefault="002425A0">
      <w:pPr>
        <w:rPr>
          <w:color w:val="000000"/>
        </w:rPr>
      </w:pPr>
      <w:r>
        <w:rPr>
          <w:color w:val="000000"/>
        </w:rPr>
        <w:t xml:space="preserve">    1)</w:t>
      </w:r>
      <w:r>
        <w:rPr>
          <w:color w:val="000000"/>
        </w:rPr>
        <w:t>立即停药</w:t>
      </w:r>
      <w:r>
        <w:rPr>
          <w:rFonts w:hint="eastAsia"/>
          <w:color w:val="000000"/>
        </w:rPr>
        <w:t>，协助病人平卧。</w:t>
      </w:r>
    </w:p>
    <w:p w:rsidR="00A744E0" w:rsidRDefault="002425A0">
      <w:pPr>
        <w:rPr>
          <w:color w:val="000000"/>
        </w:rPr>
      </w:pPr>
      <w:r>
        <w:rPr>
          <w:color w:val="000000"/>
        </w:rPr>
        <w:t xml:space="preserve">    2)</w:t>
      </w:r>
      <w:r>
        <w:rPr>
          <w:color w:val="000000"/>
        </w:rPr>
        <w:t>立即皮下注射</w:t>
      </w:r>
      <w:r>
        <w:rPr>
          <w:color w:val="000000"/>
        </w:rPr>
        <w:t>0</w:t>
      </w:r>
      <w:r>
        <w:rPr>
          <w:color w:val="000000"/>
        </w:rPr>
        <w:t>．</w:t>
      </w:r>
      <w:r>
        <w:rPr>
          <w:color w:val="000000"/>
        </w:rPr>
        <w:t>1</w:t>
      </w:r>
      <w:r>
        <w:rPr>
          <w:color w:val="000000"/>
        </w:rPr>
        <w:t>％肾上腺素</w:t>
      </w:r>
      <w:r>
        <w:rPr>
          <w:color w:val="000000"/>
        </w:rPr>
        <w:t>1ml</w:t>
      </w:r>
      <w:r>
        <w:rPr>
          <w:color w:val="000000"/>
        </w:rPr>
        <w:t>，小儿剂量酌减。症状如不缓解，可每隔半小时皮下或静脉注射肾上腺素</w:t>
      </w:r>
      <w:r>
        <w:rPr>
          <w:color w:val="000000"/>
        </w:rPr>
        <w:t>O</w:t>
      </w:r>
      <w:r>
        <w:rPr>
          <w:color w:val="000000"/>
        </w:rPr>
        <w:t>．</w:t>
      </w:r>
      <w:r>
        <w:rPr>
          <w:color w:val="000000"/>
        </w:rPr>
        <w:t>5ml</w:t>
      </w:r>
      <w:r>
        <w:rPr>
          <w:color w:val="000000"/>
        </w:rPr>
        <w:t>，直至脱离危险期。</w:t>
      </w:r>
    </w:p>
    <w:p w:rsidR="00A744E0" w:rsidRDefault="002425A0">
      <w:pPr>
        <w:rPr>
          <w:color w:val="000000"/>
        </w:rPr>
      </w:pPr>
      <w:r>
        <w:rPr>
          <w:color w:val="000000"/>
        </w:rPr>
        <w:t xml:space="preserve">    3)</w:t>
      </w:r>
      <w:r>
        <w:rPr>
          <w:color w:val="000000"/>
        </w:rPr>
        <w:t>给予氧气吸</w:t>
      </w:r>
      <w:r>
        <w:rPr>
          <w:rFonts w:hint="eastAsia"/>
          <w:color w:val="000000"/>
        </w:rPr>
        <w:t>入</w:t>
      </w:r>
      <w:r>
        <w:rPr>
          <w:color w:val="000000"/>
        </w:rPr>
        <w:t>，改善缺氧症状。呼吸受抑制时，立即进行口对</w:t>
      </w:r>
      <w:r>
        <w:rPr>
          <w:rFonts w:hint="eastAsia"/>
          <w:color w:val="000000"/>
        </w:rPr>
        <w:t>口</w:t>
      </w:r>
      <w:r>
        <w:rPr>
          <w:color w:val="000000"/>
        </w:rPr>
        <w:t>人工呼吸，并肌内注射尼可刹米、洛贝林等呼吸兴奋剂。有条件者可插入气管导管，喉头水肿引起窒息时，应尽快施行气管切开。</w:t>
      </w:r>
    </w:p>
    <w:p w:rsidR="00A744E0" w:rsidRDefault="002425A0">
      <w:pPr>
        <w:rPr>
          <w:color w:val="000000"/>
        </w:rPr>
      </w:pPr>
      <w:r>
        <w:rPr>
          <w:color w:val="000000"/>
        </w:rPr>
        <w:t xml:space="preserve">    4)</w:t>
      </w:r>
      <w:r>
        <w:rPr>
          <w:color w:val="000000"/>
        </w:rPr>
        <w:t>按医嘱将地塞米松</w:t>
      </w:r>
      <w:r>
        <w:rPr>
          <w:color w:val="000000"/>
        </w:rPr>
        <w:t>5</w:t>
      </w:r>
      <w:r>
        <w:rPr>
          <w:color w:val="000000"/>
        </w:rPr>
        <w:t>～</w:t>
      </w:r>
      <w:r>
        <w:rPr>
          <w:color w:val="000000"/>
        </w:rPr>
        <w:t>10mg</w:t>
      </w:r>
      <w:r>
        <w:rPr>
          <w:color w:val="000000"/>
        </w:rPr>
        <w:t>或琥珀酸钠氢化可的松</w:t>
      </w:r>
      <w:r>
        <w:rPr>
          <w:color w:val="000000"/>
        </w:rPr>
        <w:t>200</w:t>
      </w:r>
      <w:r>
        <w:rPr>
          <w:color w:val="000000"/>
        </w:rPr>
        <w:t>～</w:t>
      </w:r>
      <w:r>
        <w:rPr>
          <w:color w:val="000000"/>
        </w:rPr>
        <w:t>400mg</w:t>
      </w:r>
      <w:r>
        <w:rPr>
          <w:color w:val="000000"/>
        </w:rPr>
        <w:t>加入</w:t>
      </w:r>
      <w:r>
        <w:rPr>
          <w:color w:val="000000"/>
        </w:rPr>
        <w:t>5</w:t>
      </w:r>
      <w:r>
        <w:rPr>
          <w:color w:val="000000"/>
        </w:rPr>
        <w:t>％～</w:t>
      </w:r>
      <w:r>
        <w:rPr>
          <w:color w:val="000000"/>
        </w:rPr>
        <w:t>10</w:t>
      </w:r>
      <w:r>
        <w:rPr>
          <w:color w:val="000000"/>
        </w:rPr>
        <w:t>％葡萄糖溶液</w:t>
      </w:r>
      <w:r>
        <w:rPr>
          <w:color w:val="000000"/>
        </w:rPr>
        <w:t>500ml</w:t>
      </w:r>
      <w:r>
        <w:rPr>
          <w:color w:val="000000"/>
        </w:rPr>
        <w:t>内，静脉滴注；应用抗组胺类药物，如肌内注射盐酸异丙嗪</w:t>
      </w:r>
      <w:r>
        <w:rPr>
          <w:color w:val="000000"/>
        </w:rPr>
        <w:t>25</w:t>
      </w:r>
      <w:r>
        <w:rPr>
          <w:color w:val="000000"/>
        </w:rPr>
        <w:t>～</w:t>
      </w:r>
      <w:r>
        <w:rPr>
          <w:color w:val="000000"/>
        </w:rPr>
        <w:t>50 mg</w:t>
      </w:r>
      <w:r>
        <w:rPr>
          <w:color w:val="000000"/>
        </w:rPr>
        <w:t>或苯海拉明</w:t>
      </w:r>
      <w:r>
        <w:rPr>
          <w:color w:val="000000"/>
        </w:rPr>
        <w:t>40mg</w:t>
      </w:r>
      <w:r>
        <w:rPr>
          <w:color w:val="000000"/>
        </w:rPr>
        <w:t>。</w:t>
      </w:r>
    </w:p>
    <w:p w:rsidR="00A744E0" w:rsidRDefault="002425A0">
      <w:pPr>
        <w:rPr>
          <w:color w:val="000000"/>
        </w:rPr>
      </w:pPr>
      <w:r>
        <w:rPr>
          <w:color w:val="000000"/>
        </w:rPr>
        <w:t xml:space="preserve">    5)</w:t>
      </w:r>
      <w:r>
        <w:rPr>
          <w:color w:val="000000"/>
        </w:rPr>
        <w:t>静脉滴注</w:t>
      </w:r>
      <w:r>
        <w:rPr>
          <w:color w:val="000000"/>
        </w:rPr>
        <w:t>10</w:t>
      </w:r>
      <w:r>
        <w:rPr>
          <w:color w:val="000000"/>
        </w:rPr>
        <w:t>％葡萄糖溶液或平衡溶液扩充血容量。如血压仍不回升，可按医嘱加入多巴胺或去甲肾上腺素静脉滴注。如为链霉素引起的过敏性休克，可同时应用钙剂，以</w:t>
      </w:r>
      <w:r>
        <w:rPr>
          <w:color w:val="000000"/>
        </w:rPr>
        <w:t>10</w:t>
      </w:r>
      <w:r>
        <w:rPr>
          <w:color w:val="000000"/>
        </w:rPr>
        <w:t>％葡萄糖酸钙或稀释</w:t>
      </w:r>
      <w:r>
        <w:rPr>
          <w:color w:val="000000"/>
        </w:rPr>
        <w:t>1</w:t>
      </w:r>
      <w:r>
        <w:rPr>
          <w:color w:val="000000"/>
        </w:rPr>
        <w:t>倍的</w:t>
      </w:r>
      <w:r>
        <w:rPr>
          <w:color w:val="000000"/>
        </w:rPr>
        <w:t>5</w:t>
      </w:r>
      <w:r>
        <w:rPr>
          <w:color w:val="000000"/>
        </w:rPr>
        <w:t>％氯化钙溶液静脉推注，使链霉素与钙离子结合，从而减轻或消除链霉素的毒性症状。</w:t>
      </w:r>
      <w:r>
        <w:rPr>
          <w:color w:val="000000"/>
        </w:rPr>
        <w:t xml:space="preserve">    </w:t>
      </w:r>
    </w:p>
    <w:p w:rsidR="00A744E0" w:rsidRDefault="002425A0">
      <w:pPr>
        <w:rPr>
          <w:color w:val="000000"/>
        </w:rPr>
      </w:pPr>
      <w:r>
        <w:rPr>
          <w:color w:val="000000"/>
        </w:rPr>
        <w:t xml:space="preserve">    6)</w:t>
      </w:r>
      <w:r>
        <w:rPr>
          <w:color w:val="000000"/>
        </w:rPr>
        <w:t>若心跳骤停，则立即</w:t>
      </w:r>
      <w:r>
        <w:rPr>
          <w:color w:val="000000"/>
        </w:rPr>
        <w:t>进行复苏抢救。如施行体外心</w:t>
      </w:r>
      <w:r>
        <w:rPr>
          <w:color w:val="000000"/>
        </w:rPr>
        <w:lastRenderedPageBreak/>
        <w:t>脏按压、气管内插管人工呼吸等。</w:t>
      </w:r>
    </w:p>
    <w:p w:rsidR="00A744E0" w:rsidRDefault="002425A0">
      <w:pPr>
        <w:rPr>
          <w:color w:val="000000"/>
        </w:rPr>
      </w:pPr>
      <w:r>
        <w:rPr>
          <w:color w:val="000000"/>
        </w:rPr>
        <w:t xml:space="preserve">    7)</w:t>
      </w:r>
      <w:r>
        <w:rPr>
          <w:color w:val="000000"/>
        </w:rPr>
        <w:t>密切观察病情，记录病人呼吸、脉搏、血压、神志和尿量等变化；不断评价治疗与护理的效果，为进一步处理提供依据。</w:t>
      </w:r>
    </w:p>
    <w:p w:rsidR="00A744E0" w:rsidRDefault="002425A0">
      <w:pPr>
        <w:rPr>
          <w:b/>
          <w:color w:val="000000"/>
        </w:rPr>
      </w:pPr>
      <w:r>
        <w:rPr>
          <w:color w:val="000000"/>
        </w:rPr>
        <w:t xml:space="preserve">   </w:t>
      </w:r>
      <w:r>
        <w:rPr>
          <w:b/>
          <w:color w:val="000000"/>
        </w:rPr>
        <w:t xml:space="preserve"> (</w:t>
      </w:r>
      <w:r>
        <w:rPr>
          <w:b/>
          <w:color w:val="000000"/>
        </w:rPr>
        <w:t>五</w:t>
      </w:r>
      <w:r>
        <w:rPr>
          <w:b/>
          <w:color w:val="000000"/>
        </w:rPr>
        <w:t>)</w:t>
      </w:r>
      <w:r>
        <w:rPr>
          <w:b/>
          <w:color w:val="000000"/>
        </w:rPr>
        <w:t>疾病传播</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操作过程中未严格执行无菌技术操作原则，</w:t>
      </w:r>
      <w:r>
        <w:rPr>
          <w:rFonts w:hint="eastAsia"/>
          <w:color w:val="000000"/>
        </w:rPr>
        <w:t>如未执行一人一针一管、抽吸药液过程中被污染、皮肤消毒不严格等。</w:t>
      </w:r>
    </w:p>
    <w:p w:rsidR="00A744E0" w:rsidRDefault="002425A0">
      <w:pPr>
        <w:rPr>
          <w:color w:val="000000"/>
        </w:rPr>
      </w:pPr>
      <w:r>
        <w:rPr>
          <w:color w:val="000000"/>
        </w:rPr>
        <w:t xml:space="preserve">    (2)</w:t>
      </w:r>
      <w:r>
        <w:rPr>
          <w:color w:val="000000"/>
        </w:rPr>
        <w:t>使用疫苗，尤其是活疫苗，未严格执行有关操作规程，用剩的活疫苗未及时灭活，用过的注射器、针头未焚烧，污染环境，造成人群中疾病传播。</w:t>
      </w:r>
      <w:r>
        <w:rPr>
          <w:color w:val="000000"/>
        </w:rPr>
        <w:t xml:space="preserve">  </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 xml:space="preserve"> </w:t>
      </w:r>
      <w:r>
        <w:rPr>
          <w:color w:val="000000"/>
        </w:rPr>
        <w:t>由于疾病的传播不同，其症状有所不同。如细菌污染反应，病人出现畏寒、发热等症状；如乙型肝炎，病人出现厌油、上腹饱胀不适、精神不振、乏力等症状。</w:t>
      </w:r>
    </w:p>
    <w:p w:rsidR="00A744E0" w:rsidRDefault="002425A0">
      <w:pPr>
        <w:rPr>
          <w:b/>
          <w:color w:val="000000"/>
        </w:rPr>
      </w:pPr>
      <w:r>
        <w:rPr>
          <w:color w:val="000000"/>
        </w:rPr>
        <w:t xml:space="preserve">   </w:t>
      </w:r>
      <w:r>
        <w:rPr>
          <w:b/>
          <w:color w:val="000000"/>
        </w:rPr>
        <w:t xml:space="preserve"> 3</w:t>
      </w:r>
      <w:r>
        <w:rPr>
          <w:b/>
          <w:color w:val="000000"/>
        </w:rPr>
        <w:t>．预防及处理</w:t>
      </w:r>
      <w:r>
        <w:rPr>
          <w:b/>
          <w:color w:val="000000"/>
        </w:rPr>
        <w:t xml:space="preserve"> </w:t>
      </w:r>
    </w:p>
    <w:p w:rsidR="00A744E0" w:rsidRDefault="002425A0">
      <w:pPr>
        <w:rPr>
          <w:color w:val="000000"/>
        </w:rPr>
      </w:pPr>
      <w:r>
        <w:rPr>
          <w:color w:val="000000"/>
        </w:rPr>
        <w:t xml:space="preserve">    (1)</w:t>
      </w:r>
      <w:r>
        <w:rPr>
          <w:color w:val="000000"/>
        </w:rPr>
        <w:t>严格执行无菌技术操作及消毒隔离原则，一人一针一管。</w:t>
      </w:r>
    </w:p>
    <w:p w:rsidR="00A744E0" w:rsidRDefault="002425A0">
      <w:pPr>
        <w:rPr>
          <w:color w:val="000000"/>
        </w:rPr>
      </w:pPr>
      <w:r>
        <w:rPr>
          <w:color w:val="000000"/>
        </w:rPr>
        <w:t xml:space="preserve">    (2)</w:t>
      </w:r>
      <w:r>
        <w:rPr>
          <w:color w:val="000000"/>
        </w:rPr>
        <w:t>使用活疫苗时，防止污染环境。用过的注射器、针头及用剩的疫苗要及时焚烧。</w:t>
      </w:r>
    </w:p>
    <w:p w:rsidR="00A744E0" w:rsidRDefault="002425A0">
      <w:pPr>
        <w:rPr>
          <w:color w:val="000000"/>
        </w:rPr>
      </w:pPr>
      <w:r>
        <w:rPr>
          <w:color w:val="000000"/>
        </w:rPr>
        <w:t xml:space="preserve">    (3)</w:t>
      </w:r>
      <w:r>
        <w:rPr>
          <w:color w:val="000000"/>
        </w:rPr>
        <w:t>注射后，需消毒</w:t>
      </w:r>
      <w:r>
        <w:rPr>
          <w:rFonts w:hint="eastAsia"/>
          <w:color w:val="000000"/>
        </w:rPr>
        <w:t>手</w:t>
      </w:r>
      <w:r>
        <w:rPr>
          <w:color w:val="000000"/>
        </w:rPr>
        <w:t>后方可为下一个病人进行注射。</w:t>
      </w:r>
    </w:p>
    <w:p w:rsidR="00A744E0" w:rsidRDefault="002425A0">
      <w:pPr>
        <w:rPr>
          <w:color w:val="000000"/>
        </w:rPr>
      </w:pPr>
      <w:r>
        <w:rPr>
          <w:color w:val="000000"/>
        </w:rPr>
        <w:t xml:space="preserve">    (4)</w:t>
      </w:r>
      <w:r>
        <w:rPr>
          <w:color w:val="000000"/>
        </w:rPr>
        <w:t>对已出现疾病传播者。对症治疗。如有感染者，</w:t>
      </w:r>
      <w:r>
        <w:rPr>
          <w:color w:val="000000"/>
        </w:rPr>
        <w:lastRenderedPageBreak/>
        <w:t>及时隔离治疗。</w:t>
      </w:r>
    </w:p>
    <w:p w:rsidR="00A744E0" w:rsidRDefault="00A744E0">
      <w:pPr>
        <w:rPr>
          <w:b/>
          <w:color w:val="000000"/>
        </w:rPr>
      </w:pPr>
    </w:p>
    <w:p w:rsidR="00A744E0" w:rsidRDefault="002425A0">
      <w:pPr>
        <w:rPr>
          <w:b/>
          <w:color w:val="000000"/>
        </w:rPr>
      </w:pPr>
      <w:r>
        <w:rPr>
          <w:rFonts w:hint="eastAsia"/>
          <w:b/>
          <w:color w:val="000000"/>
        </w:rPr>
        <w:t>第四节</w:t>
      </w:r>
      <w:r>
        <w:rPr>
          <w:rFonts w:hint="eastAsia"/>
          <w:b/>
          <w:color w:val="000000"/>
        </w:rPr>
        <w:t xml:space="preserve"> </w:t>
      </w:r>
      <w:r>
        <w:rPr>
          <w:b/>
          <w:color w:val="000000"/>
        </w:rPr>
        <w:t>皮下注射法操作并发症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w:t>
      </w:r>
      <w:r>
        <w:rPr>
          <w:b/>
          <w:color w:val="000000"/>
        </w:rPr>
        <w:t>一</w:t>
      </w:r>
      <w:r>
        <w:rPr>
          <w:b/>
          <w:color w:val="000000"/>
        </w:rPr>
        <w:t>)</w:t>
      </w:r>
      <w:r>
        <w:rPr>
          <w:b/>
          <w:color w:val="000000"/>
        </w:rPr>
        <w:t>出</w:t>
      </w:r>
      <w:r>
        <w:rPr>
          <w:b/>
          <w:color w:val="000000"/>
        </w:rPr>
        <w:t>血</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注射时针头刺破血管。</w:t>
      </w:r>
    </w:p>
    <w:p w:rsidR="00A744E0" w:rsidRDefault="002425A0">
      <w:pPr>
        <w:rPr>
          <w:color w:val="000000"/>
        </w:rPr>
      </w:pPr>
      <w:r>
        <w:rPr>
          <w:color w:val="000000"/>
        </w:rPr>
        <w:t xml:space="preserve">    (2)</w:t>
      </w:r>
      <w:r>
        <w:rPr>
          <w:color w:val="000000"/>
        </w:rPr>
        <w:t>病人本身有凝血机制障碍，拔针后局部按压时间过短，按压部位欠准确。</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拔针后少量血液自针眼流出。对于迟发性出血者可形成皮下血肿，注射部位肿胀、疼痛</w:t>
      </w:r>
      <w:r>
        <w:rPr>
          <w:rFonts w:hint="eastAsia"/>
          <w:color w:val="000000"/>
        </w:rPr>
        <w:t>，局部皮肤淤血。</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正确选择注射部位，避免刺伤血管。</w:t>
      </w:r>
    </w:p>
    <w:p w:rsidR="00A744E0" w:rsidRDefault="002425A0">
      <w:pPr>
        <w:rPr>
          <w:color w:val="000000"/>
        </w:rPr>
      </w:pPr>
      <w:r>
        <w:rPr>
          <w:color w:val="000000"/>
        </w:rPr>
        <w:t xml:space="preserve">    (2)</w:t>
      </w:r>
      <w:r>
        <w:rPr>
          <w:color w:val="000000"/>
        </w:rPr>
        <w:t>注射完毕后，局部按压。按压部位要准确，对凝血机制障碍者，适当延长按压时间。</w:t>
      </w:r>
    </w:p>
    <w:p w:rsidR="00A744E0" w:rsidRDefault="002425A0">
      <w:pPr>
        <w:rPr>
          <w:color w:val="000000"/>
        </w:rPr>
      </w:pPr>
      <w:r>
        <w:rPr>
          <w:color w:val="000000"/>
        </w:rPr>
        <w:t xml:space="preserve">    (3)</w:t>
      </w:r>
      <w:r>
        <w:rPr>
          <w:color w:val="000000"/>
        </w:rPr>
        <w:t>如针头刺破血管，立即拔针，按压注射部位，更换注射部位重新注射。</w:t>
      </w:r>
    </w:p>
    <w:p w:rsidR="00A744E0" w:rsidRDefault="002425A0">
      <w:pPr>
        <w:rPr>
          <w:color w:val="000000"/>
        </w:rPr>
      </w:pPr>
      <w:r>
        <w:rPr>
          <w:color w:val="000000"/>
        </w:rPr>
        <w:t xml:space="preserve">    (4)</w:t>
      </w:r>
      <w:r>
        <w:rPr>
          <w:color w:val="000000"/>
        </w:rPr>
        <w:t>拔针后针眼少量出血者，予以重新按压注射部位。形成皮下血肿者，可根据血肿的大小采取相应的处理措施。对皮下小血肿早期采用冷敷，</w:t>
      </w:r>
      <w:r>
        <w:rPr>
          <w:color w:val="000000"/>
        </w:rPr>
        <w:t>48 h</w:t>
      </w:r>
      <w:r>
        <w:rPr>
          <w:color w:val="000000"/>
        </w:rPr>
        <w:t>后应用热敷促进淤血的吸收和消散。对皮下较大血肿早期可穿刺抽出血液，再加压包扎；血液凝固后，可行手术切开取出血凝块。</w:t>
      </w:r>
    </w:p>
    <w:p w:rsidR="00A744E0" w:rsidRDefault="002425A0">
      <w:pPr>
        <w:rPr>
          <w:b/>
          <w:color w:val="000000"/>
        </w:rPr>
      </w:pPr>
      <w:r>
        <w:rPr>
          <w:color w:val="000000"/>
        </w:rPr>
        <w:lastRenderedPageBreak/>
        <w:t xml:space="preserve">  </w:t>
      </w:r>
      <w:r>
        <w:rPr>
          <w:b/>
          <w:color w:val="000000"/>
        </w:rPr>
        <w:t xml:space="preserve">  (</w:t>
      </w:r>
      <w:r>
        <w:rPr>
          <w:b/>
          <w:color w:val="000000"/>
        </w:rPr>
        <w:t>二</w:t>
      </w:r>
      <w:r>
        <w:rPr>
          <w:b/>
          <w:color w:val="000000"/>
        </w:rPr>
        <w:t>)</w:t>
      </w:r>
      <w:r>
        <w:rPr>
          <w:b/>
          <w:color w:val="000000"/>
        </w:rPr>
        <w:t>皮下硬结</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反复注射同一部位、注射药量过多、药物浓度过高、注射部位过浅，均可形成硬结。</w:t>
      </w:r>
    </w:p>
    <w:p w:rsidR="00A744E0" w:rsidRDefault="002425A0">
      <w:pPr>
        <w:rPr>
          <w:color w:val="000000"/>
        </w:rPr>
      </w:pPr>
      <w:r>
        <w:rPr>
          <w:color w:val="000000"/>
        </w:rPr>
        <w:t xml:space="preserve">    (2)</w:t>
      </w:r>
      <w:r>
        <w:rPr>
          <w:color w:val="000000"/>
        </w:rPr>
        <w:t>进行注射时，微粒随药液进入组织，引起巨噬细胞增殖，导致硬结形成。</w:t>
      </w:r>
    </w:p>
    <w:p w:rsidR="00A744E0" w:rsidRDefault="002425A0">
      <w:pPr>
        <w:rPr>
          <w:color w:val="000000"/>
        </w:rPr>
      </w:pPr>
      <w:r>
        <w:rPr>
          <w:color w:val="000000"/>
        </w:rPr>
        <w:t xml:space="preserve">    (3)</w:t>
      </w:r>
      <w:r>
        <w:rPr>
          <w:color w:val="000000"/>
        </w:rPr>
        <w:t>注射部</w:t>
      </w:r>
      <w:r>
        <w:rPr>
          <w:rFonts w:hint="eastAsia"/>
          <w:color w:val="000000"/>
        </w:rPr>
        <w:t>位感染后纤维组织增生形成硬结。</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局部肿胀、瘙痒，可扪及硬结。严重者可导致皮下纤维组织变性、增生，形成肿块甚至坏死。</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正确掌握注射深度，深度为针梗的</w:t>
      </w:r>
      <w:r>
        <w:rPr>
          <w:color w:val="000000"/>
        </w:rPr>
        <w:t>1</w:t>
      </w:r>
      <w:r>
        <w:rPr>
          <w:color w:val="000000"/>
        </w:rPr>
        <w:t>／</w:t>
      </w:r>
      <w:r>
        <w:rPr>
          <w:color w:val="000000"/>
        </w:rPr>
        <w:t>2</w:t>
      </w:r>
      <w:r>
        <w:rPr>
          <w:color w:val="000000"/>
        </w:rPr>
        <w:t>～</w:t>
      </w:r>
      <w:r>
        <w:rPr>
          <w:color w:val="000000"/>
        </w:rPr>
        <w:t>2</w:t>
      </w:r>
      <w:r>
        <w:rPr>
          <w:color w:val="000000"/>
        </w:rPr>
        <w:t>／</w:t>
      </w:r>
      <w:r>
        <w:rPr>
          <w:color w:val="000000"/>
        </w:rPr>
        <w:t>3</w:t>
      </w:r>
      <w:r>
        <w:rPr>
          <w:color w:val="000000"/>
        </w:rPr>
        <w:t>。</w:t>
      </w:r>
    </w:p>
    <w:p w:rsidR="00A744E0" w:rsidRDefault="002425A0">
      <w:pPr>
        <w:rPr>
          <w:color w:val="000000"/>
        </w:rPr>
      </w:pPr>
      <w:r>
        <w:rPr>
          <w:color w:val="000000"/>
        </w:rPr>
        <w:t xml:space="preserve">    (2)</w:t>
      </w:r>
      <w:r>
        <w:rPr>
          <w:color w:val="000000"/>
        </w:rPr>
        <w:t>避免在同一部位多次注射，避开瘢痕、炎症、皮肤破损处。</w:t>
      </w:r>
    </w:p>
    <w:p w:rsidR="00A744E0" w:rsidRDefault="002425A0">
      <w:pPr>
        <w:rPr>
          <w:color w:val="000000"/>
        </w:rPr>
      </w:pPr>
      <w:r>
        <w:rPr>
          <w:color w:val="000000"/>
        </w:rPr>
        <w:t xml:space="preserve">    (3)</w:t>
      </w:r>
      <w:r>
        <w:rPr>
          <w:color w:val="000000"/>
        </w:rPr>
        <w:t>注射药量不宜过多，推药速度要缓慢，用力要均匀，以减少对局部的刺激。</w:t>
      </w:r>
    </w:p>
    <w:p w:rsidR="00A744E0" w:rsidRDefault="002425A0">
      <w:pPr>
        <w:rPr>
          <w:color w:val="000000"/>
        </w:rPr>
      </w:pPr>
      <w:r>
        <w:rPr>
          <w:color w:val="000000"/>
        </w:rPr>
        <w:t xml:space="preserve">    (4)</w:t>
      </w:r>
      <w:r>
        <w:rPr>
          <w:color w:val="000000"/>
        </w:rPr>
        <w:t>注射后及时给予局部热敷或按摩，以促进局部血液循环，加速药物吸收，防止硬结形成</w:t>
      </w:r>
      <w:r>
        <w:rPr>
          <w:color w:val="000000"/>
        </w:rPr>
        <w:t>(</w:t>
      </w:r>
      <w:r>
        <w:rPr>
          <w:color w:val="000000"/>
        </w:rPr>
        <w:t>但胰</w:t>
      </w:r>
      <w:r>
        <w:rPr>
          <w:rFonts w:hint="eastAsia"/>
          <w:color w:val="000000"/>
        </w:rPr>
        <w:t>岛素注射后勿热敷、按摩，以免加速</w:t>
      </w:r>
      <w:r>
        <w:rPr>
          <w:rFonts w:hint="eastAsia"/>
          <w:color w:val="000000"/>
        </w:rPr>
        <w:t>药物吸收，使胰岛素药效提早产生</w:t>
      </w:r>
      <w:r>
        <w:rPr>
          <w:color w:val="000000"/>
        </w:rPr>
        <w:t>)</w:t>
      </w:r>
      <w:r>
        <w:rPr>
          <w:color w:val="000000"/>
        </w:rPr>
        <w:t>。</w:t>
      </w:r>
    </w:p>
    <w:p w:rsidR="00A744E0" w:rsidRDefault="002425A0">
      <w:pPr>
        <w:rPr>
          <w:color w:val="000000"/>
        </w:rPr>
      </w:pPr>
      <w:r>
        <w:rPr>
          <w:color w:val="000000"/>
        </w:rPr>
        <w:t xml:space="preserve">    (5)</w:t>
      </w:r>
      <w:r>
        <w:rPr>
          <w:color w:val="000000"/>
        </w:rPr>
        <w:t>护理人员应严格执行无菌技术操作，防止微粒污染。禁用长镊敲打安瓿。抽吸药液时不宜将针头直接插瓶底吸药。禁用注射器直接在颈口处吸药。</w:t>
      </w:r>
    </w:p>
    <w:p w:rsidR="00A744E0" w:rsidRDefault="002425A0">
      <w:pPr>
        <w:rPr>
          <w:color w:val="000000"/>
        </w:rPr>
      </w:pPr>
      <w:r>
        <w:rPr>
          <w:color w:val="000000"/>
        </w:rPr>
        <w:lastRenderedPageBreak/>
        <w:t xml:space="preserve">    (6)</w:t>
      </w:r>
      <w:r>
        <w:rPr>
          <w:color w:val="000000"/>
        </w:rPr>
        <w:t>皮肤严格消毒，防止注射部位感染。如皮肤较脏者，先用清水清洗干净，再消毒。</w:t>
      </w:r>
    </w:p>
    <w:p w:rsidR="00A744E0" w:rsidRDefault="002425A0">
      <w:pPr>
        <w:rPr>
          <w:color w:val="000000"/>
        </w:rPr>
      </w:pPr>
      <w:r>
        <w:rPr>
          <w:color w:val="000000"/>
        </w:rPr>
        <w:t xml:space="preserve">    (7)</w:t>
      </w:r>
      <w:r>
        <w:rPr>
          <w:color w:val="000000"/>
        </w:rPr>
        <w:t>已形成硬结者，用以下方法外敷：</w:t>
      </w:r>
      <w:r>
        <w:rPr>
          <w:rFonts w:ascii="宋体" w:hAnsi="宋体" w:cs="宋体" w:hint="eastAsia"/>
          <w:color w:val="000000"/>
        </w:rPr>
        <w:t>①</w:t>
      </w:r>
      <w:r>
        <w:rPr>
          <w:color w:val="000000"/>
        </w:rPr>
        <w:t>用伤湿止痛膏外贴硬结处</w:t>
      </w:r>
      <w:r>
        <w:rPr>
          <w:color w:val="000000"/>
        </w:rPr>
        <w:t>(</w:t>
      </w:r>
      <w:r>
        <w:rPr>
          <w:color w:val="000000"/>
        </w:rPr>
        <w:t>孕妇忌用</w:t>
      </w:r>
      <w:r>
        <w:rPr>
          <w:color w:val="000000"/>
        </w:rPr>
        <w:t>)</w:t>
      </w:r>
      <w:r>
        <w:rPr>
          <w:color w:val="000000"/>
        </w:rPr>
        <w:t>；</w:t>
      </w:r>
      <w:r>
        <w:rPr>
          <w:rFonts w:ascii="宋体" w:hAnsi="宋体" w:cs="宋体" w:hint="eastAsia"/>
          <w:color w:val="000000"/>
        </w:rPr>
        <w:t>②</w:t>
      </w:r>
      <w:r>
        <w:rPr>
          <w:color w:val="000000"/>
        </w:rPr>
        <w:t>用</w:t>
      </w:r>
      <w:r>
        <w:rPr>
          <w:color w:val="000000"/>
        </w:rPr>
        <w:t>50</w:t>
      </w:r>
      <w:r>
        <w:rPr>
          <w:color w:val="000000"/>
        </w:rPr>
        <w:t>％硫酸镁湿热敷；</w:t>
      </w:r>
      <w:r>
        <w:rPr>
          <w:rFonts w:ascii="宋体" w:hAnsi="宋体" w:cs="宋体" w:hint="eastAsia"/>
          <w:color w:val="000000"/>
        </w:rPr>
        <w:t>③</w:t>
      </w:r>
      <w:r>
        <w:rPr>
          <w:color w:val="000000"/>
        </w:rPr>
        <w:t>将云南白药用食醋调成糊状涂于局部；</w:t>
      </w:r>
      <w:r>
        <w:rPr>
          <w:rFonts w:ascii="宋体" w:hAnsi="宋体" w:cs="宋体" w:hint="eastAsia"/>
          <w:color w:val="000000"/>
        </w:rPr>
        <w:t>④</w:t>
      </w:r>
      <w:r>
        <w:rPr>
          <w:color w:val="000000"/>
        </w:rPr>
        <w:t>取新鲜马铃薯切片浸入山莨菪碱</w:t>
      </w:r>
      <w:r>
        <w:rPr>
          <w:color w:val="000000"/>
        </w:rPr>
        <w:t>(654-2)</w:t>
      </w:r>
      <w:r>
        <w:rPr>
          <w:color w:val="000000"/>
        </w:rPr>
        <w:t>注</w:t>
      </w:r>
      <w:r>
        <w:rPr>
          <w:rFonts w:hint="eastAsia"/>
          <w:color w:val="000000"/>
        </w:rPr>
        <w:t>射液后外敷硬结处。</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低血糖反应</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皮下注射剂量过大，部位过深，注射后局部热敷、按摩导致血流加快，使胰岛素的吸收加快。</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突然出现饥饿感、头晕、心悸、出冷汗、软弱无力、心率加快，重者虚脱、昏迷甚至死亡。</w:t>
      </w:r>
    </w:p>
    <w:p w:rsidR="00A744E0" w:rsidRDefault="002425A0">
      <w:pPr>
        <w:rPr>
          <w:b/>
          <w:color w:val="000000"/>
        </w:rPr>
      </w:pPr>
      <w:r>
        <w:rPr>
          <w:color w:val="000000"/>
        </w:rPr>
        <w:t xml:space="preserve">    </w:t>
      </w:r>
      <w:r>
        <w:rPr>
          <w:b/>
          <w:color w:val="000000"/>
        </w:rPr>
        <w:t>3</w:t>
      </w:r>
      <w:r>
        <w:rPr>
          <w:b/>
          <w:color w:val="000000"/>
        </w:rPr>
        <w:t>．预防及处理</w:t>
      </w:r>
    </w:p>
    <w:p w:rsidR="00A744E0" w:rsidRDefault="002425A0">
      <w:pPr>
        <w:rPr>
          <w:color w:val="000000"/>
        </w:rPr>
      </w:pPr>
      <w:r>
        <w:rPr>
          <w:color w:val="000000"/>
        </w:rPr>
        <w:t xml:space="preserve">    (1)</w:t>
      </w:r>
      <w:r>
        <w:rPr>
          <w:color w:val="000000"/>
        </w:rPr>
        <w:t>严格掌握给药剂量、时间、方法，对使用胰岛素的病人进行有关糖尿病知识、胰岛素注射的宣教，直到病人掌握为止。</w:t>
      </w:r>
    </w:p>
    <w:p w:rsidR="00A744E0" w:rsidRDefault="002425A0">
      <w:pPr>
        <w:rPr>
          <w:color w:val="000000"/>
        </w:rPr>
      </w:pPr>
      <w:r>
        <w:rPr>
          <w:color w:val="000000"/>
        </w:rPr>
        <w:t xml:space="preserve">    (2)</w:t>
      </w:r>
      <w:r>
        <w:rPr>
          <w:color w:val="000000"/>
        </w:rPr>
        <w:t>把握进针深度，避免误人肌肉组织。如对体质消瘦、皮下脂肪少的病人，应捏起</w:t>
      </w:r>
      <w:r>
        <w:rPr>
          <w:rFonts w:hint="eastAsia"/>
          <w:color w:val="000000"/>
        </w:rPr>
        <w:t>注射部</w:t>
      </w:r>
      <w:r>
        <w:rPr>
          <w:color w:val="000000"/>
        </w:rPr>
        <w:t>位皮肤并减小进针角度注射。</w:t>
      </w:r>
    </w:p>
    <w:p w:rsidR="00A744E0" w:rsidRDefault="002425A0">
      <w:pPr>
        <w:rPr>
          <w:color w:val="000000"/>
        </w:rPr>
      </w:pPr>
      <w:r>
        <w:rPr>
          <w:color w:val="000000"/>
        </w:rPr>
        <w:t xml:space="preserve">    (3)</w:t>
      </w:r>
      <w:r>
        <w:rPr>
          <w:color w:val="000000"/>
        </w:rPr>
        <w:t>推药前要回抽，无回血方可</w:t>
      </w:r>
      <w:r>
        <w:rPr>
          <w:color w:val="000000"/>
        </w:rPr>
        <w:t>注射。</w:t>
      </w:r>
    </w:p>
    <w:p w:rsidR="00A744E0" w:rsidRDefault="002425A0">
      <w:pPr>
        <w:rPr>
          <w:color w:val="000000"/>
        </w:rPr>
      </w:pPr>
      <w:r>
        <w:rPr>
          <w:color w:val="000000"/>
        </w:rPr>
        <w:t xml:space="preserve">    (4)</w:t>
      </w:r>
      <w:r>
        <w:rPr>
          <w:color w:val="000000"/>
        </w:rPr>
        <w:t>注射后勿剧烈运动、按摩、热敷、日光浴、洗热水澡等。</w:t>
      </w:r>
    </w:p>
    <w:p w:rsidR="00A744E0" w:rsidRDefault="002425A0">
      <w:pPr>
        <w:rPr>
          <w:color w:val="000000"/>
        </w:rPr>
      </w:pPr>
      <w:r>
        <w:rPr>
          <w:color w:val="000000"/>
        </w:rPr>
        <w:lastRenderedPageBreak/>
        <w:t xml:space="preserve">    (5)</w:t>
      </w:r>
      <w:r>
        <w:rPr>
          <w:color w:val="000000"/>
        </w:rPr>
        <w:t>密切观察病人情况。如发生低血糖症状，立即监测血糖，同时口服糖水、馒头等易吸收的糖类</w:t>
      </w:r>
      <w:r>
        <w:rPr>
          <w:color w:val="000000"/>
        </w:rPr>
        <w:t>(</w:t>
      </w:r>
      <w:r>
        <w:rPr>
          <w:color w:val="000000"/>
        </w:rPr>
        <w:t>碳水化合物</w:t>
      </w:r>
      <w:r>
        <w:rPr>
          <w:color w:val="000000"/>
        </w:rPr>
        <w:t>)</w:t>
      </w:r>
      <w:r>
        <w:rPr>
          <w:color w:val="000000"/>
        </w:rPr>
        <w:t>。严重者可静脉推注</w:t>
      </w:r>
      <w:r>
        <w:rPr>
          <w:color w:val="000000"/>
        </w:rPr>
        <w:t>50</w:t>
      </w:r>
      <w:r>
        <w:rPr>
          <w:color w:val="000000"/>
        </w:rPr>
        <w:t>％葡萄糖</w:t>
      </w:r>
      <w:r>
        <w:rPr>
          <w:color w:val="000000"/>
        </w:rPr>
        <w:t>40</w:t>
      </w:r>
      <w:r>
        <w:rPr>
          <w:color w:val="000000"/>
        </w:rPr>
        <w:t>～</w:t>
      </w:r>
      <w:r>
        <w:rPr>
          <w:color w:val="000000"/>
        </w:rPr>
        <w:t>60m1</w:t>
      </w:r>
      <w:r>
        <w:rPr>
          <w:color w:val="000000"/>
        </w:rPr>
        <w:t>。</w:t>
      </w:r>
      <w:r>
        <w:rPr>
          <w:color w:val="000000"/>
        </w:rPr>
        <w:t xml:space="preserve">    </w:t>
      </w:r>
    </w:p>
    <w:p w:rsidR="00A744E0" w:rsidRDefault="00A744E0">
      <w:pPr>
        <w:rPr>
          <w:b/>
          <w:color w:val="000000"/>
        </w:rPr>
      </w:pPr>
    </w:p>
    <w:p w:rsidR="00A744E0" w:rsidRDefault="002425A0">
      <w:pPr>
        <w:rPr>
          <w:b/>
          <w:color w:val="000000"/>
        </w:rPr>
      </w:pPr>
      <w:r>
        <w:rPr>
          <w:rFonts w:hint="eastAsia"/>
          <w:b/>
          <w:color w:val="000000"/>
        </w:rPr>
        <w:t>第五节</w:t>
      </w:r>
      <w:r>
        <w:rPr>
          <w:rFonts w:hint="eastAsia"/>
          <w:b/>
          <w:color w:val="000000"/>
        </w:rPr>
        <w:t xml:space="preserve"> </w:t>
      </w:r>
      <w:r>
        <w:rPr>
          <w:b/>
          <w:color w:val="000000"/>
        </w:rPr>
        <w:t>肌内注射法操作并发症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神经性损伤</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color w:val="000000"/>
        </w:rPr>
        <w:t xml:space="preserve">    </w:t>
      </w:r>
      <w:r>
        <w:rPr>
          <w:color w:val="000000"/>
        </w:rPr>
        <w:t>主要是药物直接刺激和局部高浓度药物毒性引起神经粘连和变性坏死。</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注射当时即出现神经支配区麻木、放射痛、肢体无力和活动范围减少。约</w:t>
      </w:r>
      <w:r>
        <w:rPr>
          <w:color w:val="000000"/>
        </w:rPr>
        <w:t>l</w:t>
      </w:r>
      <w:r>
        <w:rPr>
          <w:color w:val="000000"/>
        </w:rPr>
        <w:t>周后疼痛减轻，但留有固定麻木区伴肢体功能部分或完全丧失。发生</w:t>
      </w:r>
      <w:r>
        <w:rPr>
          <w:rFonts w:hint="eastAsia"/>
          <w:color w:val="000000"/>
        </w:rPr>
        <w:t>在</w:t>
      </w:r>
      <w:r>
        <w:rPr>
          <w:color w:val="000000"/>
        </w:rPr>
        <w:t>下肢者行走无力，易跌跤</w:t>
      </w:r>
      <w:r>
        <w:rPr>
          <w:rFonts w:hint="eastAsia"/>
          <w:color w:val="000000"/>
        </w:rPr>
        <w:t>，</w:t>
      </w:r>
      <w:r>
        <w:rPr>
          <w:color w:val="000000"/>
        </w:rPr>
        <w:t>局部红肿、疼痛</w:t>
      </w:r>
      <w:r>
        <w:rPr>
          <w:rFonts w:hint="eastAsia"/>
          <w:color w:val="000000"/>
        </w:rPr>
        <w:t>。发生在上肢时</w:t>
      </w:r>
      <w:r>
        <w:rPr>
          <w:color w:val="000000"/>
        </w:rPr>
        <w:t>肘关节活动受限，手部有运动和感觉障碍。</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周围神经药物注射伤是一种医源性损伤，应慎重选择药物，正确掌握注射技术，防止神经</w:t>
      </w:r>
      <w:r>
        <w:rPr>
          <w:rFonts w:hint="eastAsia"/>
          <w:color w:val="000000"/>
        </w:rPr>
        <w:t>性损伤的发生。</w:t>
      </w:r>
    </w:p>
    <w:p w:rsidR="00A744E0" w:rsidRDefault="002425A0">
      <w:pPr>
        <w:rPr>
          <w:color w:val="000000"/>
        </w:rPr>
      </w:pPr>
      <w:r>
        <w:rPr>
          <w:color w:val="000000"/>
        </w:rPr>
        <w:t xml:space="preserve">    (2)</w:t>
      </w:r>
      <w:r>
        <w:rPr>
          <w:color w:val="000000"/>
        </w:rPr>
        <w:t>注射药物应尽量选用刺激性小、等渗、</w:t>
      </w:r>
      <w:r>
        <w:rPr>
          <w:color w:val="000000"/>
        </w:rPr>
        <w:t>pH</w:t>
      </w:r>
      <w:r>
        <w:rPr>
          <w:color w:val="000000"/>
        </w:rPr>
        <w:t>值接近中性的药物。</w:t>
      </w:r>
    </w:p>
    <w:p w:rsidR="00A744E0" w:rsidRDefault="002425A0">
      <w:pPr>
        <w:rPr>
          <w:color w:val="000000"/>
        </w:rPr>
      </w:pPr>
      <w:r>
        <w:rPr>
          <w:color w:val="000000"/>
        </w:rPr>
        <w:t xml:space="preserve">    (3)</w:t>
      </w:r>
      <w:r>
        <w:rPr>
          <w:color w:val="000000"/>
        </w:rPr>
        <w:t>正确进行注射部位的定位，避开神经及血管。为儿童注射时，除要求进针点</w:t>
      </w:r>
      <w:r>
        <w:rPr>
          <w:color w:val="000000"/>
        </w:rPr>
        <w:t>准确外，还应注意进针的深度和方向。</w:t>
      </w:r>
    </w:p>
    <w:p w:rsidR="00A744E0" w:rsidRDefault="002425A0">
      <w:pPr>
        <w:rPr>
          <w:color w:val="000000"/>
        </w:rPr>
      </w:pPr>
      <w:r>
        <w:rPr>
          <w:color w:val="000000"/>
        </w:rPr>
        <w:lastRenderedPageBreak/>
        <w:t xml:space="preserve">    (4)</w:t>
      </w:r>
      <w:r>
        <w:rPr>
          <w:color w:val="000000"/>
        </w:rPr>
        <w:t>在注射药物过程中若发现神经支配区麻木或放散痛，立即改变进针方向或停止注射。</w:t>
      </w:r>
    </w:p>
    <w:p w:rsidR="00A744E0" w:rsidRDefault="002425A0">
      <w:pPr>
        <w:rPr>
          <w:color w:val="000000"/>
        </w:rPr>
      </w:pPr>
      <w:r>
        <w:rPr>
          <w:color w:val="000000"/>
        </w:rPr>
        <w:t xml:space="preserve">    (5)</w:t>
      </w:r>
      <w:r>
        <w:rPr>
          <w:color w:val="000000"/>
        </w:rPr>
        <w:t>对中度以下不完全神经损伤可行理疗、热敷，促进炎症消退和药物吸收，同时使用神经营养药物治疗，促进神经功能的恢复。对中度以上完全性神经损伤，则尽早手术探查，做神经松解术。</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局部或全身</w:t>
      </w:r>
      <w:r>
        <w:rPr>
          <w:rFonts w:hint="eastAsia"/>
          <w:b/>
          <w:color w:val="000000"/>
        </w:rPr>
        <w:t>感染</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注射部位消毒不严格，注射用具、药物被污染等，可导致注射部位或全身发生感染。</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在注射后数小时局部出现红、肿、热和疼痛，</w:t>
      </w:r>
      <w:r>
        <w:rPr>
          <w:color w:val="000000"/>
        </w:rPr>
        <w:t>局部压痛明显。若感染扩散，可导致全身菌血症、脓毒败血症，病人出现高热、畏寒、谵妄等。</w:t>
      </w:r>
      <w:r>
        <w:rPr>
          <w:color w:val="000000"/>
        </w:rPr>
        <w:t xml:space="preserve"> </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w:t>
      </w:r>
      <w:r>
        <w:rPr>
          <w:color w:val="000000"/>
        </w:rPr>
        <w:t>与皮下注射法相同。出现全身感染者，根据血培养及药物敏感试验选用抗生素。</w:t>
      </w:r>
      <w:r>
        <w:rPr>
          <w:color w:val="000000"/>
        </w:rPr>
        <w:t xml:space="preserve">    </w:t>
      </w:r>
    </w:p>
    <w:p w:rsidR="00A744E0" w:rsidRDefault="00A744E0">
      <w:pPr>
        <w:rPr>
          <w:b/>
          <w:color w:val="000000"/>
        </w:rPr>
      </w:pPr>
    </w:p>
    <w:p w:rsidR="00A744E0" w:rsidRDefault="002425A0">
      <w:pPr>
        <w:rPr>
          <w:b/>
          <w:color w:val="000000"/>
        </w:rPr>
      </w:pPr>
      <w:r>
        <w:rPr>
          <w:rFonts w:hint="eastAsia"/>
          <w:b/>
          <w:color w:val="000000"/>
        </w:rPr>
        <w:t>第六节</w:t>
      </w:r>
      <w:r>
        <w:rPr>
          <w:rFonts w:hint="eastAsia"/>
          <w:b/>
          <w:color w:val="000000"/>
        </w:rPr>
        <w:t xml:space="preserve"> </w:t>
      </w:r>
      <w:r>
        <w:rPr>
          <w:b/>
          <w:color w:val="000000"/>
        </w:rPr>
        <w:t>静脉注射法操作并发症</w:t>
      </w:r>
      <w:r>
        <w:rPr>
          <w:rFonts w:hint="eastAsia"/>
          <w:b/>
          <w:color w:val="000000"/>
        </w:rPr>
        <w:t>预防及处理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血肿</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老年、肥胖、烧伤、</w:t>
      </w:r>
      <w:r>
        <w:rPr>
          <w:rFonts w:hint="eastAsia"/>
          <w:color w:val="000000"/>
        </w:rPr>
        <w:t>水肿、消瘦、血管硬化、末梢循环不良等病人，血管弹性差，回血反应迟缓，护士</w:t>
      </w:r>
      <w:r>
        <w:rPr>
          <w:rFonts w:hint="eastAsia"/>
          <w:color w:val="000000"/>
        </w:rPr>
        <w:lastRenderedPageBreak/>
        <w:t>对针头是否刺入血管判断失误，反复穿刺或待针头退出血管时局部隆起，形成血肿。</w:t>
      </w:r>
    </w:p>
    <w:p w:rsidR="00A744E0" w:rsidRDefault="002425A0">
      <w:pPr>
        <w:rPr>
          <w:color w:val="000000"/>
        </w:rPr>
      </w:pPr>
      <w:r>
        <w:rPr>
          <w:color w:val="000000"/>
        </w:rPr>
        <w:t xml:space="preserve">    (2)</w:t>
      </w:r>
      <w:r>
        <w:rPr>
          <w:color w:val="000000"/>
        </w:rPr>
        <w:t>凝血功能差或者未及时按压即可引起血肿。</w:t>
      </w:r>
    </w:p>
    <w:p w:rsidR="00A744E0" w:rsidRDefault="002425A0">
      <w:pPr>
        <w:rPr>
          <w:color w:val="000000"/>
        </w:rPr>
      </w:pPr>
      <w:r>
        <w:rPr>
          <w:color w:val="000000"/>
        </w:rPr>
        <w:t xml:space="preserve">    (3)</w:t>
      </w:r>
      <w:r>
        <w:rPr>
          <w:color w:val="000000"/>
        </w:rPr>
        <w:t>固定不当、针头移位，致使针头脱出血管外而不及时拔针按压。</w:t>
      </w:r>
    </w:p>
    <w:p w:rsidR="00A744E0" w:rsidRDefault="002425A0">
      <w:pPr>
        <w:rPr>
          <w:color w:val="000000"/>
        </w:rPr>
      </w:pPr>
      <w:r>
        <w:rPr>
          <w:color w:val="000000"/>
        </w:rPr>
        <w:t xml:space="preserve">    (4)</w:t>
      </w:r>
      <w:r>
        <w:rPr>
          <w:color w:val="000000"/>
        </w:rPr>
        <w:t>老年、消瘦病人皮下组织疏松，针头滑出血管后仍可滴</w:t>
      </w:r>
      <w:r>
        <w:rPr>
          <w:rFonts w:hint="eastAsia"/>
          <w:color w:val="000000"/>
        </w:rPr>
        <w:t>入</w:t>
      </w:r>
      <w:r>
        <w:rPr>
          <w:color w:val="000000"/>
        </w:rPr>
        <w:t>而造成假象。</w:t>
      </w:r>
    </w:p>
    <w:p w:rsidR="00A744E0" w:rsidRDefault="002425A0">
      <w:pPr>
        <w:rPr>
          <w:color w:val="000000"/>
        </w:rPr>
      </w:pPr>
      <w:r>
        <w:rPr>
          <w:color w:val="000000"/>
        </w:rPr>
        <w:t xml:space="preserve">    (5)</w:t>
      </w:r>
      <w:r>
        <w:rPr>
          <w:color w:val="000000"/>
        </w:rPr>
        <w:t>细小静脉穿刺，针头选择过粗、进针后速度过快、回血后针头在血管内潜行偏离血管方向而穿破血管。</w:t>
      </w:r>
    </w:p>
    <w:p w:rsidR="00A744E0" w:rsidRDefault="002425A0">
      <w:pPr>
        <w:rPr>
          <w:color w:val="000000"/>
        </w:rPr>
      </w:pPr>
      <w:r>
        <w:rPr>
          <w:color w:val="000000"/>
        </w:rPr>
        <w:t xml:space="preserve">    (6)</w:t>
      </w:r>
      <w:r>
        <w:rPr>
          <w:color w:val="000000"/>
        </w:rPr>
        <w:t>拔针后按压部位不当</w:t>
      </w:r>
      <w:r>
        <w:rPr>
          <w:rFonts w:hint="eastAsia"/>
          <w:color w:val="000000"/>
        </w:rPr>
        <w:t>或</w:t>
      </w:r>
      <w:r>
        <w:rPr>
          <w:color w:val="000000"/>
        </w:rPr>
        <w:t>时间、压力不够。</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血管破损，出现皮下肿胀、疼痛。</w:t>
      </w:r>
      <w:r>
        <w:rPr>
          <w:color w:val="000000"/>
        </w:rPr>
        <w:t>2</w:t>
      </w:r>
      <w:r>
        <w:rPr>
          <w:color w:val="000000"/>
        </w:rPr>
        <w:t>～</w:t>
      </w:r>
      <w:r>
        <w:rPr>
          <w:color w:val="000000"/>
        </w:rPr>
        <w:t>3d</w:t>
      </w:r>
      <w:r>
        <w:rPr>
          <w:color w:val="000000"/>
        </w:rPr>
        <w:t>后皮肤变青紫。</w:t>
      </w:r>
      <w:r>
        <w:rPr>
          <w:color w:val="000000"/>
        </w:rPr>
        <w:t>1</w:t>
      </w:r>
      <w:r>
        <w:rPr>
          <w:color w:val="000000"/>
        </w:rPr>
        <w:t>～</w:t>
      </w:r>
      <w:r>
        <w:rPr>
          <w:color w:val="000000"/>
        </w:rPr>
        <w:t>2</w:t>
      </w:r>
      <w:r>
        <w:rPr>
          <w:color w:val="000000"/>
        </w:rPr>
        <w:t>周后血肿开始吸收。</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rFonts w:hint="eastAsia"/>
          <w:color w:val="000000"/>
        </w:rPr>
        <w:t>选</w:t>
      </w:r>
      <w:r>
        <w:rPr>
          <w:color w:val="000000"/>
        </w:rPr>
        <w:t>用型号合适、无钩、无弯曲的锐利针头。</w:t>
      </w:r>
    </w:p>
    <w:p w:rsidR="00A744E0" w:rsidRDefault="002425A0">
      <w:pPr>
        <w:rPr>
          <w:color w:val="000000"/>
        </w:rPr>
      </w:pPr>
      <w:r>
        <w:rPr>
          <w:color w:val="000000"/>
        </w:rPr>
        <w:t xml:space="preserve">    (2)</w:t>
      </w:r>
      <w:r>
        <w:rPr>
          <w:color w:val="000000"/>
        </w:rPr>
        <w:t>提高穿刺技术，避免盲目进针。</w:t>
      </w:r>
    </w:p>
    <w:p w:rsidR="00A744E0" w:rsidRDefault="002425A0">
      <w:pPr>
        <w:rPr>
          <w:color w:val="000000"/>
        </w:rPr>
      </w:pPr>
      <w:r>
        <w:rPr>
          <w:color w:val="000000"/>
        </w:rPr>
        <w:t xml:space="preserve">    (3)</w:t>
      </w:r>
      <w:r>
        <w:rPr>
          <w:color w:val="000000"/>
        </w:rPr>
        <w:t>重视拔针后对血管的按压。拔针后用消毒纱布覆盖穿刺口，用拇指按压，按压部位应自针孔以上</w:t>
      </w:r>
      <w:r>
        <w:rPr>
          <w:color w:val="000000"/>
        </w:rPr>
        <w:t>1</w:t>
      </w:r>
      <w:r>
        <w:rPr>
          <w:color w:val="000000"/>
        </w:rPr>
        <w:t>～</w:t>
      </w:r>
      <w:r>
        <w:rPr>
          <w:color w:val="000000"/>
        </w:rPr>
        <w:t>2cm</w:t>
      </w:r>
      <w:r>
        <w:rPr>
          <w:color w:val="000000"/>
        </w:rPr>
        <w:t>处，一般按压时间为</w:t>
      </w:r>
      <w:r>
        <w:rPr>
          <w:color w:val="000000"/>
        </w:rPr>
        <w:t>3</w:t>
      </w:r>
      <w:r>
        <w:rPr>
          <w:color w:val="000000"/>
        </w:rPr>
        <w:t>～</w:t>
      </w:r>
      <w:r>
        <w:rPr>
          <w:color w:val="000000"/>
        </w:rPr>
        <w:t>5 min</w:t>
      </w:r>
      <w:r>
        <w:rPr>
          <w:color w:val="000000"/>
        </w:rPr>
        <w:t>，对新生儿、血液病、有出血倾向者按压时间适当延长。</w:t>
      </w:r>
    </w:p>
    <w:p w:rsidR="00A744E0" w:rsidRDefault="002425A0">
      <w:pPr>
        <w:rPr>
          <w:color w:val="000000"/>
        </w:rPr>
      </w:pPr>
      <w:r>
        <w:rPr>
          <w:color w:val="000000"/>
        </w:rPr>
        <w:t xml:space="preserve">    (4)</w:t>
      </w:r>
      <w:r>
        <w:rPr>
          <w:color w:val="000000"/>
        </w:rPr>
        <w:t>若已有血液淤积皮下，早期予以冷敷，以减少出血。</w:t>
      </w:r>
      <w:r>
        <w:rPr>
          <w:color w:val="000000"/>
        </w:rPr>
        <w:t>24 h</w:t>
      </w:r>
      <w:r>
        <w:rPr>
          <w:color w:val="000000"/>
        </w:rPr>
        <w:t>后局部给予</w:t>
      </w:r>
      <w:r>
        <w:rPr>
          <w:color w:val="000000"/>
        </w:rPr>
        <w:t>50</w:t>
      </w:r>
      <w:r>
        <w:rPr>
          <w:color w:val="000000"/>
        </w:rPr>
        <w:t>％硫酸镁湿热敷，每日</w:t>
      </w:r>
      <w:r>
        <w:rPr>
          <w:color w:val="000000"/>
        </w:rPr>
        <w:t>2</w:t>
      </w:r>
      <w:r>
        <w:rPr>
          <w:color w:val="000000"/>
        </w:rPr>
        <w:t>次，每次</w:t>
      </w:r>
      <w:r>
        <w:rPr>
          <w:color w:val="000000"/>
        </w:rPr>
        <w:t>30min</w:t>
      </w:r>
      <w:r>
        <w:rPr>
          <w:color w:val="000000"/>
        </w:rPr>
        <w:t>，以加速血肿的吸收。</w:t>
      </w:r>
    </w:p>
    <w:p w:rsidR="00A744E0" w:rsidRDefault="002425A0">
      <w:pPr>
        <w:rPr>
          <w:color w:val="000000"/>
        </w:rPr>
      </w:pPr>
      <w:r>
        <w:rPr>
          <w:color w:val="000000"/>
        </w:rPr>
        <w:lastRenderedPageBreak/>
        <w:t xml:space="preserve">    (5)</w:t>
      </w:r>
      <w:r>
        <w:rPr>
          <w:color w:val="000000"/>
        </w:rPr>
        <w:t>若血肿过大难以吸</w:t>
      </w:r>
      <w:r>
        <w:rPr>
          <w:rFonts w:hint="eastAsia"/>
          <w:color w:val="000000"/>
        </w:rPr>
        <w:t>收，可常规消毒后，用注射器抽吸不凝血液或切开取血块。</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静脉炎</w:t>
      </w:r>
      <w:r>
        <w:rPr>
          <w:b/>
          <w:color w:val="000000"/>
        </w:rPr>
        <w:t xml:space="preserve"> </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 xml:space="preserve"> </w:t>
      </w:r>
      <w:r>
        <w:rPr>
          <w:color w:val="000000"/>
        </w:rPr>
        <w:t>长期注入浓度较高、刺激性较强的药物；在操作过程中无菌操作不严格而引起局部静脉感染。</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b/>
          <w:color w:val="000000"/>
        </w:rPr>
      </w:pPr>
      <w:r>
        <w:rPr>
          <w:color w:val="000000"/>
        </w:rPr>
        <w:t xml:space="preserve">    </w:t>
      </w:r>
      <w:r>
        <w:rPr>
          <w:color w:val="000000"/>
        </w:rPr>
        <w:t>沿静脉走向出现条索状红线，局部组织发红、肿胀、灼热、疼痛，全身有畏寒、发热等表现。</w:t>
      </w:r>
    </w:p>
    <w:p w:rsidR="00A744E0" w:rsidRDefault="002425A0">
      <w:pPr>
        <w:rPr>
          <w:b/>
          <w:color w:val="000000"/>
        </w:rPr>
      </w:pPr>
      <w:r>
        <w:rPr>
          <w:b/>
          <w:color w:val="000000"/>
        </w:rPr>
        <w:t xml:space="preserve">    3</w:t>
      </w:r>
      <w:r>
        <w:rPr>
          <w:b/>
          <w:color w:val="000000"/>
        </w:rPr>
        <w:t>．预防及治疗</w:t>
      </w:r>
      <w:r>
        <w:rPr>
          <w:b/>
          <w:color w:val="000000"/>
        </w:rPr>
        <w:t xml:space="preserve">  </w:t>
      </w:r>
    </w:p>
    <w:p w:rsidR="00A744E0" w:rsidRDefault="002425A0">
      <w:pPr>
        <w:rPr>
          <w:color w:val="000000"/>
        </w:rPr>
      </w:pPr>
      <w:r>
        <w:rPr>
          <w:color w:val="000000"/>
        </w:rPr>
        <w:t xml:space="preserve">    (1)</w:t>
      </w:r>
      <w:r>
        <w:rPr>
          <w:color w:val="000000"/>
        </w:rPr>
        <w:t>对血管有刺激性的药物，应充分稀释后应用，并防止药液溢出血管外。</w:t>
      </w:r>
    </w:p>
    <w:p w:rsidR="00A744E0" w:rsidRDefault="002425A0">
      <w:pPr>
        <w:rPr>
          <w:color w:val="000000"/>
        </w:rPr>
      </w:pPr>
      <w:r>
        <w:rPr>
          <w:color w:val="000000"/>
        </w:rPr>
        <w:t xml:space="preserve">    (2)</w:t>
      </w:r>
      <w:r>
        <w:rPr>
          <w:color w:val="000000"/>
        </w:rPr>
        <w:t>要有计划地更换注射部位，保护静脉，延</w:t>
      </w:r>
      <w:r>
        <w:rPr>
          <w:rFonts w:hint="eastAsia"/>
          <w:color w:val="000000"/>
        </w:rPr>
        <w:t>长其使用时间。</w:t>
      </w:r>
    </w:p>
    <w:p w:rsidR="00A744E0" w:rsidRDefault="002425A0">
      <w:pPr>
        <w:rPr>
          <w:color w:val="000000"/>
        </w:rPr>
      </w:pPr>
      <w:r>
        <w:rPr>
          <w:color w:val="000000"/>
        </w:rPr>
        <w:t xml:space="preserve">    (3)</w:t>
      </w:r>
      <w:r>
        <w:rPr>
          <w:color w:val="000000"/>
        </w:rPr>
        <w:t>若已发生静脉炎，应立即停止在此处静脉注射、输液，将患肢抬高、制动；局部用</w:t>
      </w:r>
      <w:r>
        <w:rPr>
          <w:color w:val="000000"/>
        </w:rPr>
        <w:t>50</w:t>
      </w:r>
      <w:r>
        <w:rPr>
          <w:color w:val="000000"/>
        </w:rPr>
        <w:t>％硫酸镁湿热敷，每日</w:t>
      </w:r>
      <w:r>
        <w:rPr>
          <w:color w:val="000000"/>
        </w:rPr>
        <w:t>2</w:t>
      </w:r>
      <w:r>
        <w:rPr>
          <w:color w:val="000000"/>
        </w:rPr>
        <w:t>次，每次</w:t>
      </w:r>
      <w:r>
        <w:rPr>
          <w:color w:val="000000"/>
        </w:rPr>
        <w:t>30 mi</w:t>
      </w:r>
      <w:r>
        <w:rPr>
          <w:rFonts w:hint="eastAsia"/>
          <w:color w:val="000000"/>
        </w:rPr>
        <w:t>n</w:t>
      </w:r>
      <w:r>
        <w:rPr>
          <w:color w:val="000000"/>
        </w:rPr>
        <w:t>或用超短</w:t>
      </w:r>
      <w:r>
        <w:rPr>
          <w:color w:val="000000"/>
        </w:rPr>
        <w:t>波理疗，每日</w:t>
      </w:r>
      <w:r>
        <w:rPr>
          <w:color w:val="000000"/>
        </w:rPr>
        <w:t>1</w:t>
      </w:r>
      <w:r>
        <w:rPr>
          <w:color w:val="000000"/>
        </w:rPr>
        <w:t>次，每次</w:t>
      </w:r>
      <w:r>
        <w:rPr>
          <w:color w:val="000000"/>
        </w:rPr>
        <w:t>15</w:t>
      </w:r>
      <w:r>
        <w:rPr>
          <w:color w:val="000000"/>
        </w:rPr>
        <w:t>～</w:t>
      </w:r>
      <w:r>
        <w:rPr>
          <w:color w:val="000000"/>
        </w:rPr>
        <w:t>20 min</w:t>
      </w:r>
      <w:r>
        <w:rPr>
          <w:color w:val="000000"/>
        </w:rPr>
        <w:t>；中药如意金黄散局部外敷，可清热、除湿、疏通气血、止痛、消肿，使用后病人感到清凉、舒适。</w:t>
      </w:r>
    </w:p>
    <w:p w:rsidR="00A744E0" w:rsidRDefault="002425A0">
      <w:pPr>
        <w:rPr>
          <w:color w:val="000000"/>
        </w:rPr>
      </w:pPr>
      <w:r>
        <w:rPr>
          <w:color w:val="000000"/>
        </w:rPr>
        <w:t xml:space="preserve">    (4)</w:t>
      </w:r>
      <w:r>
        <w:rPr>
          <w:color w:val="000000"/>
        </w:rPr>
        <w:t>如合并全身感染症状，按医嘱给予抗生素治疗。</w:t>
      </w:r>
    </w:p>
    <w:p w:rsidR="00A744E0" w:rsidRDefault="002425A0">
      <w:pPr>
        <w:rPr>
          <w:b/>
          <w:color w:val="000000"/>
        </w:rPr>
      </w:pPr>
      <w:r>
        <w:rPr>
          <w:rFonts w:hint="eastAsia"/>
          <w:b/>
          <w:color w:val="000000"/>
        </w:rPr>
        <w:t>第七节</w:t>
      </w:r>
      <w:r>
        <w:rPr>
          <w:rFonts w:hint="eastAsia"/>
          <w:b/>
          <w:color w:val="000000"/>
        </w:rPr>
        <w:t xml:space="preserve"> </w:t>
      </w:r>
      <w:r>
        <w:rPr>
          <w:b/>
          <w:color w:val="000000"/>
        </w:rPr>
        <w:t>静脉输液操作常见并发症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发热反应</w:t>
      </w:r>
    </w:p>
    <w:p w:rsidR="00A744E0" w:rsidRDefault="002425A0">
      <w:pPr>
        <w:rPr>
          <w:color w:val="000000"/>
        </w:rPr>
      </w:pPr>
      <w:r>
        <w:rPr>
          <w:color w:val="000000"/>
        </w:rPr>
        <w:lastRenderedPageBreak/>
        <w:t xml:space="preserve">    </w:t>
      </w:r>
      <w:r>
        <w:rPr>
          <w:color w:val="000000"/>
        </w:rPr>
        <w:t>发热反应是输液反应中最常见的并发症。</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常因输人致热物质而引起。</w:t>
      </w:r>
    </w:p>
    <w:p w:rsidR="00A744E0" w:rsidRDefault="002425A0">
      <w:pPr>
        <w:rPr>
          <w:color w:val="000000"/>
        </w:rPr>
      </w:pPr>
      <w:r>
        <w:rPr>
          <w:color w:val="000000"/>
        </w:rPr>
        <w:t>(</w:t>
      </w:r>
      <w:r>
        <w:rPr>
          <w:rFonts w:hint="eastAsia"/>
          <w:color w:val="000000"/>
        </w:rPr>
        <w:t>1</w:t>
      </w:r>
      <w:r>
        <w:rPr>
          <w:color w:val="000000"/>
        </w:rPr>
        <w:t>)</w:t>
      </w:r>
      <w:r>
        <w:rPr>
          <w:color w:val="000000"/>
        </w:rPr>
        <w:t>输入的药液或药物制品不纯、消毒保存不良。</w:t>
      </w:r>
    </w:p>
    <w:p w:rsidR="00A744E0" w:rsidRDefault="002425A0">
      <w:pPr>
        <w:rPr>
          <w:color w:val="000000"/>
        </w:rPr>
      </w:pPr>
      <w:r>
        <w:rPr>
          <w:color w:val="000000"/>
        </w:rPr>
        <w:t xml:space="preserve">    (</w:t>
      </w:r>
      <w:r>
        <w:rPr>
          <w:rFonts w:hint="eastAsia"/>
          <w:color w:val="000000"/>
        </w:rPr>
        <w:t>2</w:t>
      </w:r>
      <w:r>
        <w:rPr>
          <w:color w:val="000000"/>
        </w:rPr>
        <w:t>)</w:t>
      </w:r>
      <w:r>
        <w:rPr>
          <w:color w:val="000000"/>
        </w:rPr>
        <w:t>输液器消毒不严或被污染。</w:t>
      </w:r>
    </w:p>
    <w:p w:rsidR="00A744E0" w:rsidRDefault="002425A0">
      <w:pPr>
        <w:rPr>
          <w:color w:val="000000"/>
        </w:rPr>
      </w:pPr>
      <w:r>
        <w:rPr>
          <w:color w:val="000000"/>
        </w:rPr>
        <w:t xml:space="preserve">    (</w:t>
      </w:r>
      <w:r>
        <w:rPr>
          <w:rFonts w:hint="eastAsia"/>
          <w:color w:val="000000"/>
        </w:rPr>
        <w:t>3</w:t>
      </w:r>
      <w:r>
        <w:rPr>
          <w:color w:val="000000"/>
        </w:rPr>
        <w:t>)</w:t>
      </w:r>
      <w:r>
        <w:rPr>
          <w:color w:val="000000"/>
        </w:rPr>
        <w:t>输液过程中未能严格执行无菌技术操作。</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 xml:space="preserve"> </w:t>
      </w:r>
      <w:r>
        <w:rPr>
          <w:color w:val="000000"/>
        </w:rPr>
        <w:t>多发生于输液后数分钟至</w:t>
      </w:r>
      <w:r>
        <w:rPr>
          <w:color w:val="000000"/>
        </w:rPr>
        <w:t>1h</w:t>
      </w:r>
      <w:r>
        <w:rPr>
          <w:color w:val="000000"/>
        </w:rPr>
        <w:t>，表现为发冷、寒战、发热。轻者发热常在</w:t>
      </w:r>
      <w:r>
        <w:rPr>
          <w:color w:val="000000"/>
        </w:rPr>
        <w:t>38</w:t>
      </w:r>
      <w:r>
        <w:rPr>
          <w:rFonts w:hint="eastAsia"/>
          <w:color w:val="000000"/>
          <w:vertAlign w:val="superscript"/>
        </w:rPr>
        <w:t>0</w:t>
      </w:r>
      <w:r>
        <w:rPr>
          <w:color w:val="000000"/>
        </w:rPr>
        <w:t>C</w:t>
      </w:r>
      <w:r>
        <w:rPr>
          <w:color w:val="000000"/>
        </w:rPr>
        <w:t>左右，于停止输液数小时内体温恢复正常；严重者初起寒战，继之高热达</w:t>
      </w:r>
      <w:r>
        <w:rPr>
          <w:color w:val="000000"/>
        </w:rPr>
        <w:t>40</w:t>
      </w:r>
      <w:r>
        <w:rPr>
          <w:rFonts w:hint="eastAsia"/>
          <w:color w:val="000000"/>
          <w:vertAlign w:val="superscript"/>
        </w:rPr>
        <w:t>0</w:t>
      </w:r>
      <w:r>
        <w:rPr>
          <w:color w:val="000000"/>
        </w:rPr>
        <w:t>C</w:t>
      </w:r>
      <w:r>
        <w:rPr>
          <w:color w:val="000000"/>
        </w:rPr>
        <w:t>以上，并有头痛、恶心、呕吐、脉速等症状。</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输液前严格检查药液质量、输液用具的包装及灭菌有效期。</w:t>
      </w:r>
    </w:p>
    <w:p w:rsidR="00A744E0" w:rsidRDefault="002425A0">
      <w:pPr>
        <w:rPr>
          <w:color w:val="000000"/>
        </w:rPr>
      </w:pPr>
      <w:r>
        <w:rPr>
          <w:color w:val="000000"/>
        </w:rPr>
        <w:t xml:space="preserve">    (2)</w:t>
      </w:r>
      <w:r>
        <w:rPr>
          <w:color w:val="000000"/>
        </w:rPr>
        <w:t>一旦出现发热反应，立即减慢滴速或停止输液。</w:t>
      </w:r>
    </w:p>
    <w:p w:rsidR="00A744E0" w:rsidRDefault="002425A0">
      <w:pPr>
        <w:rPr>
          <w:color w:val="000000"/>
        </w:rPr>
      </w:pPr>
      <w:r>
        <w:rPr>
          <w:color w:val="000000"/>
        </w:rPr>
        <w:t xml:space="preserve">    (3)</w:t>
      </w:r>
      <w:r>
        <w:rPr>
          <w:color w:val="000000"/>
        </w:rPr>
        <w:t>通知医生，遵医嘱给予抗过</w:t>
      </w:r>
      <w:r>
        <w:rPr>
          <w:rFonts w:hint="eastAsia"/>
          <w:color w:val="000000"/>
        </w:rPr>
        <w:t>敏药物或激素治疗，观察生命体征。</w:t>
      </w:r>
    </w:p>
    <w:p w:rsidR="00A744E0" w:rsidRDefault="002425A0">
      <w:pPr>
        <w:rPr>
          <w:color w:val="000000"/>
        </w:rPr>
      </w:pPr>
      <w:r>
        <w:rPr>
          <w:color w:val="000000"/>
        </w:rPr>
        <w:t xml:space="preserve">    (4)</w:t>
      </w:r>
      <w:r>
        <w:rPr>
          <w:color w:val="000000"/>
        </w:rPr>
        <w:t>对症处理，寒战病人给予保暖，高热病人给予物理降温。</w:t>
      </w:r>
    </w:p>
    <w:p w:rsidR="00A744E0" w:rsidRDefault="002425A0">
      <w:pPr>
        <w:rPr>
          <w:color w:val="000000"/>
        </w:rPr>
      </w:pPr>
      <w:r>
        <w:rPr>
          <w:color w:val="000000"/>
        </w:rPr>
        <w:t xml:space="preserve">    (5)</w:t>
      </w:r>
      <w:r>
        <w:rPr>
          <w:color w:val="000000"/>
        </w:rPr>
        <w:t>保留剩余溶液和输液器，必要时送检验室作细菌培养，查找发热反应的原因。</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急性肺水肿</w:t>
      </w:r>
    </w:p>
    <w:p w:rsidR="00A744E0" w:rsidRDefault="002425A0">
      <w:pPr>
        <w:rPr>
          <w:b/>
          <w:color w:val="000000"/>
        </w:rPr>
      </w:pPr>
      <w:r>
        <w:rPr>
          <w:color w:val="000000"/>
        </w:rPr>
        <w:t xml:space="preserve">  </w:t>
      </w:r>
      <w:r>
        <w:rPr>
          <w:b/>
          <w:color w:val="000000"/>
        </w:rPr>
        <w:t xml:space="preserve">  1</w:t>
      </w:r>
      <w:r>
        <w:rPr>
          <w:rFonts w:hint="eastAsia"/>
          <w:b/>
          <w:color w:val="000000"/>
        </w:rPr>
        <w:t>.</w:t>
      </w:r>
      <w:r>
        <w:rPr>
          <w:b/>
          <w:color w:val="000000"/>
        </w:rPr>
        <w:t>原因</w:t>
      </w:r>
    </w:p>
    <w:p w:rsidR="00A744E0" w:rsidRDefault="002425A0">
      <w:pPr>
        <w:rPr>
          <w:color w:val="000000"/>
        </w:rPr>
      </w:pPr>
      <w:r>
        <w:rPr>
          <w:color w:val="000000"/>
        </w:rPr>
        <w:lastRenderedPageBreak/>
        <w:t xml:space="preserve">    (1)</w:t>
      </w:r>
      <w:r>
        <w:rPr>
          <w:color w:val="000000"/>
        </w:rPr>
        <w:t>短时间内输入过多液体，使循环血容量急剧增加，心脏负担过重所致。</w:t>
      </w:r>
    </w:p>
    <w:p w:rsidR="00A744E0" w:rsidRDefault="002425A0">
      <w:pPr>
        <w:rPr>
          <w:color w:val="000000"/>
        </w:rPr>
      </w:pPr>
      <w:r>
        <w:rPr>
          <w:color w:val="000000"/>
        </w:rPr>
        <w:t xml:space="preserve">    (2)</w:t>
      </w:r>
      <w:r>
        <w:rPr>
          <w:color w:val="000000"/>
        </w:rPr>
        <w:t>病人原有心、肺功能不良，如急性左心功能不全。</w:t>
      </w:r>
    </w:p>
    <w:p w:rsidR="00A744E0" w:rsidRDefault="002425A0">
      <w:pPr>
        <w:rPr>
          <w:color w:val="000000"/>
        </w:rPr>
      </w:pPr>
      <w:r>
        <w:rPr>
          <w:color w:val="000000"/>
        </w:rPr>
        <w:t xml:space="preserve">    (3)</w:t>
      </w:r>
      <w:r>
        <w:rPr>
          <w:color w:val="000000"/>
        </w:rPr>
        <w:t>老年人代谢缓慢，机体调节功能差。</w:t>
      </w:r>
    </w:p>
    <w:p w:rsidR="00A744E0" w:rsidRDefault="002425A0">
      <w:pPr>
        <w:rPr>
          <w:b/>
          <w:color w:val="000000"/>
        </w:rPr>
      </w:pPr>
      <w:r>
        <w:rPr>
          <w:color w:val="000000"/>
        </w:rPr>
        <w:t xml:space="preserve">   </w:t>
      </w:r>
      <w:r>
        <w:rPr>
          <w:b/>
          <w:color w:val="000000"/>
        </w:rPr>
        <w:t xml:space="preserve"> 2</w:t>
      </w:r>
      <w:r>
        <w:rPr>
          <w:b/>
          <w:color w:val="000000"/>
        </w:rPr>
        <w:t>．临床袁现</w:t>
      </w:r>
      <w:r>
        <w:rPr>
          <w:b/>
          <w:color w:val="000000"/>
        </w:rPr>
        <w:t xml:space="preserve">   </w:t>
      </w:r>
    </w:p>
    <w:p w:rsidR="00A744E0" w:rsidRDefault="002425A0">
      <w:pPr>
        <w:rPr>
          <w:color w:val="000000"/>
        </w:rPr>
      </w:pPr>
      <w:r>
        <w:rPr>
          <w:color w:val="000000"/>
        </w:rPr>
        <w:t xml:space="preserve">    </w:t>
      </w:r>
      <w:r>
        <w:rPr>
          <w:color w:val="000000"/>
        </w:rPr>
        <w:t>病人突然出现呼吸困难、胸闷、气促、咳</w:t>
      </w:r>
      <w:r>
        <w:rPr>
          <w:rFonts w:hint="eastAsia"/>
          <w:color w:val="000000"/>
        </w:rPr>
        <w:t>嗽、咳泡沫痰或泡沫样血性痰。严重时稀痰液可由</w:t>
      </w:r>
      <w:r>
        <w:rPr>
          <w:color w:val="000000"/>
        </w:rPr>
        <w:t>口、鼻涌出，听诊肺部出现大量湿</w:t>
      </w:r>
      <w:r>
        <w:rPr>
          <w:rFonts w:hint="eastAsia"/>
          <w:color w:val="000000"/>
        </w:rPr>
        <w:t>啰</w:t>
      </w:r>
      <w:r>
        <w:rPr>
          <w:color w:val="000000"/>
        </w:rPr>
        <w:t>音。</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根据病</w:t>
      </w:r>
      <w:r>
        <w:rPr>
          <w:color w:val="000000"/>
        </w:rPr>
        <w:t>人病情及年龄特点控制输液速度，不宜过快，输液量不可过多。对心、肺疾患病人以及老年人、婴幼儿尤为慎重。</w:t>
      </w:r>
    </w:p>
    <w:p w:rsidR="00A744E0" w:rsidRDefault="002425A0">
      <w:pPr>
        <w:rPr>
          <w:color w:val="000000"/>
        </w:rPr>
      </w:pPr>
      <w:r>
        <w:rPr>
          <w:color w:val="000000"/>
        </w:rPr>
        <w:t xml:space="preserve">    (2)</w:t>
      </w:r>
      <w:r>
        <w:rPr>
          <w:color w:val="000000"/>
        </w:rPr>
        <w:t>经常巡视输液病人，避免体位或肢体改变而加快或减慢滴速。</w:t>
      </w:r>
    </w:p>
    <w:p w:rsidR="00A744E0" w:rsidRDefault="002425A0">
      <w:pPr>
        <w:rPr>
          <w:color w:val="000000"/>
        </w:rPr>
      </w:pPr>
      <w:r>
        <w:rPr>
          <w:color w:val="000000"/>
        </w:rPr>
        <w:t xml:space="preserve">    (3)</w:t>
      </w:r>
      <w:r>
        <w:rPr>
          <w:color w:val="000000"/>
        </w:rPr>
        <w:t>如果发现有上述症状，应立即停止输液，通知医生，共同进行紧急处理。在病情允许的情况下让病人取端坐位，两腿下垂，以减轻心脏的负担。必要时进行四肢轮扎，用橡胶止血带或血压计袖带在四</w:t>
      </w:r>
      <w:r>
        <w:rPr>
          <w:rFonts w:hint="eastAsia"/>
          <w:color w:val="000000"/>
        </w:rPr>
        <w:t>肢适当部位适当加压，以阻止静脉回流。每</w:t>
      </w:r>
      <w:r>
        <w:rPr>
          <w:color w:val="000000"/>
        </w:rPr>
        <w:t>5</w:t>
      </w:r>
      <w:r>
        <w:rPr>
          <w:color w:val="000000"/>
        </w:rPr>
        <w:t>～</w:t>
      </w:r>
      <w:r>
        <w:rPr>
          <w:color w:val="000000"/>
        </w:rPr>
        <w:t>10 min</w:t>
      </w:r>
      <w:r>
        <w:rPr>
          <w:color w:val="000000"/>
        </w:rPr>
        <w:t>轮流放松一个肢体上的止血带，可有效减少静脉回心血量。</w:t>
      </w:r>
    </w:p>
    <w:p w:rsidR="00A744E0" w:rsidRDefault="002425A0">
      <w:pPr>
        <w:rPr>
          <w:color w:val="000000"/>
        </w:rPr>
      </w:pPr>
      <w:r>
        <w:rPr>
          <w:color w:val="000000"/>
        </w:rPr>
        <w:t xml:space="preserve">    (4)</w:t>
      </w:r>
      <w:r>
        <w:rPr>
          <w:color w:val="000000"/>
        </w:rPr>
        <w:t>给予高流量氧气吸入</w:t>
      </w:r>
      <w:r>
        <w:rPr>
          <w:color w:val="000000"/>
        </w:rPr>
        <w:t>(</w:t>
      </w:r>
      <w:r>
        <w:rPr>
          <w:color w:val="000000"/>
        </w:rPr>
        <w:t>氧流量</w:t>
      </w:r>
      <w:r>
        <w:rPr>
          <w:color w:val="000000"/>
        </w:rPr>
        <w:t>6</w:t>
      </w:r>
      <w:r>
        <w:rPr>
          <w:color w:val="000000"/>
        </w:rPr>
        <w:t>～</w:t>
      </w:r>
      <w:r>
        <w:rPr>
          <w:color w:val="000000"/>
        </w:rPr>
        <w:t>8 L</w:t>
      </w:r>
      <w:r>
        <w:rPr>
          <w:color w:val="000000"/>
        </w:rPr>
        <w:t>／</w:t>
      </w:r>
      <w:r>
        <w:rPr>
          <w:color w:val="000000"/>
        </w:rPr>
        <w:t>min)</w:t>
      </w:r>
      <w:r>
        <w:rPr>
          <w:color w:val="000000"/>
        </w:rPr>
        <w:t>，以提高肺泡内氧分压，增加氧的弥散，减轻缺氧症状。在湿化瓶内加入</w:t>
      </w:r>
      <w:r>
        <w:rPr>
          <w:rFonts w:hint="eastAsia"/>
          <w:color w:val="000000"/>
        </w:rPr>
        <w:t>50</w:t>
      </w:r>
      <w:r>
        <w:rPr>
          <w:color w:val="000000"/>
        </w:rPr>
        <w:t>％乙醇溶液湿化吸</w:t>
      </w:r>
      <w:r>
        <w:rPr>
          <w:rFonts w:hint="eastAsia"/>
          <w:color w:val="000000"/>
        </w:rPr>
        <w:t>入</w:t>
      </w:r>
      <w:r>
        <w:rPr>
          <w:color w:val="000000"/>
        </w:rPr>
        <w:t>氧，以减低肺泡内泡</w:t>
      </w:r>
      <w:r>
        <w:rPr>
          <w:color w:val="000000"/>
        </w:rPr>
        <w:lastRenderedPageBreak/>
        <w:t>沫的表面张力，使泡沫破裂消散，改善肺部的气体交换。</w:t>
      </w:r>
    </w:p>
    <w:p w:rsidR="00A744E0" w:rsidRDefault="002425A0">
      <w:pPr>
        <w:rPr>
          <w:color w:val="000000"/>
        </w:rPr>
      </w:pPr>
      <w:r>
        <w:rPr>
          <w:color w:val="000000"/>
        </w:rPr>
        <w:t xml:space="preserve">    (5)</w:t>
      </w:r>
      <w:r>
        <w:rPr>
          <w:color w:val="000000"/>
        </w:rPr>
        <w:t>按医嘱给予镇静剂及扩血管、强心、利尿、平喘等药物。</w:t>
      </w:r>
      <w:r>
        <w:rPr>
          <w:color w:val="000000"/>
        </w:rPr>
        <w:t xml:space="preserve"> </w:t>
      </w:r>
    </w:p>
    <w:p w:rsidR="00A744E0" w:rsidRDefault="002425A0">
      <w:pPr>
        <w:rPr>
          <w:color w:val="000000"/>
        </w:rPr>
      </w:pPr>
      <w:r>
        <w:rPr>
          <w:color w:val="000000"/>
        </w:rPr>
        <w:t xml:space="preserve">    (6)</w:t>
      </w:r>
      <w:r>
        <w:rPr>
          <w:color w:val="000000"/>
        </w:rPr>
        <w:t>安慰病人，解除病人的紧张情绪。</w:t>
      </w:r>
    </w:p>
    <w:p w:rsidR="00A744E0" w:rsidRDefault="002425A0">
      <w:pPr>
        <w:rPr>
          <w:b/>
          <w:color w:val="000000"/>
        </w:rPr>
      </w:pPr>
      <w:r>
        <w:rPr>
          <w:color w:val="000000"/>
        </w:rPr>
        <w:t xml:space="preserve">   </w:t>
      </w:r>
      <w:r>
        <w:rPr>
          <w:b/>
          <w:color w:val="000000"/>
        </w:rPr>
        <w:t xml:space="preserve"> (</w:t>
      </w:r>
      <w:r>
        <w:rPr>
          <w:b/>
          <w:color w:val="000000"/>
        </w:rPr>
        <w:t>三</w:t>
      </w:r>
      <w:r>
        <w:rPr>
          <w:b/>
          <w:color w:val="000000"/>
        </w:rPr>
        <w:t>)</w:t>
      </w:r>
      <w:r>
        <w:rPr>
          <w:b/>
          <w:color w:val="000000"/>
        </w:rPr>
        <w:t>静脉炎</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长期输入浓度较高、刺激性较强的药物，或静脉内放置刺激性较大的塑料管过久，引起局部静脉壁发生化学炎性反应。</w:t>
      </w:r>
    </w:p>
    <w:p w:rsidR="00A744E0" w:rsidRDefault="002425A0">
      <w:pPr>
        <w:rPr>
          <w:color w:val="000000"/>
        </w:rPr>
      </w:pPr>
      <w:r>
        <w:rPr>
          <w:color w:val="000000"/>
        </w:rPr>
        <w:t xml:space="preserve">    (2)</w:t>
      </w:r>
      <w:r>
        <w:rPr>
          <w:color w:val="000000"/>
        </w:rPr>
        <w:t>输人药液过酸或过碱，引起血浆</w:t>
      </w:r>
      <w:r>
        <w:rPr>
          <w:color w:val="000000"/>
        </w:rPr>
        <w:t>pH</w:t>
      </w:r>
      <w:r>
        <w:rPr>
          <w:color w:val="000000"/>
        </w:rPr>
        <w:t>值改变，干扰血管内膜</w:t>
      </w:r>
      <w:r>
        <w:rPr>
          <w:color w:val="000000"/>
        </w:rPr>
        <w:t>的正常代谢功能而发生化学炎性反应。</w:t>
      </w:r>
    </w:p>
    <w:p w:rsidR="00A744E0" w:rsidRDefault="002425A0">
      <w:pPr>
        <w:rPr>
          <w:color w:val="000000"/>
        </w:rPr>
      </w:pPr>
      <w:r>
        <w:rPr>
          <w:color w:val="000000"/>
        </w:rPr>
        <w:t xml:space="preserve">    (3)</w:t>
      </w:r>
      <w:r>
        <w:rPr>
          <w:color w:val="000000"/>
        </w:rPr>
        <w:t>在输液过程中不严格遵循无菌操作原则而引起局部静脉感染。</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沿静脉走向出现条索状红线，局部组织发红、肿胀、灼热、疼痛，有时伴有畏寒、发热等全身症状。</w:t>
      </w:r>
    </w:p>
    <w:p w:rsidR="00A744E0" w:rsidRDefault="002425A0">
      <w:pPr>
        <w:rPr>
          <w:color w:val="000000"/>
        </w:rPr>
      </w:pPr>
      <w:r>
        <w:rPr>
          <w:color w:val="000000"/>
        </w:rPr>
        <w:t xml:space="preserve">    </w:t>
      </w:r>
      <w:r>
        <w:rPr>
          <w:color w:val="000000"/>
        </w:rPr>
        <w:t>静脉炎分级：</w:t>
      </w:r>
    </w:p>
    <w:p w:rsidR="00A744E0" w:rsidRDefault="002425A0">
      <w:pPr>
        <w:rPr>
          <w:color w:val="000000"/>
        </w:rPr>
      </w:pPr>
      <w:r>
        <w:rPr>
          <w:color w:val="000000"/>
        </w:rPr>
        <w:t xml:space="preserve">    (1)</w:t>
      </w:r>
      <w:r>
        <w:rPr>
          <w:color w:val="000000"/>
        </w:rPr>
        <w:t>一级：疼痛、局部发红、轻度肿胀。</w:t>
      </w:r>
    </w:p>
    <w:p w:rsidR="00A744E0" w:rsidRDefault="002425A0">
      <w:pPr>
        <w:rPr>
          <w:color w:val="000000"/>
        </w:rPr>
      </w:pPr>
      <w:r>
        <w:rPr>
          <w:color w:val="000000"/>
        </w:rPr>
        <w:t xml:space="preserve">    (2)</w:t>
      </w:r>
      <w:r>
        <w:rPr>
          <w:color w:val="000000"/>
        </w:rPr>
        <w:t>二级：疼痛、红肿，穿刺点上方沿静脉走向出现红色条纹。</w:t>
      </w:r>
    </w:p>
    <w:p w:rsidR="00A744E0" w:rsidRDefault="002425A0">
      <w:pPr>
        <w:rPr>
          <w:color w:val="000000"/>
        </w:rPr>
      </w:pPr>
      <w:r>
        <w:rPr>
          <w:color w:val="000000"/>
        </w:rPr>
        <w:t xml:space="preserve">    (3)</w:t>
      </w:r>
      <w:r>
        <w:rPr>
          <w:color w:val="000000"/>
        </w:rPr>
        <w:t>三级：疼痛、红肿，穿刺点上方沿静脉走向出现红色条纹，静脉变硬，呈条索状。</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lastRenderedPageBreak/>
        <w:t xml:space="preserve">    (1)</w:t>
      </w:r>
      <w:r>
        <w:rPr>
          <w:color w:val="000000"/>
        </w:rPr>
        <w:t>严格执行无菌操作，对血管刺激性强的药物，应充分</w:t>
      </w:r>
      <w:r>
        <w:rPr>
          <w:rFonts w:hint="eastAsia"/>
          <w:color w:val="000000"/>
        </w:rPr>
        <w:t>稀释后应用，并避免药物漏至血管外。还要有计划地更换注射部位，以保护静脉。</w:t>
      </w:r>
    </w:p>
    <w:p w:rsidR="00A744E0" w:rsidRDefault="002425A0">
      <w:pPr>
        <w:rPr>
          <w:color w:val="000000"/>
        </w:rPr>
      </w:pPr>
      <w:r>
        <w:rPr>
          <w:color w:val="000000"/>
        </w:rPr>
        <w:t xml:space="preserve">    (2)</w:t>
      </w:r>
      <w:r>
        <w:rPr>
          <w:color w:val="000000"/>
        </w:rPr>
        <w:t>出现静脉炎后，应将患肢抬高并制动，局部用</w:t>
      </w:r>
      <w:r>
        <w:rPr>
          <w:color w:val="000000"/>
        </w:rPr>
        <w:t>50</w:t>
      </w:r>
      <w:r>
        <w:rPr>
          <w:color w:val="000000"/>
        </w:rPr>
        <w:t>％硫酸镁或</w:t>
      </w:r>
      <w:r>
        <w:rPr>
          <w:color w:val="000000"/>
        </w:rPr>
        <w:t>95</w:t>
      </w:r>
      <w:r>
        <w:rPr>
          <w:color w:val="000000"/>
        </w:rPr>
        <w:t>％乙醇行湿热敷，也可用中药外敷。</w:t>
      </w:r>
    </w:p>
    <w:p w:rsidR="00A744E0" w:rsidRDefault="002425A0">
      <w:pPr>
        <w:rPr>
          <w:color w:val="000000"/>
        </w:rPr>
      </w:pPr>
      <w:r>
        <w:rPr>
          <w:color w:val="000000"/>
        </w:rPr>
        <w:t xml:space="preserve">    (3)</w:t>
      </w:r>
      <w:r>
        <w:rPr>
          <w:color w:val="000000"/>
        </w:rPr>
        <w:t>超短波物理疗法。</w:t>
      </w:r>
    </w:p>
    <w:p w:rsidR="00A744E0" w:rsidRDefault="002425A0">
      <w:pPr>
        <w:rPr>
          <w:color w:val="000000"/>
        </w:rPr>
      </w:pPr>
      <w:r>
        <w:rPr>
          <w:color w:val="000000"/>
        </w:rPr>
        <w:t xml:space="preserve">    (4)</w:t>
      </w:r>
      <w:r>
        <w:rPr>
          <w:color w:val="000000"/>
        </w:rPr>
        <w:t>合并全身感染症状，根据医嘱给予抗生素治疗。</w:t>
      </w:r>
    </w:p>
    <w:p w:rsidR="00A744E0" w:rsidRDefault="002425A0">
      <w:pPr>
        <w:rPr>
          <w:b/>
          <w:color w:val="000000"/>
        </w:rPr>
      </w:pPr>
      <w:r>
        <w:rPr>
          <w:color w:val="000000"/>
        </w:rPr>
        <w:t xml:space="preserve">   </w:t>
      </w:r>
      <w:r>
        <w:rPr>
          <w:b/>
          <w:color w:val="000000"/>
        </w:rPr>
        <w:t xml:space="preserve"> (</w:t>
      </w:r>
      <w:r>
        <w:rPr>
          <w:b/>
          <w:color w:val="000000"/>
        </w:rPr>
        <w:t>四</w:t>
      </w:r>
      <w:r>
        <w:rPr>
          <w:b/>
          <w:color w:val="000000"/>
        </w:rPr>
        <w:t>)</w:t>
      </w:r>
      <w:r>
        <w:rPr>
          <w:b/>
          <w:color w:val="000000"/>
        </w:rPr>
        <w:t>空气栓塞</w:t>
      </w:r>
    </w:p>
    <w:p w:rsidR="00A744E0" w:rsidRDefault="002425A0">
      <w:pPr>
        <w:rPr>
          <w:color w:val="000000"/>
        </w:rPr>
      </w:pPr>
      <w:r>
        <w:rPr>
          <w:color w:val="000000"/>
        </w:rPr>
        <w:t xml:space="preserve">    </w:t>
      </w:r>
      <w:r>
        <w:rPr>
          <w:color w:val="000000"/>
        </w:rPr>
        <w:t>空气进入静脉后首先到达右心房，然后进入右心室。如空气量较少，则被右心室压</w:t>
      </w:r>
      <w:r>
        <w:rPr>
          <w:rFonts w:hint="eastAsia"/>
          <w:color w:val="000000"/>
        </w:rPr>
        <w:t>入</w:t>
      </w:r>
      <w:r>
        <w:rPr>
          <w:color w:val="000000"/>
        </w:rPr>
        <w:t>肺动脉并分散到肺小动脉内，最后到毛细血管，因而损害较小。如空气量大，则空气在</w:t>
      </w:r>
      <w:r>
        <w:rPr>
          <w:color w:val="000000"/>
        </w:rPr>
        <w:t>右心室内阻塞肺动脉的</w:t>
      </w:r>
      <w:r>
        <w:rPr>
          <w:rFonts w:hint="eastAsia"/>
          <w:color w:val="000000"/>
        </w:rPr>
        <w:t>入</w:t>
      </w:r>
      <w:r>
        <w:rPr>
          <w:color w:val="000000"/>
        </w:rPr>
        <w:t>口，使血液不能进入肺内，引起严重缺氧</w:t>
      </w:r>
      <w:r>
        <w:rPr>
          <w:rFonts w:hint="eastAsia"/>
          <w:color w:val="000000"/>
        </w:rPr>
        <w:t>，病人可能会立即死亡。</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加压输液、输血时无人守护。</w:t>
      </w:r>
    </w:p>
    <w:p w:rsidR="00A744E0" w:rsidRDefault="002425A0">
      <w:pPr>
        <w:rPr>
          <w:color w:val="000000"/>
        </w:rPr>
      </w:pPr>
      <w:r>
        <w:rPr>
          <w:color w:val="000000"/>
        </w:rPr>
        <w:t xml:space="preserve">    (2)</w:t>
      </w:r>
      <w:r>
        <w:rPr>
          <w:color w:val="000000"/>
        </w:rPr>
        <w:t>输液前空气未排尽，液体输完未及时更换药液或拔针。</w:t>
      </w:r>
    </w:p>
    <w:p w:rsidR="00A744E0" w:rsidRDefault="002425A0">
      <w:pPr>
        <w:rPr>
          <w:color w:val="000000"/>
        </w:rPr>
      </w:pPr>
      <w:r>
        <w:rPr>
          <w:color w:val="000000"/>
        </w:rPr>
        <w:t xml:space="preserve">    (3)</w:t>
      </w:r>
      <w:r>
        <w:rPr>
          <w:color w:val="000000"/>
        </w:rPr>
        <w:t>输液管衔接不紧密或有漏缝。</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病人胸部感到异常不适，有突发性胸闷、胸骨后疼痛，随即有呼吸困难和严重发绀，病人有濒死感。听诊心前区可闻及响亮的、持续的水泡声。</w:t>
      </w:r>
    </w:p>
    <w:p w:rsidR="00A744E0" w:rsidRDefault="002425A0">
      <w:pPr>
        <w:rPr>
          <w:b/>
          <w:color w:val="000000"/>
        </w:rPr>
      </w:pPr>
      <w:r>
        <w:rPr>
          <w:color w:val="000000"/>
        </w:rPr>
        <w:t xml:space="preserve">   </w:t>
      </w:r>
      <w:r>
        <w:rPr>
          <w:b/>
          <w:color w:val="000000"/>
        </w:rPr>
        <w:t xml:space="preserve"> 3</w:t>
      </w:r>
      <w:r>
        <w:rPr>
          <w:b/>
          <w:color w:val="000000"/>
        </w:rPr>
        <w:t>．预防及处理</w:t>
      </w:r>
      <w:r>
        <w:rPr>
          <w:b/>
          <w:color w:val="000000"/>
        </w:rPr>
        <w:t xml:space="preserve"> </w:t>
      </w:r>
    </w:p>
    <w:p w:rsidR="00A744E0" w:rsidRDefault="002425A0">
      <w:pPr>
        <w:rPr>
          <w:color w:val="000000"/>
        </w:rPr>
      </w:pPr>
      <w:r>
        <w:rPr>
          <w:color w:val="000000"/>
        </w:rPr>
        <w:lastRenderedPageBreak/>
        <w:t xml:space="preserve">    (1)</w:t>
      </w:r>
      <w:r>
        <w:rPr>
          <w:color w:val="000000"/>
        </w:rPr>
        <w:t>输液前输液导管内空气要绝对排尽。及时更换输液瓶。加压输液、输血时应</w:t>
      </w:r>
      <w:r>
        <w:rPr>
          <w:color w:val="000000"/>
        </w:rPr>
        <w:t>有专人守护。</w:t>
      </w:r>
    </w:p>
    <w:p w:rsidR="00A744E0" w:rsidRDefault="002425A0">
      <w:pPr>
        <w:rPr>
          <w:color w:val="000000"/>
        </w:rPr>
      </w:pPr>
      <w:r>
        <w:rPr>
          <w:color w:val="000000"/>
        </w:rPr>
        <w:t xml:space="preserve"> </w:t>
      </w:r>
      <w:r>
        <w:rPr>
          <w:rFonts w:hint="eastAsia"/>
          <w:color w:val="000000"/>
        </w:rPr>
        <w:t xml:space="preserve">   </w:t>
      </w:r>
      <w:r>
        <w:rPr>
          <w:color w:val="000000"/>
        </w:rPr>
        <w:t>(2)</w:t>
      </w:r>
      <w:r>
        <w:rPr>
          <w:color w:val="000000"/>
        </w:rPr>
        <w:t>输液过程中加强巡视，及时发现并处理并发症。</w:t>
      </w:r>
    </w:p>
    <w:p w:rsidR="00A744E0" w:rsidRDefault="002425A0">
      <w:pPr>
        <w:rPr>
          <w:color w:val="000000"/>
        </w:rPr>
      </w:pPr>
      <w:r>
        <w:rPr>
          <w:color w:val="000000"/>
        </w:rPr>
        <w:t xml:space="preserve">    (3)</w:t>
      </w:r>
      <w:r>
        <w:rPr>
          <w:color w:val="000000"/>
        </w:rPr>
        <w:t>深静脉插管输液结束拔除导管时，必须严密封闭穿刺点。</w:t>
      </w:r>
    </w:p>
    <w:p w:rsidR="00A744E0" w:rsidRDefault="002425A0">
      <w:pPr>
        <w:rPr>
          <w:color w:val="000000"/>
        </w:rPr>
      </w:pPr>
      <w:r>
        <w:rPr>
          <w:color w:val="000000"/>
        </w:rPr>
        <w:t xml:space="preserve">    (4)</w:t>
      </w:r>
      <w:r>
        <w:rPr>
          <w:color w:val="000000"/>
        </w:rPr>
        <w:t>发现上述症状立即置病人于左侧头低脚高卧位，此体位在吸气时可增加胸内压力，减少空气进</w:t>
      </w:r>
      <w:r>
        <w:rPr>
          <w:rFonts w:hint="eastAsia"/>
          <w:color w:val="000000"/>
        </w:rPr>
        <w:t>入</w:t>
      </w:r>
      <w:r>
        <w:rPr>
          <w:color w:val="000000"/>
        </w:rPr>
        <w:t>静脉，同时使肺动脉的位置处于右心室的下部，气泡则向上漂移到右心室，避开了肺动脉</w:t>
      </w:r>
      <w:r>
        <w:rPr>
          <w:rFonts w:hint="eastAsia"/>
          <w:color w:val="000000"/>
        </w:rPr>
        <w:t>入</w:t>
      </w:r>
      <w:r>
        <w:rPr>
          <w:color w:val="000000"/>
        </w:rPr>
        <w:t>口。由于心脏舒缩，空气被振荡成泡沫，可分次小量进入肺动脉内，最后逐渐被吸收。</w:t>
      </w:r>
    </w:p>
    <w:p w:rsidR="00A744E0" w:rsidRDefault="002425A0">
      <w:pPr>
        <w:rPr>
          <w:color w:val="000000"/>
        </w:rPr>
      </w:pPr>
      <w:r>
        <w:rPr>
          <w:color w:val="000000"/>
        </w:rPr>
        <w:t xml:space="preserve">    (5)</w:t>
      </w:r>
      <w:r>
        <w:rPr>
          <w:color w:val="000000"/>
        </w:rPr>
        <w:t>给予高流量氧气吸入，以提高病人的血氧浓度，纠正严重缺氧状态。</w:t>
      </w:r>
    </w:p>
    <w:p w:rsidR="00A744E0" w:rsidRDefault="002425A0">
      <w:pPr>
        <w:rPr>
          <w:color w:val="000000"/>
        </w:rPr>
      </w:pPr>
      <w:r>
        <w:rPr>
          <w:color w:val="000000"/>
        </w:rPr>
        <w:t xml:space="preserve">    (6)</w:t>
      </w:r>
      <w:r>
        <w:rPr>
          <w:color w:val="000000"/>
        </w:rPr>
        <w:t>严密观察病人的病情变化，有异</w:t>
      </w:r>
      <w:r>
        <w:rPr>
          <w:color w:val="000000"/>
        </w:rPr>
        <w:t>常及时对症处理</w:t>
      </w:r>
      <w:r>
        <w:rPr>
          <w:rFonts w:hint="eastAsia"/>
          <w:color w:val="000000"/>
        </w:rPr>
        <w:t>。</w:t>
      </w:r>
    </w:p>
    <w:p w:rsidR="00A744E0" w:rsidRDefault="002425A0">
      <w:pPr>
        <w:rPr>
          <w:b/>
          <w:color w:val="000000"/>
        </w:rPr>
      </w:pPr>
      <w:r>
        <w:rPr>
          <w:color w:val="000000"/>
        </w:rPr>
        <w:t xml:space="preserve">    </w:t>
      </w:r>
      <w:r>
        <w:rPr>
          <w:b/>
          <w:color w:val="000000"/>
        </w:rPr>
        <w:t>(</w:t>
      </w:r>
      <w:r>
        <w:rPr>
          <w:b/>
          <w:color w:val="000000"/>
        </w:rPr>
        <w:t>五</w:t>
      </w:r>
      <w:r>
        <w:rPr>
          <w:b/>
          <w:color w:val="000000"/>
        </w:rPr>
        <w:t>)</w:t>
      </w:r>
      <w:r>
        <w:rPr>
          <w:b/>
          <w:color w:val="000000"/>
        </w:rPr>
        <w:t>液体外渗</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穿刺时刺破血管或输液过程中针头滑出血管外，使液体进入穿刺部位的血管外组织引起。</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局部组织肿胀、苍白、疼痛、输液不畅，如药物有刺激性或毒性，可引起严重的组织坏死。</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牢固固定针头，避免移动。减少输液肢体的活动。</w:t>
      </w:r>
    </w:p>
    <w:p w:rsidR="00A744E0" w:rsidRDefault="002425A0">
      <w:pPr>
        <w:rPr>
          <w:color w:val="000000"/>
        </w:rPr>
      </w:pPr>
      <w:r>
        <w:rPr>
          <w:color w:val="000000"/>
        </w:rPr>
        <w:lastRenderedPageBreak/>
        <w:t xml:space="preserve">    (2)</w:t>
      </w:r>
      <w:r>
        <w:rPr>
          <w:color w:val="000000"/>
        </w:rPr>
        <w:t>经常检查输液管是否通畅，特别是在加药之前。</w:t>
      </w:r>
    </w:p>
    <w:p w:rsidR="00A744E0" w:rsidRDefault="002425A0">
      <w:pPr>
        <w:rPr>
          <w:color w:val="000000"/>
        </w:rPr>
      </w:pPr>
      <w:r>
        <w:rPr>
          <w:color w:val="000000"/>
        </w:rPr>
        <w:t xml:space="preserve">    (3)</w:t>
      </w:r>
      <w:r>
        <w:rPr>
          <w:color w:val="000000"/>
        </w:rPr>
        <w:t>发生液体外渗时，应立即停止输液，更换肢体和针头重新穿刺。</w:t>
      </w:r>
    </w:p>
    <w:p w:rsidR="00A744E0" w:rsidRDefault="002425A0">
      <w:pPr>
        <w:rPr>
          <w:color w:val="000000"/>
        </w:rPr>
      </w:pPr>
      <w:r>
        <w:rPr>
          <w:color w:val="000000"/>
        </w:rPr>
        <w:t xml:space="preserve">    (4)</w:t>
      </w:r>
      <w:r>
        <w:rPr>
          <w:color w:val="000000"/>
        </w:rPr>
        <w:t>抬高肢体以减轻水肿，局部热敷可促进静脉回流和渗出液的吸收，减轻疼痛和水肿。</w:t>
      </w:r>
    </w:p>
    <w:p w:rsidR="00A744E0" w:rsidRDefault="002425A0">
      <w:pPr>
        <w:rPr>
          <w:b/>
          <w:color w:val="000000"/>
        </w:rPr>
      </w:pPr>
      <w:r>
        <w:rPr>
          <w:color w:val="000000"/>
        </w:rPr>
        <w:t xml:space="preserve">    </w:t>
      </w:r>
      <w:r>
        <w:rPr>
          <w:b/>
          <w:color w:val="000000"/>
        </w:rPr>
        <w:t>(</w:t>
      </w:r>
      <w:r>
        <w:rPr>
          <w:b/>
          <w:color w:val="000000"/>
        </w:rPr>
        <w:t>六</w:t>
      </w:r>
      <w:r>
        <w:rPr>
          <w:b/>
          <w:color w:val="000000"/>
        </w:rPr>
        <w:t>)</w:t>
      </w:r>
      <w:r>
        <w:rPr>
          <w:b/>
          <w:color w:val="000000"/>
        </w:rPr>
        <w:t>输液微粒污染</w:t>
      </w:r>
    </w:p>
    <w:p w:rsidR="00A744E0" w:rsidRDefault="002425A0">
      <w:pPr>
        <w:rPr>
          <w:color w:val="000000"/>
        </w:rPr>
      </w:pPr>
      <w:r>
        <w:rPr>
          <w:color w:val="000000"/>
        </w:rPr>
        <w:t xml:space="preserve">    </w:t>
      </w:r>
      <w:r>
        <w:rPr>
          <w:color w:val="000000"/>
        </w:rPr>
        <w:t>输液微粒污染是指在输液过程中，将输液微粒带</w:t>
      </w:r>
      <w:r>
        <w:rPr>
          <w:rFonts w:hint="eastAsia"/>
          <w:color w:val="000000"/>
        </w:rPr>
        <w:t>入</w:t>
      </w:r>
      <w:r>
        <w:rPr>
          <w:color w:val="000000"/>
        </w:rPr>
        <w:t>人体，对人体造</w:t>
      </w:r>
      <w:r>
        <w:rPr>
          <w:rFonts w:hint="eastAsia"/>
          <w:color w:val="000000"/>
        </w:rPr>
        <w:t>成严重危害的过程。</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r>
        <w:rPr>
          <w:rFonts w:hint="eastAsia"/>
          <w:b/>
          <w:color w:val="000000"/>
        </w:rPr>
        <w:t xml:space="preserve"> </w:t>
      </w:r>
    </w:p>
    <w:p w:rsidR="00A744E0" w:rsidRDefault="002425A0">
      <w:pPr>
        <w:rPr>
          <w:color w:val="000000"/>
        </w:rPr>
      </w:pPr>
      <w:r>
        <w:rPr>
          <w:color w:val="000000"/>
        </w:rPr>
        <w:t xml:space="preserve">    (1)</w:t>
      </w:r>
      <w:r>
        <w:rPr>
          <w:color w:val="000000"/>
        </w:rPr>
        <w:t>在药液制作过程中混入异物与微粒，如水、空气、工艺过程中的污染。</w:t>
      </w:r>
    </w:p>
    <w:p w:rsidR="00A744E0" w:rsidRDefault="002425A0">
      <w:pPr>
        <w:rPr>
          <w:color w:val="000000"/>
        </w:rPr>
      </w:pPr>
      <w:r>
        <w:rPr>
          <w:color w:val="000000"/>
        </w:rPr>
        <w:t xml:space="preserve">    (2)</w:t>
      </w:r>
      <w:r>
        <w:rPr>
          <w:color w:val="000000"/>
        </w:rPr>
        <w:t>盛药液容器不洁净。</w:t>
      </w:r>
    </w:p>
    <w:p w:rsidR="00A744E0" w:rsidRDefault="002425A0">
      <w:pPr>
        <w:rPr>
          <w:color w:val="000000"/>
        </w:rPr>
      </w:pPr>
      <w:r>
        <w:rPr>
          <w:color w:val="000000"/>
        </w:rPr>
        <w:t xml:space="preserve">    (3)</w:t>
      </w:r>
      <w:r>
        <w:rPr>
          <w:color w:val="000000"/>
        </w:rPr>
        <w:t>输液容器与注射器不洁净。</w:t>
      </w:r>
    </w:p>
    <w:p w:rsidR="00A744E0" w:rsidRDefault="002425A0">
      <w:pPr>
        <w:rPr>
          <w:color w:val="000000"/>
        </w:rPr>
      </w:pPr>
      <w:r>
        <w:rPr>
          <w:color w:val="000000"/>
        </w:rPr>
        <w:t xml:space="preserve">    (4)</w:t>
      </w:r>
      <w:r>
        <w:rPr>
          <w:color w:val="000000"/>
        </w:rPr>
        <w:t>在输液前准备工作中的污染，如切割安瓿、开瓶塞、反复穿刺溶液瓶橡胶塞及输液环境不洁净等。</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(1)</w:t>
      </w:r>
      <w:r>
        <w:rPr>
          <w:color w:val="000000"/>
        </w:rPr>
        <w:t>液体中微粒过多，可直接堵塞血管，引起局部血管阻塞而导致组织缺血、缺氧以及坏死。</w:t>
      </w:r>
    </w:p>
    <w:p w:rsidR="00A744E0" w:rsidRDefault="002425A0">
      <w:pPr>
        <w:rPr>
          <w:color w:val="000000"/>
        </w:rPr>
      </w:pPr>
      <w:r>
        <w:rPr>
          <w:color w:val="000000"/>
        </w:rPr>
        <w:t xml:space="preserve">    (2)</w:t>
      </w:r>
      <w:r>
        <w:rPr>
          <w:color w:val="000000"/>
        </w:rPr>
        <w:t>由于红细胞集聚在微粒上，形成血栓，引起血管栓塞和静脉炎。</w:t>
      </w:r>
    </w:p>
    <w:p w:rsidR="00A744E0" w:rsidRDefault="002425A0">
      <w:pPr>
        <w:rPr>
          <w:color w:val="000000"/>
        </w:rPr>
      </w:pPr>
      <w:r>
        <w:rPr>
          <w:color w:val="000000"/>
        </w:rPr>
        <w:t xml:space="preserve">    (3)</w:t>
      </w:r>
      <w:r>
        <w:rPr>
          <w:color w:val="000000"/>
        </w:rPr>
        <w:t>微粒本</w:t>
      </w:r>
      <w:r>
        <w:rPr>
          <w:rFonts w:hint="eastAsia"/>
          <w:color w:val="000000"/>
        </w:rPr>
        <w:t>身是抗原，可引起变态反应及出现血小板减少症。</w:t>
      </w:r>
    </w:p>
    <w:p w:rsidR="00A744E0" w:rsidRDefault="002425A0">
      <w:pPr>
        <w:rPr>
          <w:color w:val="000000"/>
        </w:rPr>
      </w:pPr>
      <w:r>
        <w:rPr>
          <w:color w:val="000000"/>
        </w:rPr>
        <w:t xml:space="preserve">    (4)</w:t>
      </w:r>
      <w:r>
        <w:rPr>
          <w:color w:val="000000"/>
        </w:rPr>
        <w:t>微粒作为异物进入肺毛细血管，可引起巨噬细胞</w:t>
      </w:r>
      <w:r>
        <w:rPr>
          <w:color w:val="000000"/>
        </w:rPr>
        <w:lastRenderedPageBreak/>
        <w:t>增殖，包围微粒，造成肺内肉芽肿。最易受微粒阻塞损害的脏器有肺、脑、肝、肾等部位。</w:t>
      </w:r>
    </w:p>
    <w:p w:rsidR="00A744E0" w:rsidRDefault="002425A0">
      <w:pPr>
        <w:rPr>
          <w:b/>
          <w:color w:val="000000"/>
        </w:rPr>
      </w:pPr>
      <w:r>
        <w:rPr>
          <w:color w:val="000000"/>
        </w:rPr>
        <w:t xml:space="preserve">    </w:t>
      </w:r>
      <w:r>
        <w:rPr>
          <w:b/>
          <w:color w:val="000000"/>
        </w:rPr>
        <w:t>3</w:t>
      </w:r>
      <w:r>
        <w:rPr>
          <w:b/>
          <w:color w:val="000000"/>
        </w:rPr>
        <w:t>．预防及处理</w:t>
      </w:r>
    </w:p>
    <w:p w:rsidR="00A744E0" w:rsidRDefault="002425A0">
      <w:pPr>
        <w:rPr>
          <w:color w:val="000000"/>
        </w:rPr>
      </w:pPr>
      <w:r>
        <w:rPr>
          <w:color w:val="000000"/>
        </w:rPr>
        <w:t xml:space="preserve">    (1)</w:t>
      </w:r>
      <w:r>
        <w:rPr>
          <w:color w:val="000000"/>
        </w:rPr>
        <w:t>采用密闭式一次性输液器，减少污染机会。</w:t>
      </w:r>
    </w:p>
    <w:p w:rsidR="00A744E0" w:rsidRDefault="002425A0">
      <w:pPr>
        <w:rPr>
          <w:color w:val="000000"/>
        </w:rPr>
      </w:pPr>
      <w:r>
        <w:rPr>
          <w:color w:val="000000"/>
        </w:rPr>
        <w:t xml:space="preserve">    (2)</w:t>
      </w:r>
      <w:r>
        <w:rPr>
          <w:color w:val="000000"/>
        </w:rPr>
        <w:t>净化治疗室的空气，若有条件可在超净工作台进行输液前</w:t>
      </w:r>
      <w:r>
        <w:rPr>
          <w:color w:val="000000"/>
        </w:rPr>
        <w:t>准备。以减少输液污染的机会和程度。</w:t>
      </w:r>
    </w:p>
    <w:p w:rsidR="00A744E0" w:rsidRDefault="002425A0">
      <w:pPr>
        <w:rPr>
          <w:color w:val="000000"/>
        </w:rPr>
      </w:pPr>
      <w:r>
        <w:rPr>
          <w:color w:val="000000"/>
        </w:rPr>
        <w:t xml:space="preserve">    (3)</w:t>
      </w:r>
      <w:r>
        <w:rPr>
          <w:color w:val="000000"/>
        </w:rPr>
        <w:t>严格无菌技术操作、遵守操作规程。</w:t>
      </w:r>
    </w:p>
    <w:p w:rsidR="00A744E0" w:rsidRDefault="002425A0">
      <w:pPr>
        <w:rPr>
          <w:color w:val="000000"/>
        </w:rPr>
      </w:pPr>
      <w:r>
        <w:rPr>
          <w:color w:val="000000"/>
        </w:rPr>
        <w:t xml:space="preserve">    (4)</w:t>
      </w:r>
      <w:r>
        <w:rPr>
          <w:color w:val="000000"/>
        </w:rPr>
        <w:t>认真检查输入液体的质量。</w:t>
      </w:r>
    </w:p>
    <w:p w:rsidR="00A744E0" w:rsidRDefault="002425A0">
      <w:pPr>
        <w:rPr>
          <w:color w:val="000000"/>
        </w:rPr>
      </w:pPr>
      <w:r>
        <w:rPr>
          <w:color w:val="000000"/>
        </w:rPr>
        <w:t xml:space="preserve">    (5)</w:t>
      </w:r>
      <w:r>
        <w:rPr>
          <w:color w:val="000000"/>
        </w:rPr>
        <w:t>输入药液现配现用，避免污染。</w:t>
      </w:r>
    </w:p>
    <w:p w:rsidR="00A744E0" w:rsidRDefault="00A744E0">
      <w:pPr>
        <w:rPr>
          <w:b/>
          <w:color w:val="000000"/>
        </w:rPr>
      </w:pPr>
    </w:p>
    <w:p w:rsidR="00A744E0" w:rsidRDefault="002425A0">
      <w:pPr>
        <w:rPr>
          <w:b/>
          <w:color w:val="000000"/>
        </w:rPr>
      </w:pPr>
      <w:r>
        <w:rPr>
          <w:rFonts w:hint="eastAsia"/>
          <w:b/>
          <w:color w:val="000000"/>
        </w:rPr>
        <w:t>第八节</w:t>
      </w:r>
      <w:r>
        <w:rPr>
          <w:rFonts w:hint="eastAsia"/>
          <w:b/>
          <w:color w:val="000000"/>
        </w:rPr>
        <w:t xml:space="preserve"> </w:t>
      </w:r>
      <w:r>
        <w:rPr>
          <w:b/>
          <w:color w:val="000000"/>
        </w:rPr>
        <w:t>静脉留</w:t>
      </w:r>
      <w:r>
        <w:rPr>
          <w:rFonts w:hint="eastAsia"/>
          <w:b/>
          <w:color w:val="000000"/>
        </w:rPr>
        <w:t>置针操作常见并发症预防及处理</w:t>
      </w:r>
    </w:p>
    <w:p w:rsidR="00A744E0" w:rsidRDefault="002425A0">
      <w:pPr>
        <w:rPr>
          <w:color w:val="000000"/>
        </w:rPr>
      </w:pPr>
      <w:r>
        <w:rPr>
          <w:color w:val="000000"/>
        </w:rPr>
        <w:t xml:space="preserve">    </w:t>
      </w:r>
      <w:r>
        <w:rPr>
          <w:color w:val="000000"/>
        </w:rPr>
        <w:t>近年来，静脉留置针的临床应用范围不断扩大，尤其在抢救危重病人和静脉营养等方面发挥了重要作用。然而，在应用过程中也出现了一些问题，特别是对长期置管病人常导致某些并发症的发生。因此，在静脉留置针置管期间做好并发症的预防及观察护理工作十分重要。</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静脉炎</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1)</w:t>
      </w:r>
      <w:r>
        <w:rPr>
          <w:color w:val="000000"/>
        </w:rPr>
        <w:t>细菌性静脉炎：多见于病人抵抗力低下，医护人员未能严格执行无菌操作，皮肤消毒不严格，套管脱出部分再送</w:t>
      </w:r>
      <w:r>
        <w:rPr>
          <w:rFonts w:hint="eastAsia"/>
          <w:color w:val="000000"/>
        </w:rPr>
        <w:t>入</w:t>
      </w:r>
      <w:r>
        <w:rPr>
          <w:color w:val="000000"/>
        </w:rPr>
        <w:t>血管内，局部表面细菌通过皮肤与血管之间的开放窦道逆行侵入，造成细菌性静脉炎，甚至</w:t>
      </w:r>
      <w:r>
        <w:rPr>
          <w:rFonts w:hint="eastAsia"/>
          <w:color w:val="000000"/>
        </w:rPr>
        <w:t>引发败血症。</w:t>
      </w:r>
      <w:r>
        <w:rPr>
          <w:color w:val="000000"/>
        </w:rPr>
        <w:t xml:space="preserve"> </w:t>
      </w:r>
    </w:p>
    <w:p w:rsidR="00A744E0" w:rsidRDefault="002425A0">
      <w:pPr>
        <w:rPr>
          <w:color w:val="000000"/>
        </w:rPr>
      </w:pPr>
      <w:r>
        <w:rPr>
          <w:color w:val="000000"/>
        </w:rPr>
        <w:lastRenderedPageBreak/>
        <w:t xml:space="preserve">    (2)</w:t>
      </w:r>
      <w:r>
        <w:rPr>
          <w:color w:val="000000"/>
        </w:rPr>
        <w:t>化学性静脉炎：输注的药物和液体损伤静脉内膜或软管进入静脉太短，肢体活动较剧可引起液体自穿刺点缓慢溢出，引起炎性反应。</w:t>
      </w:r>
    </w:p>
    <w:p w:rsidR="00A744E0" w:rsidRDefault="002425A0">
      <w:pPr>
        <w:rPr>
          <w:color w:val="000000"/>
        </w:rPr>
      </w:pPr>
      <w:r>
        <w:rPr>
          <w:color w:val="000000"/>
        </w:rPr>
        <w:t xml:space="preserve">    (3)</w:t>
      </w:r>
      <w:r>
        <w:rPr>
          <w:color w:val="000000"/>
        </w:rPr>
        <w:t>机械性静脉炎：留置的静脉导管固定不牢，导管置于关节部位，导管型号较大而静脉较细，穿刺和送管动作不当等对静脉形成摩擦性损伤。</w:t>
      </w:r>
    </w:p>
    <w:p w:rsidR="00A744E0" w:rsidRDefault="002425A0">
      <w:pPr>
        <w:rPr>
          <w:color w:val="000000"/>
        </w:rPr>
      </w:pPr>
      <w:r>
        <w:rPr>
          <w:color w:val="000000"/>
        </w:rPr>
        <w:t xml:space="preserve">    (4)</w:t>
      </w:r>
      <w:r>
        <w:rPr>
          <w:color w:val="000000"/>
        </w:rPr>
        <w:t>血栓性静脉炎：由于留置的静脉</w:t>
      </w:r>
      <w:r>
        <w:rPr>
          <w:color w:val="000000"/>
        </w:rPr>
        <w:t>导管固定不牢，导管型号较大，进针速度、角度不当，反复穿刺损伤静脉内膜所致。</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穿刺部位血管红、肿、热、痛，触诊时静脉如绳索般硬、滚、滑、无弹性，严重者局部针眼处可挤出脓性分泌物，并可伴有发热等全身症状。</w:t>
      </w:r>
    </w:p>
    <w:p w:rsidR="00A744E0" w:rsidRDefault="002425A0">
      <w:pPr>
        <w:rPr>
          <w:b/>
          <w:color w:val="000000"/>
        </w:rPr>
      </w:pP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严格执行无菌技术。</w:t>
      </w:r>
      <w:r>
        <w:rPr>
          <w:color w:val="000000"/>
        </w:rPr>
        <w:t xml:space="preserve"> </w:t>
      </w:r>
    </w:p>
    <w:p w:rsidR="00A744E0" w:rsidRDefault="002425A0">
      <w:pPr>
        <w:rPr>
          <w:color w:val="000000"/>
        </w:rPr>
      </w:pPr>
      <w:r>
        <w:rPr>
          <w:color w:val="000000"/>
        </w:rPr>
        <w:t xml:space="preserve">    (2)</w:t>
      </w:r>
      <w:r>
        <w:rPr>
          <w:color w:val="000000"/>
        </w:rPr>
        <w:t>尽量选用较粗大的静脉血管，使输入药物足够稀释，减少刺激性药物刺激局部血管。</w:t>
      </w:r>
    </w:p>
    <w:p w:rsidR="00A744E0" w:rsidRDefault="002425A0">
      <w:pPr>
        <w:rPr>
          <w:color w:val="000000"/>
        </w:rPr>
      </w:pPr>
      <w:r>
        <w:rPr>
          <w:color w:val="000000"/>
        </w:rPr>
        <w:t xml:space="preserve">    (3)</w:t>
      </w:r>
      <w:r>
        <w:rPr>
          <w:color w:val="000000"/>
        </w:rPr>
        <w:t>在病情允许并经医生同意的情况下，减慢滴注速度。</w:t>
      </w:r>
    </w:p>
    <w:p w:rsidR="00A744E0" w:rsidRDefault="002425A0">
      <w:pPr>
        <w:rPr>
          <w:color w:val="000000"/>
        </w:rPr>
      </w:pPr>
      <w:r>
        <w:rPr>
          <w:color w:val="000000"/>
        </w:rPr>
        <w:t xml:space="preserve">    (4)</w:t>
      </w:r>
      <w:r>
        <w:rPr>
          <w:color w:val="000000"/>
        </w:rPr>
        <w:t>选择套管柔软的留置针，避免在关节处穿刺。</w:t>
      </w:r>
    </w:p>
    <w:p w:rsidR="00A744E0" w:rsidRDefault="002425A0">
      <w:pPr>
        <w:rPr>
          <w:color w:val="000000"/>
        </w:rPr>
      </w:pPr>
      <w:r>
        <w:rPr>
          <w:color w:val="000000"/>
        </w:rPr>
        <w:t xml:space="preserve">    (5)</w:t>
      </w:r>
      <w:r>
        <w:rPr>
          <w:color w:val="000000"/>
        </w:rPr>
        <w:t>避免反复穿刺造成的套管尖端劈叉现象，提高一次穿刺成功率。</w:t>
      </w:r>
    </w:p>
    <w:p w:rsidR="00A744E0" w:rsidRDefault="002425A0">
      <w:pPr>
        <w:rPr>
          <w:color w:val="000000"/>
        </w:rPr>
      </w:pPr>
      <w:r>
        <w:rPr>
          <w:color w:val="000000"/>
        </w:rPr>
        <w:t xml:space="preserve">    (6)</w:t>
      </w:r>
      <w:r>
        <w:rPr>
          <w:color w:val="000000"/>
        </w:rPr>
        <w:t>每次输液前后，均应观察穿刺部位和静脉走行有</w:t>
      </w:r>
      <w:r>
        <w:rPr>
          <w:color w:val="000000"/>
        </w:rPr>
        <w:lastRenderedPageBreak/>
        <w:t>无红、肿，询问病人有无疼痛与不适。如有异常情况，可及时拔除套管进行湿热敷、理疗等处理。</w:t>
      </w:r>
    </w:p>
    <w:p w:rsidR="00A744E0" w:rsidRDefault="002425A0">
      <w:pPr>
        <w:rPr>
          <w:color w:val="000000"/>
        </w:rPr>
      </w:pPr>
      <w:r>
        <w:rPr>
          <w:color w:val="000000"/>
        </w:rPr>
        <w:t xml:space="preserve">    (7)</w:t>
      </w:r>
      <w:r>
        <w:rPr>
          <w:color w:val="000000"/>
        </w:rPr>
        <w:t>对仍需输液者应更换肢体，另行</w:t>
      </w:r>
      <w:r>
        <w:rPr>
          <w:rFonts w:hint="eastAsia"/>
          <w:color w:val="000000"/>
        </w:rPr>
        <w:t>穿刺。</w:t>
      </w:r>
    </w:p>
    <w:p w:rsidR="00A744E0" w:rsidRDefault="002425A0">
      <w:pPr>
        <w:rPr>
          <w:color w:val="000000"/>
        </w:rPr>
      </w:pPr>
      <w:r>
        <w:rPr>
          <w:color w:val="000000"/>
        </w:rPr>
        <w:t xml:space="preserve">    (8)</w:t>
      </w:r>
      <w:r>
        <w:rPr>
          <w:color w:val="000000"/>
        </w:rPr>
        <w:t>输注对血管刺激性较强的药物前后应用灭菌生理盐水冲管，以减少静脉炎的发生。</w:t>
      </w:r>
    </w:p>
    <w:p w:rsidR="00A744E0" w:rsidRDefault="002425A0">
      <w:pPr>
        <w:rPr>
          <w:b/>
          <w:color w:val="000000"/>
        </w:rPr>
      </w:pPr>
      <w:r>
        <w:rPr>
          <w:color w:val="000000"/>
        </w:rPr>
        <w:t xml:space="preserve">   </w:t>
      </w:r>
      <w:r>
        <w:rPr>
          <w:b/>
          <w:color w:val="000000"/>
        </w:rPr>
        <w:t xml:space="preserve"> (</w:t>
      </w:r>
      <w:r>
        <w:rPr>
          <w:b/>
          <w:color w:val="000000"/>
        </w:rPr>
        <w:t>二</w:t>
      </w:r>
      <w:r>
        <w:rPr>
          <w:b/>
          <w:color w:val="000000"/>
        </w:rPr>
        <w:t>)</w:t>
      </w:r>
      <w:r>
        <w:rPr>
          <w:b/>
          <w:color w:val="000000"/>
        </w:rPr>
        <w:t>导管堵塞</w:t>
      </w:r>
    </w:p>
    <w:p w:rsidR="00A744E0" w:rsidRDefault="002425A0">
      <w:pPr>
        <w:rPr>
          <w:b/>
          <w:color w:val="000000"/>
        </w:rPr>
      </w:pPr>
      <w:r>
        <w:rPr>
          <w:color w:val="000000"/>
        </w:rPr>
        <w:t xml:space="preserve">  </w:t>
      </w:r>
      <w:r>
        <w:rPr>
          <w:b/>
          <w:color w:val="000000"/>
        </w:rPr>
        <w:t xml:space="preserve">  1</w:t>
      </w:r>
      <w:r>
        <w:rPr>
          <w:b/>
          <w:color w:val="000000"/>
        </w:rPr>
        <w:t>．原固</w:t>
      </w:r>
    </w:p>
    <w:p w:rsidR="00A744E0" w:rsidRDefault="002425A0">
      <w:pPr>
        <w:rPr>
          <w:color w:val="000000"/>
        </w:rPr>
      </w:pPr>
      <w:r>
        <w:rPr>
          <w:color w:val="000000"/>
        </w:rPr>
        <w:t xml:space="preserve">    (1)</w:t>
      </w:r>
      <w:r>
        <w:rPr>
          <w:color w:val="000000"/>
        </w:rPr>
        <w:t>静脉高营养输液后导管冲洗不彻底。</w:t>
      </w:r>
    </w:p>
    <w:p w:rsidR="00A744E0" w:rsidRDefault="002425A0">
      <w:pPr>
        <w:rPr>
          <w:color w:val="000000"/>
        </w:rPr>
      </w:pPr>
      <w:r>
        <w:rPr>
          <w:color w:val="000000"/>
        </w:rPr>
        <w:t xml:space="preserve">    (2)</w:t>
      </w:r>
      <w:r>
        <w:rPr>
          <w:color w:val="000000"/>
        </w:rPr>
        <w:t>封管液种类、用量以及推注速度选择不当。</w:t>
      </w:r>
    </w:p>
    <w:p w:rsidR="00A744E0" w:rsidRDefault="002425A0">
      <w:pPr>
        <w:rPr>
          <w:color w:val="000000"/>
        </w:rPr>
      </w:pPr>
      <w:r>
        <w:rPr>
          <w:color w:val="000000"/>
        </w:rPr>
        <w:t xml:space="preserve">    (3)</w:t>
      </w:r>
      <w:r>
        <w:rPr>
          <w:color w:val="000000"/>
        </w:rPr>
        <w:t>病人的凝血机制异常。</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静脉点滴不畅或不滴，推药阻力大。</w:t>
      </w:r>
    </w:p>
    <w:p w:rsidR="00A744E0" w:rsidRDefault="002425A0">
      <w:pPr>
        <w:rPr>
          <w:b/>
          <w:color w:val="000000"/>
        </w:rPr>
      </w:pPr>
      <w:r>
        <w:rPr>
          <w:color w:val="000000"/>
        </w:rPr>
        <w:t xml:space="preserve">   </w:t>
      </w:r>
      <w:r>
        <w:rPr>
          <w:b/>
          <w:color w:val="000000"/>
        </w:rPr>
        <w:t xml:space="preserve"> 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根据病人的具体情况，选择合适的封管液及用量。</w:t>
      </w:r>
    </w:p>
    <w:p w:rsidR="00A744E0" w:rsidRDefault="002425A0">
      <w:pPr>
        <w:rPr>
          <w:color w:val="000000"/>
        </w:rPr>
      </w:pPr>
      <w:r>
        <w:rPr>
          <w:color w:val="000000"/>
        </w:rPr>
        <w:t xml:space="preserve">    (2)</w:t>
      </w:r>
      <w:r>
        <w:rPr>
          <w:color w:val="000000"/>
        </w:rPr>
        <w:t>应正确掌握封管时推注封管液的速度。</w:t>
      </w:r>
    </w:p>
    <w:p w:rsidR="00A744E0" w:rsidRDefault="002425A0">
      <w:pPr>
        <w:rPr>
          <w:color w:val="000000"/>
        </w:rPr>
      </w:pPr>
      <w:r>
        <w:rPr>
          <w:color w:val="000000"/>
        </w:rPr>
        <w:t xml:space="preserve">    (3)</w:t>
      </w:r>
      <w:r>
        <w:rPr>
          <w:color w:val="000000"/>
        </w:rPr>
        <w:t>避免封管后</w:t>
      </w:r>
      <w:r>
        <w:rPr>
          <w:rFonts w:hint="eastAsia"/>
          <w:color w:val="000000"/>
        </w:rPr>
        <w:t>病人过度活动或局部肢体受压、高血压病人因静脉压力过高引起血液反流导致导管堵塞。</w:t>
      </w:r>
    </w:p>
    <w:p w:rsidR="00A744E0" w:rsidRDefault="002425A0">
      <w:pPr>
        <w:rPr>
          <w:color w:val="000000"/>
        </w:rPr>
      </w:pPr>
      <w:r>
        <w:rPr>
          <w:color w:val="000000"/>
        </w:rPr>
        <w:t xml:space="preserve">    (4)</w:t>
      </w:r>
      <w:r>
        <w:rPr>
          <w:color w:val="000000"/>
        </w:rPr>
        <w:t>静脉高营养输液后应彻底冲洗管道。</w:t>
      </w:r>
    </w:p>
    <w:p w:rsidR="00A744E0" w:rsidRDefault="002425A0">
      <w:pPr>
        <w:rPr>
          <w:color w:val="000000"/>
        </w:rPr>
      </w:pPr>
      <w:r>
        <w:rPr>
          <w:color w:val="000000"/>
        </w:rPr>
        <w:t xml:space="preserve">    (5)</w:t>
      </w:r>
      <w:r>
        <w:rPr>
          <w:color w:val="000000"/>
        </w:rPr>
        <w:t>指导病人自我护理。</w:t>
      </w:r>
    </w:p>
    <w:p w:rsidR="00A744E0" w:rsidRDefault="002425A0">
      <w:pPr>
        <w:rPr>
          <w:b/>
          <w:color w:val="000000"/>
        </w:rPr>
      </w:pPr>
      <w:r>
        <w:rPr>
          <w:color w:val="000000"/>
        </w:rPr>
        <w:t xml:space="preserve">   </w:t>
      </w:r>
      <w:r>
        <w:rPr>
          <w:b/>
          <w:color w:val="000000"/>
        </w:rPr>
        <w:t xml:space="preserve"> (</w:t>
      </w:r>
      <w:r>
        <w:rPr>
          <w:b/>
          <w:color w:val="000000"/>
        </w:rPr>
        <w:t>三</w:t>
      </w:r>
      <w:r>
        <w:rPr>
          <w:b/>
          <w:color w:val="000000"/>
        </w:rPr>
        <w:t>)</w:t>
      </w:r>
      <w:r>
        <w:rPr>
          <w:b/>
          <w:color w:val="000000"/>
        </w:rPr>
        <w:t>液体渗漏</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由于穿刺时刺破血管或输液过程中针头滑出血管外，</w:t>
      </w:r>
      <w:r>
        <w:rPr>
          <w:color w:val="000000"/>
        </w:rPr>
        <w:t>使液体进人穿刺部位的血管外组织而引起。</w:t>
      </w:r>
    </w:p>
    <w:p w:rsidR="00A744E0" w:rsidRDefault="002425A0">
      <w:pPr>
        <w:rPr>
          <w:color w:val="000000"/>
        </w:rPr>
      </w:pPr>
      <w:r>
        <w:rPr>
          <w:color w:val="000000"/>
        </w:rPr>
        <w:lastRenderedPageBreak/>
        <w:t xml:space="preserve">    (2)</w:t>
      </w:r>
      <w:r>
        <w:rPr>
          <w:color w:val="000000"/>
        </w:rPr>
        <w:t>固定不牢、病人躁动不安。</w:t>
      </w:r>
    </w:p>
    <w:p w:rsidR="00A744E0" w:rsidRDefault="002425A0">
      <w:pPr>
        <w:rPr>
          <w:color w:val="000000"/>
        </w:rPr>
      </w:pPr>
      <w:r>
        <w:rPr>
          <w:color w:val="000000"/>
        </w:rPr>
        <w:t xml:space="preserve">    (3)</w:t>
      </w:r>
      <w:r>
        <w:rPr>
          <w:color w:val="000000"/>
        </w:rPr>
        <w:t>外套管未完全送人血管内或套管与血管壁接触面积太大。</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局部组织肿胀、苍白、疼痛、输液不畅，如药物有刺激性或毒性，可引起严重的组织坏死。</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加强对穿刺部位的观察及护理，经常检查输液管是否通畅。</w:t>
      </w:r>
    </w:p>
    <w:p w:rsidR="00A744E0" w:rsidRDefault="002425A0">
      <w:pPr>
        <w:rPr>
          <w:color w:val="000000"/>
        </w:rPr>
      </w:pPr>
      <w:r>
        <w:rPr>
          <w:color w:val="000000"/>
        </w:rPr>
        <w:t xml:space="preserve">    (2)</w:t>
      </w:r>
      <w:r>
        <w:rPr>
          <w:color w:val="000000"/>
        </w:rPr>
        <w:t>牢固固定针头，避免移动。嘱病人避免留置针肢体过度活动。</w:t>
      </w:r>
    </w:p>
    <w:p w:rsidR="00A744E0" w:rsidRDefault="002425A0">
      <w:pPr>
        <w:rPr>
          <w:color w:val="000000"/>
        </w:rPr>
      </w:pPr>
      <w:r>
        <w:rPr>
          <w:color w:val="000000"/>
        </w:rPr>
        <w:t xml:space="preserve">    (3)</w:t>
      </w:r>
      <w:r>
        <w:rPr>
          <w:color w:val="000000"/>
        </w:rPr>
        <w:t>必要时可适当约束肢体，同时注意穿刺部位上方衣服勿过紧。</w:t>
      </w:r>
    </w:p>
    <w:p w:rsidR="00A744E0" w:rsidRDefault="002425A0">
      <w:pPr>
        <w:rPr>
          <w:color w:val="000000"/>
        </w:rPr>
      </w:pPr>
      <w:r>
        <w:rPr>
          <w:color w:val="000000"/>
        </w:rPr>
        <w:t xml:space="preserve">    (4)</w:t>
      </w:r>
      <w:r>
        <w:rPr>
          <w:color w:val="000000"/>
        </w:rPr>
        <w:t>发生液体外渗时，应立即停止输液，更换肢体和针头，重新穿刺。</w:t>
      </w:r>
    </w:p>
    <w:p w:rsidR="00A744E0" w:rsidRDefault="002425A0">
      <w:pPr>
        <w:rPr>
          <w:color w:val="000000"/>
        </w:rPr>
      </w:pPr>
      <w:r>
        <w:rPr>
          <w:color w:val="000000"/>
        </w:rPr>
        <w:t xml:space="preserve">    (5)</w:t>
      </w:r>
      <w:r>
        <w:rPr>
          <w:color w:val="000000"/>
        </w:rPr>
        <w:t>抬高肢体以减轻水肿，局部热敷可促进静脉回流和渗出液的吸收，减轻疼痛和水肿。</w:t>
      </w:r>
    </w:p>
    <w:p w:rsidR="00A744E0" w:rsidRDefault="002425A0">
      <w:pPr>
        <w:rPr>
          <w:b/>
          <w:color w:val="000000"/>
        </w:rPr>
      </w:pPr>
      <w:r>
        <w:rPr>
          <w:color w:val="000000"/>
        </w:rPr>
        <w:t xml:space="preserve">    </w:t>
      </w:r>
      <w:r>
        <w:rPr>
          <w:b/>
          <w:color w:val="000000"/>
        </w:rPr>
        <w:t>(</w:t>
      </w:r>
      <w:r>
        <w:rPr>
          <w:b/>
          <w:color w:val="000000"/>
        </w:rPr>
        <w:t>四</w:t>
      </w:r>
      <w:r>
        <w:rPr>
          <w:b/>
          <w:color w:val="000000"/>
        </w:rPr>
        <w:t>)</w:t>
      </w:r>
      <w:r>
        <w:rPr>
          <w:b/>
          <w:color w:val="000000"/>
        </w:rPr>
        <w:t>皮下血肿</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w:t>
      </w:r>
      <w:r>
        <w:rPr>
          <w:color w:val="000000"/>
        </w:rPr>
        <w:t>穿刺及置管操作不熟练、操之过急、动作不稳等，使留置针穿破血管壁而形成皮下血肿。</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局部皮肤淤血、肿胀。</w:t>
      </w:r>
    </w:p>
    <w:p w:rsidR="00A744E0" w:rsidRDefault="002425A0">
      <w:pPr>
        <w:rPr>
          <w:b/>
          <w:color w:val="000000"/>
        </w:rPr>
      </w:pPr>
      <w:r>
        <w:rPr>
          <w:b/>
          <w:color w:val="000000"/>
        </w:rPr>
        <w:lastRenderedPageBreak/>
        <w:t>3</w:t>
      </w:r>
      <w:r>
        <w:rPr>
          <w:b/>
          <w:color w:val="000000"/>
        </w:rPr>
        <w:t>．预防及处理</w:t>
      </w:r>
    </w:p>
    <w:p w:rsidR="00A744E0" w:rsidRDefault="002425A0">
      <w:pPr>
        <w:rPr>
          <w:color w:val="000000"/>
        </w:rPr>
      </w:pPr>
      <w:r>
        <w:rPr>
          <w:rFonts w:hint="eastAsia"/>
          <w:color w:val="000000"/>
        </w:rPr>
        <w:t>（</w:t>
      </w:r>
      <w:r>
        <w:rPr>
          <w:rFonts w:hint="eastAsia"/>
          <w:color w:val="000000"/>
        </w:rPr>
        <w:t>1</w:t>
      </w:r>
      <w:r>
        <w:rPr>
          <w:rFonts w:hint="eastAsia"/>
          <w:color w:val="000000"/>
        </w:rPr>
        <w:t>）</w:t>
      </w:r>
      <w:r>
        <w:rPr>
          <w:color w:val="000000"/>
        </w:rPr>
        <w:t>护理人员应熟练掌握穿刺技术，穿刺时动作应轻巧、稳、准。依据不同的血管情况，把握好进针角度，提高一次性穿刺成功率，以有效避免或减少皮下血肿的发生。</w:t>
      </w:r>
    </w:p>
    <w:p w:rsidR="00A744E0" w:rsidRDefault="002425A0">
      <w:pPr>
        <w:rPr>
          <w:color w:val="000000"/>
        </w:rPr>
      </w:pPr>
      <w:r>
        <w:rPr>
          <w:color w:val="000000"/>
        </w:rPr>
        <w:t>(2)</w:t>
      </w:r>
      <w:r>
        <w:rPr>
          <w:color w:val="000000"/>
        </w:rPr>
        <w:t>局部湿热敷、理疗。</w:t>
      </w:r>
      <w:r>
        <w:rPr>
          <w:color w:val="000000"/>
        </w:rPr>
        <w:t xml:space="preserve">   </w:t>
      </w:r>
    </w:p>
    <w:p w:rsidR="00A744E0" w:rsidRDefault="002425A0">
      <w:pPr>
        <w:rPr>
          <w:b/>
          <w:color w:val="000000"/>
        </w:rPr>
      </w:pPr>
      <w:r>
        <w:rPr>
          <w:rFonts w:hint="eastAsia"/>
          <w:b/>
          <w:color w:val="000000"/>
        </w:rPr>
        <w:t>第九节</w:t>
      </w:r>
      <w:r>
        <w:rPr>
          <w:b/>
          <w:color w:val="000000"/>
        </w:rPr>
        <w:t>静脉输血操作并发症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发热反应</w:t>
      </w:r>
    </w:p>
    <w:p w:rsidR="00A744E0" w:rsidRDefault="002425A0">
      <w:pPr>
        <w:rPr>
          <w:b/>
          <w:color w:val="000000"/>
        </w:rPr>
      </w:pP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可由致热原引起，如保养液或输血用具被致热原污染。</w:t>
      </w:r>
    </w:p>
    <w:p w:rsidR="00A744E0" w:rsidRDefault="002425A0">
      <w:pPr>
        <w:rPr>
          <w:color w:val="000000"/>
        </w:rPr>
      </w:pPr>
      <w:r>
        <w:rPr>
          <w:color w:val="000000"/>
        </w:rPr>
        <w:t xml:space="preserve">    (2)</w:t>
      </w:r>
      <w:r>
        <w:rPr>
          <w:color w:val="000000"/>
        </w:rPr>
        <w:t>受血者在输血后产生白细胞抗体和血小板抗体所致的免疫反应。</w:t>
      </w:r>
    </w:p>
    <w:p w:rsidR="00A744E0" w:rsidRDefault="002425A0">
      <w:pPr>
        <w:rPr>
          <w:color w:val="000000"/>
        </w:rPr>
      </w:pPr>
      <w:r>
        <w:rPr>
          <w:color w:val="000000"/>
        </w:rPr>
        <w:t>(3)</w:t>
      </w:r>
      <w:r>
        <w:rPr>
          <w:color w:val="000000"/>
        </w:rPr>
        <w:t>违反操作原则，造成污染。</w:t>
      </w:r>
    </w:p>
    <w:p w:rsidR="00A744E0" w:rsidRDefault="002425A0">
      <w:pPr>
        <w:rPr>
          <w:b/>
          <w:color w:val="000000"/>
        </w:rPr>
      </w:pPr>
      <w:r>
        <w:rPr>
          <w:b/>
          <w:color w:val="000000"/>
        </w:rPr>
        <w:t>2</w:t>
      </w:r>
      <w:r>
        <w:rPr>
          <w:b/>
          <w:color w:val="000000"/>
        </w:rPr>
        <w:t>．临床表现</w:t>
      </w:r>
    </w:p>
    <w:p w:rsidR="00A744E0" w:rsidRDefault="002425A0">
      <w:pPr>
        <w:rPr>
          <w:color w:val="000000"/>
        </w:rPr>
      </w:pPr>
      <w:r>
        <w:rPr>
          <w:color w:val="000000"/>
        </w:rPr>
        <w:t xml:space="preserve">    </w:t>
      </w:r>
      <w:r>
        <w:rPr>
          <w:color w:val="000000"/>
        </w:rPr>
        <w:t>可在输血中或输血后</w:t>
      </w:r>
      <w:r>
        <w:rPr>
          <w:color w:val="000000"/>
        </w:rPr>
        <w:t>1</w:t>
      </w:r>
      <w:r>
        <w:rPr>
          <w:color w:val="000000"/>
        </w:rPr>
        <w:t>～</w:t>
      </w:r>
      <w:r>
        <w:rPr>
          <w:color w:val="000000"/>
        </w:rPr>
        <w:t>2 h</w:t>
      </w:r>
      <w:r>
        <w:rPr>
          <w:color w:val="000000"/>
        </w:rPr>
        <w:t>内发生，有畏寒或寒战、发热，体温可达</w:t>
      </w:r>
      <w:r>
        <w:rPr>
          <w:color w:val="000000"/>
        </w:rPr>
        <w:t>4</w:t>
      </w:r>
      <w:r>
        <w:rPr>
          <w:color w:val="000000"/>
        </w:rPr>
        <w:t>0</w:t>
      </w:r>
      <w:r>
        <w:rPr>
          <w:rFonts w:ascii="宋体" w:hAnsi="宋体" w:cs="宋体" w:hint="eastAsia"/>
          <w:color w:val="000000"/>
        </w:rPr>
        <w:t>℃</w:t>
      </w:r>
      <w:r>
        <w:rPr>
          <w:color w:val="000000"/>
        </w:rPr>
        <w:t>，伴有皮肤潮红、头痛、恶心、呕吐等，症状持续</w:t>
      </w:r>
      <w:r>
        <w:rPr>
          <w:color w:val="000000"/>
        </w:rPr>
        <w:t>1</w:t>
      </w:r>
      <w:r>
        <w:rPr>
          <w:color w:val="000000"/>
        </w:rPr>
        <w:t>～</w:t>
      </w:r>
      <w:r>
        <w:rPr>
          <w:rFonts w:hint="eastAsia"/>
          <w:color w:val="000000"/>
        </w:rPr>
        <w:t>2</w:t>
      </w:r>
      <w:r>
        <w:rPr>
          <w:color w:val="000000"/>
        </w:rPr>
        <w:t>h</w:t>
      </w:r>
      <w:r>
        <w:rPr>
          <w:color w:val="000000"/>
        </w:rPr>
        <w:t>后缓解。</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严格管理血库保养液和输血用具，有效预防致热原，严格执</w:t>
      </w:r>
      <w:r>
        <w:rPr>
          <w:rFonts w:hint="eastAsia"/>
          <w:color w:val="000000"/>
        </w:rPr>
        <w:t>行无菌操作。</w:t>
      </w:r>
    </w:p>
    <w:p w:rsidR="00A744E0" w:rsidRDefault="002425A0">
      <w:pPr>
        <w:rPr>
          <w:color w:val="000000"/>
        </w:rPr>
      </w:pPr>
      <w:r>
        <w:rPr>
          <w:color w:val="000000"/>
        </w:rPr>
        <w:t xml:space="preserve">    (2)</w:t>
      </w:r>
      <w:r>
        <w:rPr>
          <w:color w:val="000000"/>
        </w:rPr>
        <w:t>反应轻者，减慢滴数即可使症状减轻。严重者停止输血，密切观察生命体征，给予对症处理，并通知医生。必要时按医嘱给予解热镇痛药和抗过敏药，如异丙</w:t>
      </w:r>
      <w:r>
        <w:rPr>
          <w:color w:val="000000"/>
        </w:rPr>
        <w:lastRenderedPageBreak/>
        <w:t>嗪或肾上腺皮质激素等。</w:t>
      </w:r>
      <w:r>
        <w:rPr>
          <w:color w:val="000000"/>
        </w:rPr>
        <w:t xml:space="preserve">  </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变态反应</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病人是过敏体质，输入血中的异体蛋白同过敏机体的蛋白质结合，形成完全抗原而致敏。</w:t>
      </w:r>
    </w:p>
    <w:p w:rsidR="00A744E0" w:rsidRDefault="002425A0">
      <w:pPr>
        <w:rPr>
          <w:color w:val="000000"/>
        </w:rPr>
      </w:pPr>
      <w:r>
        <w:rPr>
          <w:color w:val="000000"/>
        </w:rPr>
        <w:t xml:space="preserve">    (2)</w:t>
      </w:r>
      <w:r>
        <w:rPr>
          <w:color w:val="000000"/>
        </w:rPr>
        <w:t>献血员在献血</w:t>
      </w:r>
      <w:r>
        <w:rPr>
          <w:color w:val="000000"/>
        </w:rPr>
        <w:t>前用过可致敏的药物或食物，使输入血液中含致敏物质。</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多数病人发生在输血后期或将结束时。表现轻重不一，轻者出现皮肤</w:t>
      </w:r>
      <w:r>
        <w:rPr>
          <w:rFonts w:hint="eastAsia"/>
          <w:color w:val="000000"/>
        </w:rPr>
        <w:t>瘙痒、荨麻疹、轻度血管性水肿</w:t>
      </w:r>
      <w:r>
        <w:rPr>
          <w:color w:val="000000"/>
        </w:rPr>
        <w:t>(</w:t>
      </w:r>
      <w:r>
        <w:rPr>
          <w:color w:val="000000"/>
        </w:rPr>
        <w:t>表现为眼睑、口唇水肿</w:t>
      </w:r>
      <w:r>
        <w:rPr>
          <w:color w:val="000000"/>
        </w:rPr>
        <w:t>)</w:t>
      </w:r>
      <w:r>
        <w:rPr>
          <w:color w:val="000000"/>
        </w:rPr>
        <w:t>；重者因喉头水肿出现呼吸困难，两肺闻及哮鸣音，甚至发生过敏性休克。</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勿选用有过敏史的献血员。</w:t>
      </w:r>
    </w:p>
    <w:p w:rsidR="00A744E0" w:rsidRDefault="002425A0">
      <w:pPr>
        <w:rPr>
          <w:color w:val="000000"/>
        </w:rPr>
      </w:pPr>
      <w:r>
        <w:rPr>
          <w:color w:val="000000"/>
        </w:rPr>
        <w:t xml:space="preserve">    (2)</w:t>
      </w:r>
      <w:r>
        <w:rPr>
          <w:color w:val="000000"/>
        </w:rPr>
        <w:t>献血员在采血前</w:t>
      </w:r>
      <w:r>
        <w:rPr>
          <w:color w:val="000000"/>
        </w:rPr>
        <w:t>4 h</w:t>
      </w:r>
      <w:r>
        <w:rPr>
          <w:color w:val="000000"/>
        </w:rPr>
        <w:t>内不吃高蛋白和高脂肪食物，宜用少量清淡饮食或糖水。</w:t>
      </w:r>
    </w:p>
    <w:p w:rsidR="00A744E0" w:rsidRDefault="002425A0">
      <w:pPr>
        <w:rPr>
          <w:color w:val="000000"/>
        </w:rPr>
      </w:pPr>
      <w:r>
        <w:rPr>
          <w:color w:val="000000"/>
        </w:rPr>
        <w:t xml:space="preserve">    (3)</w:t>
      </w:r>
      <w:r>
        <w:rPr>
          <w:color w:val="000000"/>
        </w:rPr>
        <w:t>发生变态反应时，轻者减慢输血速度，继续观察；重者立即停止输血。呼吸困难者给予吸氧，严重喉头水肿者行气管切开，循环衰竭者应给予抗休克治疗。根据医嘱给予</w:t>
      </w:r>
      <w:r>
        <w:rPr>
          <w:color w:val="000000"/>
        </w:rPr>
        <w:t>O</w:t>
      </w:r>
      <w:r>
        <w:rPr>
          <w:color w:val="000000"/>
        </w:rPr>
        <w:t>．</w:t>
      </w:r>
      <w:r>
        <w:rPr>
          <w:color w:val="000000"/>
        </w:rPr>
        <w:t>1</w:t>
      </w:r>
      <w:r>
        <w:rPr>
          <w:color w:val="000000"/>
        </w:rPr>
        <w:t>％肾上腺素</w:t>
      </w:r>
      <w:r>
        <w:rPr>
          <w:color w:val="000000"/>
        </w:rPr>
        <w:t>0</w:t>
      </w:r>
      <w:r>
        <w:rPr>
          <w:color w:val="000000"/>
        </w:rPr>
        <w:t>．</w:t>
      </w:r>
      <w:r>
        <w:rPr>
          <w:color w:val="000000"/>
        </w:rPr>
        <w:t>5</w:t>
      </w:r>
      <w:r>
        <w:rPr>
          <w:color w:val="000000"/>
        </w:rPr>
        <w:t>～</w:t>
      </w:r>
      <w:r>
        <w:rPr>
          <w:color w:val="000000"/>
        </w:rPr>
        <w:t>1</w:t>
      </w:r>
      <w:r>
        <w:rPr>
          <w:color w:val="000000"/>
        </w:rPr>
        <w:t>．</w:t>
      </w:r>
      <w:r>
        <w:rPr>
          <w:color w:val="000000"/>
        </w:rPr>
        <w:t>0 ml</w:t>
      </w:r>
      <w:r>
        <w:rPr>
          <w:color w:val="000000"/>
        </w:rPr>
        <w:t>，皮下注射，或用抗过敏药物和激素如异丙嗪、氢化可的松或地塞米</w:t>
      </w:r>
      <w:r>
        <w:rPr>
          <w:rFonts w:hint="eastAsia"/>
          <w:color w:val="000000"/>
        </w:rPr>
        <w:t>松等。</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溶血反应</w:t>
      </w:r>
    </w:p>
    <w:p w:rsidR="00A744E0" w:rsidRDefault="002425A0">
      <w:pPr>
        <w:rPr>
          <w:color w:val="000000"/>
        </w:rPr>
      </w:pPr>
      <w:r>
        <w:rPr>
          <w:color w:val="000000"/>
        </w:rPr>
        <w:lastRenderedPageBreak/>
        <w:t xml:space="preserve">    </w:t>
      </w:r>
      <w:r>
        <w:rPr>
          <w:color w:val="000000"/>
        </w:rPr>
        <w:t>溶血反应是指输入的红细胞或受血者的红细胞发生异常破坏而引起的一系列临床症状，为输血中最严重的反应。</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输</w:t>
      </w:r>
      <w:r>
        <w:rPr>
          <w:rFonts w:hint="eastAsia"/>
          <w:color w:val="000000"/>
        </w:rPr>
        <w:t>入</w:t>
      </w:r>
      <w:r>
        <w:rPr>
          <w:color w:val="000000"/>
        </w:rPr>
        <w:t>异型血：多由于</w:t>
      </w:r>
      <w:r>
        <w:rPr>
          <w:color w:val="000000"/>
        </w:rPr>
        <w:t>ABO</w:t>
      </w:r>
      <w:r>
        <w:rPr>
          <w:color w:val="000000"/>
        </w:rPr>
        <w:t>血型不相容或献血者和受血者血型不符而造成。</w:t>
      </w:r>
    </w:p>
    <w:p w:rsidR="00A744E0" w:rsidRDefault="002425A0">
      <w:pPr>
        <w:rPr>
          <w:color w:val="000000"/>
        </w:rPr>
      </w:pPr>
      <w:r>
        <w:rPr>
          <w:color w:val="000000"/>
        </w:rPr>
        <w:t xml:space="preserve">    (2)</w:t>
      </w:r>
      <w:r>
        <w:rPr>
          <w:color w:val="000000"/>
        </w:rPr>
        <w:t>输入变质血：输血前红细胞已变质溶解，如血液储存过久。</w:t>
      </w:r>
    </w:p>
    <w:p w:rsidR="00A744E0" w:rsidRDefault="002425A0">
      <w:pPr>
        <w:rPr>
          <w:color w:val="000000"/>
        </w:rPr>
      </w:pPr>
      <w:r>
        <w:rPr>
          <w:color w:val="000000"/>
        </w:rPr>
        <w:t xml:space="preserve">    (3)</w:t>
      </w:r>
      <w:r>
        <w:rPr>
          <w:color w:val="000000"/>
        </w:rPr>
        <w:t>输血前将血液加热或震荡过剧，血液受细菌污染均可造成溶血。</w:t>
      </w:r>
    </w:p>
    <w:p w:rsidR="00A744E0" w:rsidRDefault="002425A0">
      <w:pPr>
        <w:rPr>
          <w:color w:val="000000"/>
        </w:rPr>
      </w:pPr>
      <w:r>
        <w:rPr>
          <w:color w:val="000000"/>
        </w:rPr>
        <w:t xml:space="preserve">    (4)</w:t>
      </w:r>
      <w:r>
        <w:rPr>
          <w:color w:val="000000"/>
        </w:rPr>
        <w:t>血中加</w:t>
      </w:r>
      <w:r>
        <w:rPr>
          <w:rFonts w:hint="eastAsia"/>
          <w:color w:val="000000"/>
        </w:rPr>
        <w:t>入</w:t>
      </w:r>
      <w:r>
        <w:rPr>
          <w:color w:val="000000"/>
        </w:rPr>
        <w:t>高渗或低渗溶液或能影响血液</w:t>
      </w:r>
      <w:r>
        <w:rPr>
          <w:color w:val="000000"/>
        </w:rPr>
        <w:t>pH</w:t>
      </w:r>
      <w:r>
        <w:rPr>
          <w:color w:val="000000"/>
        </w:rPr>
        <w:t>变化的药物，致使红细胞大量破坏所致。</w:t>
      </w:r>
    </w:p>
    <w:p w:rsidR="00A744E0" w:rsidRDefault="002425A0">
      <w:pPr>
        <w:rPr>
          <w:b/>
          <w:color w:val="000000"/>
        </w:rPr>
      </w:pPr>
      <w:r>
        <w:rPr>
          <w:color w:val="000000"/>
        </w:rPr>
        <w:t xml:space="preserve">    </w:t>
      </w:r>
      <w:r>
        <w:rPr>
          <w:b/>
          <w:color w:val="000000"/>
        </w:rPr>
        <w:t>2</w:t>
      </w:r>
      <w:r>
        <w:rPr>
          <w:b/>
          <w:color w:val="000000"/>
        </w:rPr>
        <w:t>．</w:t>
      </w:r>
      <w:r>
        <w:rPr>
          <w:rFonts w:hint="eastAsia"/>
          <w:b/>
          <w:color w:val="000000"/>
        </w:rPr>
        <w:t>临</w:t>
      </w:r>
      <w:r>
        <w:rPr>
          <w:b/>
          <w:color w:val="000000"/>
        </w:rPr>
        <w:t>床表现</w:t>
      </w:r>
    </w:p>
    <w:p w:rsidR="00A744E0" w:rsidRDefault="002425A0">
      <w:pPr>
        <w:rPr>
          <w:color w:val="000000"/>
        </w:rPr>
      </w:pPr>
      <w:r>
        <w:rPr>
          <w:color w:val="000000"/>
        </w:rPr>
        <w:t xml:space="preserve">    (1)</w:t>
      </w:r>
      <w:r>
        <w:rPr>
          <w:color w:val="000000"/>
        </w:rPr>
        <w:t>第一阶段：由于红细胞凝集成团，阻塞部分小血管，可引起头胀痛、四肢麻木、腰背部剧烈疼痛和胸闷等症状。</w:t>
      </w:r>
      <w:r>
        <w:rPr>
          <w:color w:val="000000"/>
        </w:rPr>
        <w:t xml:space="preserve">    </w:t>
      </w:r>
    </w:p>
    <w:p w:rsidR="00A744E0" w:rsidRDefault="002425A0">
      <w:pPr>
        <w:rPr>
          <w:color w:val="000000"/>
        </w:rPr>
      </w:pPr>
      <w:r>
        <w:rPr>
          <w:color w:val="000000"/>
        </w:rPr>
        <w:t xml:space="preserve">    (2)</w:t>
      </w:r>
      <w:r>
        <w:rPr>
          <w:color w:val="000000"/>
        </w:rPr>
        <w:t>第二阶段：由于凝集的红细胞发生溶解，大量血红蛋白散布到血浆中，可出现黄疸和血红蛋白尿。同时伴有寒战、高热、呼吸急促和血压下降</w:t>
      </w:r>
      <w:r>
        <w:rPr>
          <w:color w:val="000000"/>
        </w:rPr>
        <w:t>等症状。</w:t>
      </w:r>
    </w:p>
    <w:p w:rsidR="00A744E0" w:rsidRDefault="002425A0">
      <w:pPr>
        <w:rPr>
          <w:color w:val="000000"/>
        </w:rPr>
      </w:pPr>
      <w:r>
        <w:rPr>
          <w:color w:val="000000"/>
        </w:rPr>
        <w:t xml:space="preserve">    (3)</w:t>
      </w:r>
      <w:r>
        <w:rPr>
          <w:color w:val="000000"/>
        </w:rPr>
        <w:t>第三阶段：由于大量血红蛋白从血浆中进入肾小管，遇酸性物质变成结晶体，致使肾小管阻塞；又因为血红蛋白的分解产物使肾小管内皮细胞缺血、缺氧而坏死脱落，也可导致肾小管阻塞。病人出现少尿、无尿等</w:t>
      </w:r>
      <w:r>
        <w:rPr>
          <w:color w:val="000000"/>
        </w:rPr>
        <w:lastRenderedPageBreak/>
        <w:t>急性肾功能衰竭症状，严重者可导致死亡。</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认真做好血型鉴定和交叉配血试验，输血前认真进行</w:t>
      </w:r>
      <w:r>
        <w:rPr>
          <w:color w:val="000000"/>
        </w:rPr>
        <w:t>“</w:t>
      </w:r>
      <w:r>
        <w:rPr>
          <w:color w:val="000000"/>
        </w:rPr>
        <w:t>三查</w:t>
      </w:r>
      <w:r>
        <w:rPr>
          <w:color w:val="000000"/>
        </w:rPr>
        <w:t>”</w:t>
      </w:r>
      <w:r>
        <w:rPr>
          <w:color w:val="000000"/>
        </w:rPr>
        <w:t>、</w:t>
      </w:r>
      <w:r>
        <w:rPr>
          <w:color w:val="000000"/>
        </w:rPr>
        <w:t>“</w:t>
      </w:r>
      <w:r>
        <w:rPr>
          <w:color w:val="000000"/>
        </w:rPr>
        <w:t>八对</w:t>
      </w:r>
      <w:r>
        <w:rPr>
          <w:color w:val="000000"/>
        </w:rPr>
        <w:t>”</w:t>
      </w:r>
      <w:r>
        <w:rPr>
          <w:color w:val="000000"/>
        </w:rPr>
        <w:t>，严格执行血液保存制度。</w:t>
      </w:r>
    </w:p>
    <w:p w:rsidR="00A744E0" w:rsidRDefault="002425A0">
      <w:pPr>
        <w:rPr>
          <w:color w:val="000000"/>
        </w:rPr>
      </w:pPr>
      <w:r>
        <w:rPr>
          <w:color w:val="000000"/>
        </w:rPr>
        <w:t xml:space="preserve">    (2)</w:t>
      </w:r>
      <w:r>
        <w:rPr>
          <w:color w:val="000000"/>
        </w:rPr>
        <w:t>出现症状立即停止输血，通知医生，保留血标本和剩余血送检验室重新鉴定。，</w:t>
      </w:r>
    </w:p>
    <w:p w:rsidR="00A744E0" w:rsidRDefault="002425A0">
      <w:pPr>
        <w:rPr>
          <w:color w:val="000000"/>
        </w:rPr>
      </w:pPr>
      <w:r>
        <w:rPr>
          <w:color w:val="000000"/>
        </w:rPr>
        <w:t xml:space="preserve">    (3)</w:t>
      </w:r>
      <w:r>
        <w:rPr>
          <w:color w:val="000000"/>
        </w:rPr>
        <w:t>给予氧气吸</w:t>
      </w:r>
      <w:r>
        <w:rPr>
          <w:rFonts w:hint="eastAsia"/>
          <w:color w:val="000000"/>
        </w:rPr>
        <w:t>入</w:t>
      </w:r>
      <w:r>
        <w:rPr>
          <w:color w:val="000000"/>
        </w:rPr>
        <w:t>，保持静脉输液通道。按</w:t>
      </w:r>
      <w:r>
        <w:rPr>
          <w:color w:val="000000"/>
        </w:rPr>
        <w:t>医嘱给升压药和其他药物。可静脉滴注碳酸氢钠碱化尿液，防止血红蛋白结晶阻塞肾小管。</w:t>
      </w:r>
    </w:p>
    <w:p w:rsidR="00A744E0" w:rsidRDefault="002425A0">
      <w:pPr>
        <w:rPr>
          <w:color w:val="000000"/>
        </w:rPr>
      </w:pPr>
      <w:r>
        <w:rPr>
          <w:color w:val="000000"/>
        </w:rPr>
        <w:t xml:space="preserve">    (4)</w:t>
      </w:r>
      <w:r>
        <w:rPr>
          <w:color w:val="000000"/>
        </w:rPr>
        <w:t>双侧腰部封闭，并用热水黛敷双侧肾区，解除肾血管痉挛，保护肾脏。</w:t>
      </w:r>
    </w:p>
    <w:p w:rsidR="00A744E0" w:rsidRDefault="002425A0">
      <w:pPr>
        <w:rPr>
          <w:color w:val="000000"/>
        </w:rPr>
      </w:pPr>
      <w:r>
        <w:rPr>
          <w:color w:val="000000"/>
        </w:rPr>
        <w:t xml:space="preserve">    (5)</w:t>
      </w:r>
      <w:r>
        <w:rPr>
          <w:color w:val="000000"/>
        </w:rPr>
        <w:t>严密观察生命体征和尿量，并做好记录。对少尿、尿闭者，按急性肾功能衰竭处理。</w:t>
      </w:r>
    </w:p>
    <w:p w:rsidR="00A744E0" w:rsidRDefault="002425A0">
      <w:pPr>
        <w:rPr>
          <w:color w:val="000000"/>
        </w:rPr>
      </w:pPr>
      <w:r>
        <w:rPr>
          <w:color w:val="000000"/>
        </w:rPr>
        <w:t xml:space="preserve">    (6</w:t>
      </w:r>
      <w:r>
        <w:rPr>
          <w:rFonts w:hint="eastAsia"/>
          <w:color w:val="000000"/>
        </w:rPr>
        <w:t>)</w:t>
      </w:r>
      <w:r>
        <w:rPr>
          <w:color w:val="000000"/>
        </w:rPr>
        <w:t>有休克症状者给予抗休克治疗和护理。控制感染，必要时用换血疗法。</w:t>
      </w:r>
    </w:p>
    <w:p w:rsidR="00A744E0" w:rsidRDefault="002425A0">
      <w:pPr>
        <w:rPr>
          <w:b/>
          <w:color w:val="000000"/>
        </w:rPr>
      </w:pPr>
      <w:r>
        <w:rPr>
          <w:color w:val="000000"/>
        </w:rPr>
        <w:t xml:space="preserve">   </w:t>
      </w:r>
      <w:r>
        <w:rPr>
          <w:b/>
          <w:color w:val="000000"/>
        </w:rPr>
        <w:t xml:space="preserve"> (</w:t>
      </w:r>
      <w:r>
        <w:rPr>
          <w:b/>
          <w:color w:val="000000"/>
        </w:rPr>
        <w:t>四</w:t>
      </w:r>
      <w:r>
        <w:rPr>
          <w:b/>
          <w:color w:val="000000"/>
        </w:rPr>
        <w:t>)</w:t>
      </w:r>
      <w:r>
        <w:rPr>
          <w:b/>
          <w:color w:val="000000"/>
        </w:rPr>
        <w:t>细菌污染反应</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采血袋、保养液及输血器具未消毒或消毒不彻底。</w:t>
      </w:r>
    </w:p>
    <w:p w:rsidR="00A744E0" w:rsidRDefault="002425A0">
      <w:pPr>
        <w:rPr>
          <w:color w:val="000000"/>
        </w:rPr>
      </w:pPr>
      <w:r>
        <w:rPr>
          <w:color w:val="000000"/>
        </w:rPr>
        <w:t xml:space="preserve">    (2)</w:t>
      </w:r>
      <w:r>
        <w:rPr>
          <w:color w:val="000000"/>
        </w:rPr>
        <w:t>献血者皮肤未经严格消毒或在有化脓病灶的皮肤处穿刺采血，或献血者有</w:t>
      </w:r>
      <w:r>
        <w:rPr>
          <w:color w:val="000000"/>
        </w:rPr>
        <w:t>菌血症。</w:t>
      </w:r>
    </w:p>
    <w:p w:rsidR="00A744E0" w:rsidRDefault="002425A0">
      <w:pPr>
        <w:rPr>
          <w:color w:val="000000"/>
        </w:rPr>
      </w:pPr>
      <w:r>
        <w:rPr>
          <w:color w:val="000000"/>
        </w:rPr>
        <w:t xml:space="preserve">    (3)</w:t>
      </w:r>
      <w:r>
        <w:rPr>
          <w:color w:val="000000"/>
        </w:rPr>
        <w:t>采血时未能严格执行无菌操作原则，采血完后针头帽拔出过早使空气进入采血袋。</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lastRenderedPageBreak/>
        <w:t>细菌污染反应于静脉输血输液中、后发病，此反应虽然少见，但极为严重，可引起严重感染及</w:t>
      </w:r>
      <w:r>
        <w:rPr>
          <w:rFonts w:hint="eastAsia"/>
          <w:color w:val="000000"/>
        </w:rPr>
        <w:t>休克，病死率高。</w:t>
      </w:r>
    </w:p>
    <w:p w:rsidR="00A744E0" w:rsidRDefault="002425A0">
      <w:pPr>
        <w:rPr>
          <w:color w:val="000000"/>
        </w:rPr>
      </w:pPr>
      <w:r>
        <w:rPr>
          <w:color w:val="000000"/>
        </w:rPr>
        <w:t xml:space="preserve">    (1)</w:t>
      </w:r>
      <w:r>
        <w:rPr>
          <w:color w:val="000000"/>
        </w:rPr>
        <w:t>突然剧烈发冷、寒战、高热、头胀、烦躁不安、呼吸困难、发绀、恶心、呕吐、腹痛、腹泻、</w:t>
      </w:r>
      <w:r>
        <w:rPr>
          <w:rFonts w:hint="eastAsia"/>
          <w:color w:val="000000"/>
        </w:rPr>
        <w:t>皮</w:t>
      </w:r>
      <w:r>
        <w:rPr>
          <w:color w:val="000000"/>
        </w:rPr>
        <w:t>肤潮红、结膜充血、大汗、脉搏细速、血压急剧下降而休克，甚至死亡。轻者以发热为主，可合并呼吸功能衰竭、急性肾功能衰竭和弥散性血管内凝血</w:t>
      </w:r>
      <w:r>
        <w:rPr>
          <w:color w:val="000000"/>
        </w:rPr>
        <w:t>(DIC)</w:t>
      </w:r>
      <w:r>
        <w:rPr>
          <w:color w:val="000000"/>
        </w:rPr>
        <w:t>。</w:t>
      </w:r>
    </w:p>
    <w:p w:rsidR="00A744E0" w:rsidRDefault="002425A0">
      <w:pPr>
        <w:rPr>
          <w:color w:val="000000"/>
        </w:rPr>
      </w:pPr>
      <w:r>
        <w:rPr>
          <w:color w:val="000000"/>
        </w:rPr>
        <w:t xml:space="preserve">    (2)</w:t>
      </w:r>
      <w:r>
        <w:rPr>
          <w:color w:val="000000"/>
        </w:rPr>
        <w:t>全身麻醉</w:t>
      </w:r>
      <w:r>
        <w:rPr>
          <w:color w:val="000000"/>
        </w:rPr>
        <w:t>(</w:t>
      </w:r>
      <w:r>
        <w:rPr>
          <w:color w:val="000000"/>
        </w:rPr>
        <w:t>简称全麻</w:t>
      </w:r>
      <w:r>
        <w:rPr>
          <w:color w:val="000000"/>
        </w:rPr>
        <w:t>)</w:t>
      </w:r>
      <w:r>
        <w:rPr>
          <w:color w:val="000000"/>
        </w:rPr>
        <w:t>病人可仅表现休克和</w:t>
      </w:r>
      <w:r>
        <w:rPr>
          <w:color w:val="000000"/>
        </w:rPr>
        <w:t>(</w:t>
      </w:r>
      <w:r>
        <w:rPr>
          <w:color w:val="000000"/>
        </w:rPr>
        <w:t>或</w:t>
      </w:r>
      <w:r>
        <w:rPr>
          <w:color w:val="000000"/>
        </w:rPr>
        <w:t>)</w:t>
      </w:r>
      <w:r>
        <w:rPr>
          <w:color w:val="000000"/>
        </w:rPr>
        <w:t>创面</w:t>
      </w:r>
      <w:r>
        <w:rPr>
          <w:rFonts w:hint="eastAsia"/>
          <w:color w:val="000000"/>
        </w:rPr>
        <w:t>渗血不止。</w:t>
      </w:r>
    </w:p>
    <w:p w:rsidR="00A744E0" w:rsidRDefault="002425A0">
      <w:pPr>
        <w:rPr>
          <w:color w:val="000000"/>
        </w:rPr>
      </w:pPr>
      <w:r>
        <w:rPr>
          <w:color w:val="000000"/>
        </w:rPr>
        <w:t xml:space="preserve">    (3)</w:t>
      </w:r>
      <w:r>
        <w:rPr>
          <w:color w:val="000000"/>
        </w:rPr>
        <w:t>剩余血浆呈暗灰色或黄褐色、混浊，有凝块及絮状物。血直接涂片可见大量细菌。血培养可有细菌生长，多为革兰阴性杆菌，如铜绿假单胞菌</w:t>
      </w:r>
      <w:r>
        <w:rPr>
          <w:color w:val="000000"/>
        </w:rPr>
        <w:t>(</w:t>
      </w:r>
      <w:r>
        <w:rPr>
          <w:color w:val="000000"/>
        </w:rPr>
        <w:t>绿脓杆菌</w:t>
      </w:r>
      <w:r>
        <w:rPr>
          <w:color w:val="000000"/>
        </w:rPr>
        <w:t>)</w:t>
      </w:r>
      <w:r>
        <w:rPr>
          <w:color w:val="000000"/>
        </w:rPr>
        <w:t>、大肠埃希菌等。病人血白细胞计数及中性粒细胞明显增高。</w:t>
      </w:r>
      <w:r>
        <w:rPr>
          <w:color w:val="000000"/>
        </w:rPr>
        <w:t xml:space="preserve">   </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从采血到输血的全过程中，各个环节都要严格遵守无菌操作。凡血袋内血浆混浊，有絮状物或血浆呈瑰红色</w:t>
      </w:r>
      <w:r>
        <w:rPr>
          <w:color w:val="000000"/>
        </w:rPr>
        <w:t>(</w:t>
      </w:r>
      <w:r>
        <w:rPr>
          <w:color w:val="000000"/>
        </w:rPr>
        <w:t>溶</w:t>
      </w:r>
      <w:r>
        <w:rPr>
          <w:rFonts w:hint="eastAsia"/>
          <w:color w:val="000000"/>
        </w:rPr>
        <w:t>血</w:t>
      </w:r>
      <w:r>
        <w:rPr>
          <w:color w:val="000000"/>
        </w:rPr>
        <w:t>)</w:t>
      </w:r>
      <w:r>
        <w:rPr>
          <w:color w:val="000000"/>
        </w:rPr>
        <w:t>或黄褐色，以及血浆中有较多气泡者，均应认为有细菌污染可能而废弃不用，以策安全。</w:t>
      </w:r>
      <w:r>
        <w:rPr>
          <w:color w:val="000000"/>
        </w:rPr>
        <w:t xml:space="preserve"> </w:t>
      </w:r>
    </w:p>
    <w:p w:rsidR="00A744E0" w:rsidRDefault="002425A0">
      <w:pPr>
        <w:rPr>
          <w:color w:val="000000"/>
        </w:rPr>
      </w:pPr>
      <w:r>
        <w:rPr>
          <w:color w:val="000000"/>
        </w:rPr>
        <w:t xml:space="preserve">  </w:t>
      </w:r>
      <w:r>
        <w:rPr>
          <w:color w:val="000000"/>
        </w:rPr>
        <w:t xml:space="preserve">  (2)</w:t>
      </w:r>
      <w:r>
        <w:rPr>
          <w:rFonts w:hint="eastAsia"/>
          <w:color w:val="000000"/>
        </w:rPr>
        <w:t>立即停止输血、输液，收集所输血液、药液及其输注等有关用具进行检验。</w:t>
      </w:r>
    </w:p>
    <w:p w:rsidR="00A744E0" w:rsidRDefault="002425A0">
      <w:pPr>
        <w:rPr>
          <w:color w:val="000000"/>
        </w:rPr>
      </w:pPr>
      <w:r>
        <w:rPr>
          <w:color w:val="000000"/>
        </w:rPr>
        <w:t xml:space="preserve">    (3)</w:t>
      </w:r>
      <w:r>
        <w:rPr>
          <w:color w:val="000000"/>
        </w:rPr>
        <w:t>严密观察生命体征和病情变化，配合医生进行抗感染、抗休克等治疗。</w:t>
      </w:r>
    </w:p>
    <w:p w:rsidR="00A744E0" w:rsidRDefault="002425A0">
      <w:pPr>
        <w:rPr>
          <w:b/>
          <w:color w:val="000000"/>
        </w:rPr>
      </w:pPr>
      <w:r>
        <w:rPr>
          <w:color w:val="000000"/>
        </w:rPr>
        <w:t xml:space="preserve">  </w:t>
      </w:r>
      <w:r>
        <w:rPr>
          <w:b/>
          <w:color w:val="000000"/>
        </w:rPr>
        <w:t xml:space="preserve">  (</w:t>
      </w:r>
      <w:r>
        <w:rPr>
          <w:rFonts w:hint="eastAsia"/>
          <w:b/>
          <w:color w:val="000000"/>
        </w:rPr>
        <w:t>五</w:t>
      </w:r>
      <w:r>
        <w:rPr>
          <w:b/>
          <w:color w:val="000000"/>
        </w:rPr>
        <w:t>)</w:t>
      </w:r>
      <w:r>
        <w:rPr>
          <w:b/>
          <w:color w:val="000000"/>
        </w:rPr>
        <w:t>循环</w:t>
      </w:r>
      <w:r>
        <w:rPr>
          <w:rFonts w:hint="eastAsia"/>
          <w:b/>
          <w:color w:val="000000"/>
        </w:rPr>
        <w:t>负荷</w:t>
      </w:r>
      <w:r>
        <w:rPr>
          <w:b/>
          <w:color w:val="000000"/>
        </w:rPr>
        <w:t>过重</w:t>
      </w:r>
    </w:p>
    <w:p w:rsidR="00A744E0" w:rsidRDefault="002425A0">
      <w:pPr>
        <w:rPr>
          <w:b/>
          <w:color w:val="000000"/>
        </w:rPr>
      </w:pPr>
      <w:r>
        <w:rPr>
          <w:color w:val="000000"/>
        </w:rPr>
        <w:lastRenderedPageBreak/>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多发生</w:t>
      </w:r>
      <w:r>
        <w:rPr>
          <w:rFonts w:hint="eastAsia"/>
          <w:color w:val="000000"/>
        </w:rPr>
        <w:t>在</w:t>
      </w:r>
      <w:r>
        <w:rPr>
          <w:color w:val="000000"/>
        </w:rPr>
        <w:t>老年、小儿及心、肺功能不健全的病人，因输血过量或速度太快而造成循环负荷过</w:t>
      </w:r>
      <w:r>
        <w:rPr>
          <w:rFonts w:hint="eastAsia"/>
          <w:color w:val="000000"/>
        </w:rPr>
        <w:t>重。</w:t>
      </w:r>
    </w:p>
    <w:p w:rsidR="00A744E0" w:rsidRDefault="002425A0">
      <w:pPr>
        <w:rPr>
          <w:b/>
          <w:color w:val="000000"/>
        </w:rPr>
      </w:pPr>
      <w:r>
        <w:rPr>
          <w:color w:val="000000"/>
        </w:rPr>
        <w:t xml:space="preserve">  </w:t>
      </w:r>
      <w:r>
        <w:rPr>
          <w:rFonts w:hint="eastAsia"/>
          <w:color w:val="000000"/>
        </w:rPr>
        <w:t xml:space="preserve"> </w:t>
      </w:r>
      <w:r>
        <w:rPr>
          <w:rFonts w:hint="eastAsia"/>
          <w:b/>
          <w:color w:val="000000"/>
        </w:rPr>
        <w:t xml:space="preserve"> </w:t>
      </w:r>
      <w:r>
        <w:rPr>
          <w:b/>
          <w:color w:val="000000"/>
        </w:rPr>
        <w:t>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早期症状是头部剧烈胀痛、呼吸</w:t>
      </w:r>
      <w:r>
        <w:rPr>
          <w:rFonts w:hint="eastAsia"/>
          <w:color w:val="000000"/>
        </w:rPr>
        <w:t>困</w:t>
      </w:r>
      <w:r>
        <w:rPr>
          <w:color w:val="000000"/>
        </w:rPr>
        <w:t>难、发绀、咳嗽、咳大量血性泡沫痰。之后有周身水肿、颈静脉怒张、肺部湿</w:t>
      </w:r>
      <w:r>
        <w:rPr>
          <w:rFonts w:hint="eastAsia"/>
          <w:color w:val="000000"/>
        </w:rPr>
        <w:t>啰</w:t>
      </w:r>
      <w:r>
        <w:rPr>
          <w:color w:val="000000"/>
        </w:rPr>
        <w:t>音、静脉压升高等症状，胸部摄片显示肺水肿表现，严重者可致死。</w:t>
      </w:r>
    </w:p>
    <w:p w:rsidR="00A744E0" w:rsidRDefault="002425A0">
      <w:pPr>
        <w:rPr>
          <w:b/>
          <w:color w:val="000000"/>
        </w:rPr>
      </w:pPr>
      <w:r>
        <w:rPr>
          <w:color w:val="000000"/>
        </w:rPr>
        <w:t xml:space="preserve">  </w:t>
      </w:r>
      <w:r>
        <w:rPr>
          <w:b/>
          <w:color w:val="000000"/>
        </w:rPr>
        <w:t xml:space="preserve">  </w:t>
      </w:r>
      <w:r>
        <w:rPr>
          <w:rFonts w:hint="eastAsia"/>
          <w:b/>
          <w:color w:val="000000"/>
        </w:rPr>
        <w:t>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严格控制输血速度。</w:t>
      </w:r>
      <w:r>
        <w:rPr>
          <w:color w:val="000000"/>
        </w:rPr>
        <w:t xml:space="preserve">   </w:t>
      </w:r>
    </w:p>
    <w:p w:rsidR="00A744E0" w:rsidRDefault="002425A0">
      <w:pPr>
        <w:rPr>
          <w:color w:val="000000"/>
        </w:rPr>
      </w:pPr>
      <w:r>
        <w:rPr>
          <w:color w:val="000000"/>
        </w:rPr>
        <w:t xml:space="preserve">    (2)</w:t>
      </w:r>
      <w:r>
        <w:rPr>
          <w:color w:val="000000"/>
        </w:rPr>
        <w:t>立即停止输血，通知医生并协助抢救。</w:t>
      </w:r>
    </w:p>
    <w:p w:rsidR="00A744E0" w:rsidRDefault="002425A0">
      <w:pPr>
        <w:rPr>
          <w:color w:val="000000"/>
        </w:rPr>
      </w:pPr>
      <w:r>
        <w:rPr>
          <w:color w:val="000000"/>
        </w:rPr>
        <w:t>(3)</w:t>
      </w:r>
      <w:r>
        <w:rPr>
          <w:color w:val="000000"/>
        </w:rPr>
        <w:t>取</w:t>
      </w:r>
      <w:r>
        <w:rPr>
          <w:rFonts w:hint="eastAsia"/>
          <w:color w:val="000000"/>
        </w:rPr>
        <w:t>半</w:t>
      </w:r>
      <w:r>
        <w:rPr>
          <w:color w:val="000000"/>
        </w:rPr>
        <w:t>坐位、吸氧和利尿。</w:t>
      </w:r>
      <w:r>
        <w:rPr>
          <w:color w:val="000000"/>
        </w:rPr>
        <w:t xml:space="preserve">   </w:t>
      </w:r>
    </w:p>
    <w:p w:rsidR="00A744E0" w:rsidRDefault="002425A0">
      <w:pPr>
        <w:rPr>
          <w:color w:val="000000"/>
        </w:rPr>
      </w:pPr>
      <w:r>
        <w:rPr>
          <w:color w:val="000000"/>
        </w:rPr>
        <w:t>(4)</w:t>
      </w:r>
      <w:r>
        <w:rPr>
          <w:color w:val="000000"/>
        </w:rPr>
        <w:t>在四肢轮扎止血带，以减少回心血量。</w:t>
      </w:r>
    </w:p>
    <w:p w:rsidR="00A744E0" w:rsidRDefault="002425A0">
      <w:pPr>
        <w:rPr>
          <w:color w:val="000000"/>
        </w:rPr>
      </w:pPr>
      <w:r>
        <w:rPr>
          <w:color w:val="000000"/>
        </w:rPr>
        <w:t xml:space="preserve">    (5)</w:t>
      </w:r>
      <w:r>
        <w:rPr>
          <w:color w:val="000000"/>
        </w:rPr>
        <w:t>进行心理护理，减轻病人的焦虑和恐惧。</w:t>
      </w:r>
      <w:r>
        <w:rPr>
          <w:color w:val="000000"/>
        </w:rPr>
        <w:t xml:space="preserve">    </w:t>
      </w:r>
    </w:p>
    <w:p w:rsidR="00A744E0" w:rsidRDefault="002425A0">
      <w:pPr>
        <w:rPr>
          <w:b/>
          <w:color w:val="000000"/>
        </w:rPr>
      </w:pPr>
      <w:r>
        <w:rPr>
          <w:color w:val="000000"/>
        </w:rPr>
        <w:t xml:space="preserve">    </w:t>
      </w:r>
      <w:r>
        <w:rPr>
          <w:b/>
          <w:color w:val="000000"/>
        </w:rPr>
        <w:t>(</w:t>
      </w:r>
      <w:r>
        <w:rPr>
          <w:b/>
          <w:color w:val="000000"/>
        </w:rPr>
        <w:t>六</w:t>
      </w:r>
      <w:r>
        <w:rPr>
          <w:b/>
          <w:color w:val="000000"/>
        </w:rPr>
        <w:t>)</w:t>
      </w:r>
      <w:r>
        <w:rPr>
          <w:b/>
          <w:color w:val="000000"/>
        </w:rPr>
        <w:t>出血倾向</w:t>
      </w:r>
      <w:r>
        <w:rPr>
          <w:b/>
          <w:color w:val="000000"/>
        </w:rPr>
        <w:t xml:space="preserve">    </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长期反复输血或超过病人原血</w:t>
      </w:r>
      <w:r>
        <w:rPr>
          <w:rFonts w:hint="eastAsia"/>
          <w:color w:val="000000"/>
        </w:rPr>
        <w:t>液</w:t>
      </w:r>
      <w:r>
        <w:rPr>
          <w:color w:val="000000"/>
        </w:rPr>
        <w:t>总量的大量输血</w:t>
      </w:r>
      <w:r>
        <w:rPr>
          <w:rFonts w:hint="eastAsia"/>
          <w:color w:val="000000"/>
        </w:rPr>
        <w:t>，</w:t>
      </w:r>
      <w:r>
        <w:rPr>
          <w:color w:val="000000"/>
        </w:rPr>
        <w:t>由于库血中的血小板破坏较多，使凝血因子减少而引起出血。</w:t>
      </w:r>
      <w:r>
        <w:rPr>
          <w:color w:val="000000"/>
        </w:rPr>
        <w:t xml:space="preserve">   </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皮肤、黏膜瘀斑，穿刺部位大块淤血，或手术后伤口渗血。</w:t>
      </w:r>
      <w:r>
        <w:rPr>
          <w:color w:val="000000"/>
        </w:rPr>
        <w:t xml:space="preserve">    </w:t>
      </w:r>
    </w:p>
    <w:p w:rsidR="00A744E0" w:rsidRDefault="002425A0">
      <w:pPr>
        <w:rPr>
          <w:b/>
          <w:color w:val="000000"/>
        </w:rPr>
      </w:pPr>
      <w:r>
        <w:rPr>
          <w:color w:val="000000"/>
        </w:rPr>
        <w:t xml:space="preserve">  </w:t>
      </w:r>
      <w:r>
        <w:rPr>
          <w:b/>
          <w:color w:val="000000"/>
        </w:rPr>
        <w:t xml:space="preserve">  </w:t>
      </w:r>
      <w:r>
        <w:rPr>
          <w:b/>
          <w:color w:val="000000"/>
        </w:rPr>
        <w:t>3</w:t>
      </w:r>
      <w:r>
        <w:rPr>
          <w:b/>
          <w:color w:val="000000"/>
        </w:rPr>
        <w:t>．预防和处理</w:t>
      </w:r>
    </w:p>
    <w:p w:rsidR="00A744E0" w:rsidRDefault="002425A0">
      <w:pPr>
        <w:rPr>
          <w:color w:val="000000"/>
        </w:rPr>
      </w:pPr>
      <w:r>
        <w:rPr>
          <w:color w:val="000000"/>
        </w:rPr>
        <w:lastRenderedPageBreak/>
        <w:t xml:space="preserve">    (1)</w:t>
      </w:r>
      <w:r>
        <w:rPr>
          <w:color w:val="000000"/>
        </w:rPr>
        <w:t>短时间内输入大量库血时，应密切观察病人意识、血压、脉搏等变化，注意皮肤、黏膜或手术伤口有无出血。</w:t>
      </w:r>
      <w:r>
        <w:rPr>
          <w:color w:val="000000"/>
        </w:rPr>
        <w:t xml:space="preserve"> </w:t>
      </w:r>
    </w:p>
    <w:p w:rsidR="00A744E0" w:rsidRDefault="002425A0">
      <w:pPr>
        <w:rPr>
          <w:color w:val="000000"/>
        </w:rPr>
      </w:pPr>
      <w:r>
        <w:rPr>
          <w:color w:val="000000"/>
        </w:rPr>
        <w:t xml:space="preserve">    (2)</w:t>
      </w:r>
      <w:r>
        <w:rPr>
          <w:color w:val="000000"/>
        </w:rPr>
        <w:t>遵医嘱间隔输入新鲜血或血小板悬液，以补充足够的血小板和凝血因子。</w:t>
      </w:r>
    </w:p>
    <w:p w:rsidR="00A744E0" w:rsidRDefault="002425A0">
      <w:pPr>
        <w:rPr>
          <w:b/>
          <w:color w:val="000000"/>
        </w:rPr>
      </w:pPr>
      <w:r>
        <w:rPr>
          <w:color w:val="000000"/>
        </w:rPr>
        <w:t xml:space="preserve">   </w:t>
      </w:r>
      <w:r>
        <w:rPr>
          <w:b/>
          <w:color w:val="000000"/>
        </w:rPr>
        <w:t xml:space="preserve"> (</w:t>
      </w:r>
      <w:r>
        <w:rPr>
          <w:b/>
          <w:color w:val="000000"/>
        </w:rPr>
        <w:t>七</w:t>
      </w:r>
      <w:r>
        <w:rPr>
          <w:b/>
          <w:color w:val="000000"/>
        </w:rPr>
        <w:t>)</w:t>
      </w:r>
      <w:r>
        <w:rPr>
          <w:b/>
          <w:color w:val="000000"/>
        </w:rPr>
        <w:t>枸橼酸钠中毒</w:t>
      </w:r>
    </w:p>
    <w:p w:rsidR="00A744E0" w:rsidRDefault="002425A0">
      <w:pPr>
        <w:rPr>
          <w:b/>
          <w:color w:val="000000"/>
        </w:rPr>
      </w:pPr>
      <w:r>
        <w:rPr>
          <w:color w:val="000000"/>
        </w:rPr>
        <w:t xml:space="preserve">   </w:t>
      </w:r>
      <w:r>
        <w:rPr>
          <w:b/>
          <w:color w:val="000000"/>
        </w:rPr>
        <w:t xml:space="preserve"> 1</w:t>
      </w:r>
      <w:r>
        <w:rPr>
          <w:b/>
          <w:color w:val="000000"/>
        </w:rPr>
        <w:t>．发生原因</w:t>
      </w:r>
    </w:p>
    <w:p w:rsidR="00A744E0" w:rsidRDefault="002425A0">
      <w:pPr>
        <w:rPr>
          <w:color w:val="000000"/>
        </w:rPr>
      </w:pPr>
      <w:r>
        <w:rPr>
          <w:color w:val="000000"/>
        </w:rPr>
        <w:t xml:space="preserve"> </w:t>
      </w:r>
      <w:r>
        <w:rPr>
          <w:rFonts w:hint="eastAsia"/>
          <w:color w:val="000000"/>
        </w:rPr>
        <w:t xml:space="preserve">   </w:t>
      </w:r>
      <w:r>
        <w:rPr>
          <w:rFonts w:hint="eastAsia"/>
          <w:color w:val="000000"/>
        </w:rPr>
        <w:t>大</w:t>
      </w:r>
      <w:r>
        <w:rPr>
          <w:color w:val="000000"/>
        </w:rPr>
        <w:t>量输血时随之输入大量枸橼酸钠，如肝功能不全，枸橼酸钠尚未氧化即和血中游离钙结合而使血钙下降，以致凝血功能障碍、毛细血管张力减低、血管收缩不良和心肌收缩无力等。</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有手足抽搐、出血、血压下降、心率缓慢、心室纤维颤动等表现，甚至发生心跳停止。</w:t>
      </w:r>
    </w:p>
    <w:p w:rsidR="00A744E0" w:rsidRDefault="002425A0">
      <w:pPr>
        <w:rPr>
          <w:b/>
          <w:color w:val="000000"/>
        </w:rPr>
      </w:pPr>
      <w:r>
        <w:rPr>
          <w:color w:val="000000"/>
        </w:rPr>
        <w:t xml:space="preserve">   </w:t>
      </w:r>
      <w:r>
        <w:rPr>
          <w:b/>
          <w:color w:val="000000"/>
        </w:rPr>
        <w:t xml:space="preserve"> 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严密观察病人的反应，检测血气分析和电解质检验结果。</w:t>
      </w:r>
    </w:p>
    <w:p w:rsidR="00A744E0" w:rsidRDefault="002425A0">
      <w:pPr>
        <w:rPr>
          <w:color w:val="000000"/>
        </w:rPr>
      </w:pPr>
      <w:r>
        <w:rPr>
          <w:color w:val="000000"/>
        </w:rPr>
        <w:t xml:space="preserve">    (2)</w:t>
      </w:r>
      <w:r>
        <w:rPr>
          <w:color w:val="000000"/>
        </w:rPr>
        <w:t>输入库血</w:t>
      </w:r>
      <w:r>
        <w:rPr>
          <w:color w:val="000000"/>
        </w:rPr>
        <w:t>1000 ml</w:t>
      </w:r>
      <w:r>
        <w:rPr>
          <w:color w:val="000000"/>
        </w:rPr>
        <w:t>以上时，须按医嘱静脉注射</w:t>
      </w:r>
      <w:r>
        <w:rPr>
          <w:color w:val="000000"/>
        </w:rPr>
        <w:t>10</w:t>
      </w:r>
      <w:r>
        <w:rPr>
          <w:color w:val="000000"/>
        </w:rPr>
        <w:t>％葡萄糖</w:t>
      </w:r>
      <w:r>
        <w:rPr>
          <w:rFonts w:hint="eastAsia"/>
          <w:color w:val="000000"/>
        </w:rPr>
        <w:t>酸钙或氯化钙</w:t>
      </w:r>
      <w:r>
        <w:rPr>
          <w:color w:val="000000"/>
        </w:rPr>
        <w:t>10ml</w:t>
      </w:r>
      <w:r>
        <w:rPr>
          <w:color w:val="000000"/>
        </w:rPr>
        <w:t>，以补充钙离子。</w:t>
      </w:r>
      <w:r>
        <w:rPr>
          <w:color w:val="000000"/>
        </w:rPr>
        <w:t xml:space="preserve">  </w:t>
      </w:r>
    </w:p>
    <w:p w:rsidR="00A744E0" w:rsidRDefault="002425A0">
      <w:pPr>
        <w:rPr>
          <w:b/>
          <w:color w:val="000000"/>
        </w:rPr>
      </w:pPr>
      <w:r>
        <w:rPr>
          <w:color w:val="000000"/>
        </w:rPr>
        <w:t xml:space="preserve">    </w:t>
      </w:r>
      <w:r>
        <w:rPr>
          <w:b/>
          <w:color w:val="000000"/>
        </w:rPr>
        <w:t>(</w:t>
      </w:r>
      <w:r>
        <w:rPr>
          <w:b/>
          <w:color w:val="000000"/>
        </w:rPr>
        <w:t>八</w:t>
      </w:r>
      <w:r>
        <w:rPr>
          <w:b/>
          <w:color w:val="000000"/>
        </w:rPr>
        <w:t>)</w:t>
      </w:r>
      <w:r>
        <w:rPr>
          <w:b/>
          <w:color w:val="000000"/>
        </w:rPr>
        <w:t>疾病传播</w:t>
      </w:r>
    </w:p>
    <w:p w:rsidR="00A744E0" w:rsidRDefault="002425A0">
      <w:pPr>
        <w:rPr>
          <w:color w:val="000000"/>
        </w:rPr>
      </w:pPr>
      <w:r>
        <w:rPr>
          <w:color w:val="000000"/>
        </w:rPr>
        <w:t xml:space="preserve">  </w:t>
      </w:r>
      <w:r>
        <w:rPr>
          <w:rFonts w:hint="eastAsia"/>
          <w:color w:val="000000"/>
        </w:rPr>
        <w:t xml:space="preserve">  </w:t>
      </w:r>
      <w:r>
        <w:rPr>
          <w:rFonts w:hint="eastAsia"/>
          <w:color w:val="000000"/>
        </w:rPr>
        <w:t>输</w:t>
      </w:r>
      <w:r>
        <w:rPr>
          <w:color w:val="000000"/>
        </w:rPr>
        <w:t>注血液或血液制品均有传播疾病的危险，常见的有乙型肝炎、丙型肝炎、艾滋病、巨细胞病毒感染、梅毒、疟疾、弓形体病等。</w:t>
      </w:r>
    </w:p>
    <w:p w:rsidR="00A744E0" w:rsidRDefault="002425A0">
      <w:pPr>
        <w:rPr>
          <w:b/>
          <w:color w:val="000000"/>
        </w:rPr>
      </w:pPr>
      <w:r>
        <w:rPr>
          <w:color w:val="000000"/>
        </w:rPr>
        <w:lastRenderedPageBreak/>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献血者患有感染性疾病，其血液或血制品带有病原体而未能被检出。</w:t>
      </w:r>
    </w:p>
    <w:p w:rsidR="00A744E0" w:rsidRDefault="002425A0">
      <w:pPr>
        <w:rPr>
          <w:color w:val="000000"/>
        </w:rPr>
      </w:pPr>
      <w:r>
        <w:rPr>
          <w:color w:val="000000"/>
        </w:rPr>
        <w:t xml:space="preserve">    (2)</w:t>
      </w:r>
      <w:r>
        <w:rPr>
          <w:color w:val="000000"/>
        </w:rPr>
        <w:t>在贮血、输血过程中血液被污染。</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输血后一段时间，出现经输血传播的相关疾病的临床表现。</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严格掌握输血适应证，非必要时应避免输血。</w:t>
      </w:r>
    </w:p>
    <w:p w:rsidR="00A744E0" w:rsidRDefault="002425A0">
      <w:pPr>
        <w:rPr>
          <w:color w:val="000000"/>
        </w:rPr>
      </w:pPr>
      <w:r>
        <w:rPr>
          <w:color w:val="000000"/>
        </w:rPr>
        <w:t xml:space="preserve">    (2)</w:t>
      </w:r>
      <w:r>
        <w:rPr>
          <w:color w:val="000000"/>
        </w:rPr>
        <w:t>杜绝传染病病人和可疑传染病者献血。</w:t>
      </w:r>
    </w:p>
    <w:p w:rsidR="00A744E0" w:rsidRDefault="002425A0">
      <w:pPr>
        <w:rPr>
          <w:color w:val="000000"/>
        </w:rPr>
      </w:pPr>
      <w:r>
        <w:rPr>
          <w:color w:val="000000"/>
        </w:rPr>
        <w:t xml:space="preserve">    (3)</w:t>
      </w:r>
      <w:r>
        <w:rPr>
          <w:color w:val="000000"/>
        </w:rPr>
        <w:t>对献血者进行血液和血液制品检测，如</w:t>
      </w:r>
      <w:r>
        <w:rPr>
          <w:color w:val="000000"/>
        </w:rPr>
        <w:t>HBsAg</w:t>
      </w:r>
      <w:r>
        <w:rPr>
          <w:color w:val="000000"/>
        </w:rPr>
        <w:t>、抗</w:t>
      </w:r>
      <w:r>
        <w:rPr>
          <w:color w:val="000000"/>
        </w:rPr>
        <w:t>HBc</w:t>
      </w:r>
      <w:r>
        <w:rPr>
          <w:color w:val="000000"/>
        </w:rPr>
        <w:t>以及抗</w:t>
      </w:r>
      <w:r>
        <w:rPr>
          <w:color w:val="000000"/>
        </w:rPr>
        <w:t>HIV</w:t>
      </w:r>
      <w:r>
        <w:rPr>
          <w:color w:val="000000"/>
        </w:rPr>
        <w:t>等检测。</w:t>
      </w:r>
    </w:p>
    <w:p w:rsidR="00A744E0" w:rsidRDefault="002425A0">
      <w:pPr>
        <w:rPr>
          <w:color w:val="000000"/>
        </w:rPr>
      </w:pPr>
      <w:r>
        <w:rPr>
          <w:color w:val="000000"/>
        </w:rPr>
        <w:t xml:space="preserve">    (4)</w:t>
      </w:r>
      <w:r>
        <w:rPr>
          <w:color w:val="000000"/>
        </w:rPr>
        <w:t>在血液制品生产过程中采用加热或其他有效方法灭活病毒。</w:t>
      </w:r>
    </w:p>
    <w:p w:rsidR="00A744E0" w:rsidRDefault="002425A0">
      <w:pPr>
        <w:rPr>
          <w:color w:val="000000"/>
        </w:rPr>
      </w:pPr>
      <w:r>
        <w:rPr>
          <w:color w:val="000000"/>
        </w:rPr>
        <w:t xml:space="preserve">    (5)</w:t>
      </w:r>
      <w:r>
        <w:rPr>
          <w:color w:val="000000"/>
        </w:rPr>
        <w:t>鼓励</w:t>
      </w:r>
      <w:r>
        <w:rPr>
          <w:color w:val="000000"/>
        </w:rPr>
        <w:t>自体输血。</w:t>
      </w:r>
    </w:p>
    <w:p w:rsidR="00A744E0" w:rsidRDefault="002425A0">
      <w:pPr>
        <w:rPr>
          <w:color w:val="000000"/>
        </w:rPr>
      </w:pPr>
      <w:r>
        <w:rPr>
          <w:color w:val="000000"/>
        </w:rPr>
        <w:t xml:space="preserve">    (6)</w:t>
      </w:r>
      <w:r>
        <w:rPr>
          <w:color w:val="000000"/>
        </w:rPr>
        <w:t>严格对各类器械进行消毒。在采血</w:t>
      </w:r>
      <w:r>
        <w:rPr>
          <w:rFonts w:hint="eastAsia"/>
          <w:color w:val="000000"/>
        </w:rPr>
        <w:t>、</w:t>
      </w:r>
      <w:r>
        <w:rPr>
          <w:color w:val="000000"/>
        </w:rPr>
        <w:t>贮血和输血操作的各个环节，认真执行无菌操作。</w:t>
      </w:r>
    </w:p>
    <w:p w:rsidR="00A744E0" w:rsidRDefault="002425A0">
      <w:pPr>
        <w:rPr>
          <w:color w:val="000000"/>
        </w:rPr>
      </w:pPr>
      <w:r>
        <w:rPr>
          <w:color w:val="000000"/>
        </w:rPr>
        <w:t xml:space="preserve">    (7)</w:t>
      </w:r>
      <w:r>
        <w:rPr>
          <w:color w:val="000000"/>
        </w:rPr>
        <w:t>对已发现输血传染疾病者，报告医生，因病施治。</w:t>
      </w:r>
    </w:p>
    <w:p w:rsidR="00A744E0" w:rsidRDefault="002425A0">
      <w:pPr>
        <w:rPr>
          <w:b/>
          <w:color w:val="000000"/>
        </w:rPr>
      </w:pPr>
      <w:r>
        <w:rPr>
          <w:color w:val="000000"/>
        </w:rPr>
        <w:t xml:space="preserve">   </w:t>
      </w:r>
      <w:r>
        <w:rPr>
          <w:b/>
          <w:color w:val="000000"/>
        </w:rPr>
        <w:t xml:space="preserve"> (</w:t>
      </w:r>
      <w:r>
        <w:rPr>
          <w:b/>
          <w:color w:val="000000"/>
        </w:rPr>
        <w:t>九</w:t>
      </w:r>
      <w:r>
        <w:rPr>
          <w:b/>
          <w:color w:val="000000"/>
        </w:rPr>
        <w:t>)</w:t>
      </w:r>
      <w:r>
        <w:rPr>
          <w:b/>
          <w:color w:val="000000"/>
        </w:rPr>
        <w:t>低体温</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w:t>
      </w:r>
      <w:r>
        <w:rPr>
          <w:color w:val="000000"/>
        </w:rPr>
        <w:t>输入血液温度过低或输血过快、过量。</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病人表现为发冷、寒战，皮肤冰冷，心律紊乱，体</w:t>
      </w:r>
      <w:r>
        <w:rPr>
          <w:color w:val="000000"/>
        </w:rPr>
        <w:lastRenderedPageBreak/>
        <w:t>温降至</w:t>
      </w:r>
      <w:r>
        <w:rPr>
          <w:color w:val="000000"/>
        </w:rPr>
        <w:t>35</w:t>
      </w:r>
      <w:r>
        <w:rPr>
          <w:rFonts w:hint="eastAsia"/>
          <w:color w:val="000000"/>
          <w:vertAlign w:val="superscript"/>
        </w:rPr>
        <w:t>0</w:t>
      </w:r>
      <w:r>
        <w:rPr>
          <w:color w:val="000000"/>
        </w:rPr>
        <w:t>C</w:t>
      </w:r>
      <w:r>
        <w:rPr>
          <w:color w:val="000000"/>
        </w:rPr>
        <w:t>以下。</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快速输血时将房间温度控</w:t>
      </w:r>
      <w:r>
        <w:rPr>
          <w:rFonts w:hint="eastAsia"/>
          <w:color w:val="000000"/>
        </w:rPr>
        <w:t>制</w:t>
      </w:r>
      <w:r>
        <w:rPr>
          <w:color w:val="000000"/>
        </w:rPr>
        <w:t>在</w:t>
      </w:r>
      <w:r>
        <w:rPr>
          <w:color w:val="000000"/>
        </w:rPr>
        <w:t>24</w:t>
      </w:r>
      <w:r>
        <w:rPr>
          <w:rFonts w:hint="eastAsia"/>
          <w:color w:val="000000"/>
        </w:rPr>
        <w:t>-</w:t>
      </w:r>
      <w:r>
        <w:rPr>
          <w:color w:val="000000"/>
        </w:rPr>
        <w:t>25</w:t>
      </w:r>
      <w:r>
        <w:rPr>
          <w:rFonts w:hint="eastAsia"/>
          <w:color w:val="000000"/>
          <w:vertAlign w:val="superscript"/>
        </w:rPr>
        <w:t>0</w:t>
      </w:r>
      <w:r>
        <w:rPr>
          <w:color w:val="000000"/>
        </w:rPr>
        <w:t>C</w:t>
      </w:r>
      <w:r>
        <w:rPr>
          <w:color w:val="000000"/>
        </w:rPr>
        <w:t>。</w:t>
      </w:r>
    </w:p>
    <w:p w:rsidR="00A744E0" w:rsidRDefault="002425A0">
      <w:pPr>
        <w:rPr>
          <w:color w:val="000000"/>
        </w:rPr>
      </w:pPr>
      <w:r>
        <w:rPr>
          <w:color w:val="000000"/>
        </w:rPr>
        <w:t xml:space="preserve">    (2)</w:t>
      </w:r>
      <w:r>
        <w:rPr>
          <w:color w:val="000000"/>
        </w:rPr>
        <w:t>注意保暖。</w:t>
      </w:r>
    </w:p>
    <w:p w:rsidR="00A744E0" w:rsidRDefault="002425A0">
      <w:pPr>
        <w:rPr>
          <w:color w:val="000000"/>
        </w:rPr>
      </w:pPr>
      <w:r>
        <w:rPr>
          <w:color w:val="000000"/>
        </w:rPr>
        <w:t xml:space="preserve">    (3)</w:t>
      </w:r>
      <w:r>
        <w:rPr>
          <w:color w:val="000000"/>
        </w:rPr>
        <w:t>观察并记录病人的体温变化。</w:t>
      </w:r>
      <w:r>
        <w:rPr>
          <w:color w:val="000000"/>
        </w:rPr>
        <w:t xml:space="preserve">    </w:t>
      </w:r>
    </w:p>
    <w:p w:rsidR="00A744E0" w:rsidRDefault="00A744E0">
      <w:pPr>
        <w:rPr>
          <w:color w:val="000000"/>
        </w:rPr>
      </w:pPr>
    </w:p>
    <w:p w:rsidR="00A744E0" w:rsidRDefault="002425A0">
      <w:pPr>
        <w:rPr>
          <w:b/>
          <w:color w:val="000000"/>
        </w:rPr>
      </w:pPr>
      <w:r>
        <w:rPr>
          <w:rFonts w:hint="eastAsia"/>
          <w:b/>
          <w:color w:val="000000"/>
        </w:rPr>
        <w:t>第十节</w:t>
      </w:r>
      <w:r>
        <w:rPr>
          <w:b/>
          <w:color w:val="000000"/>
        </w:rPr>
        <w:t>导尿术操作常见并发症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尿道黏膜损伤</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color w:val="000000"/>
        </w:rPr>
        <w:t xml:space="preserve">    (1)</w:t>
      </w:r>
      <w:r>
        <w:rPr>
          <w:color w:val="000000"/>
        </w:rPr>
        <w:t>导尿时病人情绪高度紧张，插导尿管时出现尿道括约肌痉挛，易发生尿道黏膜损伤。</w:t>
      </w:r>
    </w:p>
    <w:p w:rsidR="00A744E0" w:rsidRDefault="002425A0">
      <w:pPr>
        <w:rPr>
          <w:color w:val="000000"/>
        </w:rPr>
      </w:pPr>
      <w:r>
        <w:rPr>
          <w:color w:val="000000"/>
        </w:rPr>
        <w:t xml:space="preserve">    (2)</w:t>
      </w:r>
      <w:r>
        <w:rPr>
          <w:color w:val="000000"/>
        </w:rPr>
        <w:t>操作者插导尿管动作粗暴，或因技术不熟练，反复插管引起尿道黏膜损伤。</w:t>
      </w:r>
    </w:p>
    <w:p w:rsidR="00A744E0" w:rsidRDefault="002425A0">
      <w:pPr>
        <w:rPr>
          <w:color w:val="000000"/>
        </w:rPr>
      </w:pPr>
      <w:r>
        <w:rPr>
          <w:color w:val="000000"/>
        </w:rPr>
        <w:t xml:space="preserve">    (3)</w:t>
      </w:r>
      <w:r>
        <w:rPr>
          <w:color w:val="000000"/>
        </w:rPr>
        <w:t>导尿管型号不合适，或质地僵硬，插管前没有充分润滑。</w:t>
      </w:r>
    </w:p>
    <w:p w:rsidR="00A744E0" w:rsidRDefault="002425A0">
      <w:pPr>
        <w:rPr>
          <w:color w:val="000000"/>
        </w:rPr>
      </w:pPr>
      <w:r>
        <w:rPr>
          <w:color w:val="000000"/>
        </w:rPr>
        <w:t xml:space="preserve">    (4)</w:t>
      </w:r>
      <w:r>
        <w:rPr>
          <w:color w:val="000000"/>
        </w:rPr>
        <w:t>男性病人尿道长，有两弯</w:t>
      </w:r>
      <w:r>
        <w:rPr>
          <w:color w:val="000000"/>
        </w:rPr>
        <w:t>(</w:t>
      </w:r>
      <w:r>
        <w:rPr>
          <w:color w:val="000000"/>
        </w:rPr>
        <w:t>耻骨下弯和耻骨前弯</w:t>
      </w:r>
      <w:r>
        <w:rPr>
          <w:color w:val="000000"/>
        </w:rPr>
        <w:t>)</w:t>
      </w:r>
      <w:r>
        <w:rPr>
          <w:color w:val="000000"/>
        </w:rPr>
        <w:t>、三狭窄</w:t>
      </w:r>
      <w:r>
        <w:rPr>
          <w:color w:val="000000"/>
        </w:rPr>
        <w:t>(</w:t>
      </w:r>
      <w:r>
        <w:rPr>
          <w:color w:val="000000"/>
        </w:rPr>
        <w:t>尿道内口、膜部和尿道外口</w:t>
      </w:r>
      <w:r>
        <w:rPr>
          <w:color w:val="000000"/>
        </w:rPr>
        <w:t>)</w:t>
      </w:r>
      <w:r>
        <w:rPr>
          <w:color w:val="000000"/>
        </w:rPr>
        <w:t>的解剖特点，易发生尿道黏膜损伤。</w:t>
      </w:r>
    </w:p>
    <w:p w:rsidR="00A744E0" w:rsidRDefault="002425A0">
      <w:pPr>
        <w:rPr>
          <w:color w:val="000000"/>
        </w:rPr>
      </w:pPr>
      <w:r>
        <w:rPr>
          <w:color w:val="000000"/>
        </w:rPr>
        <w:t xml:space="preserve">    (5)</w:t>
      </w:r>
      <w:r>
        <w:rPr>
          <w:color w:val="000000"/>
        </w:rPr>
        <w:t>有些男性病人伴有前列腺肥</w:t>
      </w:r>
      <w:r>
        <w:rPr>
          <w:rFonts w:hint="eastAsia"/>
          <w:color w:val="000000"/>
        </w:rPr>
        <w:t>大增生，前列腺部尿道狭窄，插入导尿管易致损伤。</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病人主诉尿道疼痛，伴局部压痛，排尿</w:t>
      </w:r>
      <w:r>
        <w:rPr>
          <w:rFonts w:hint="eastAsia"/>
          <w:color w:val="000000"/>
        </w:rPr>
        <w:t>时</w:t>
      </w:r>
      <w:r>
        <w:rPr>
          <w:color w:val="000000"/>
        </w:rPr>
        <w:t>加重。可见尿道出血，甚至发生会阴血肿。有些病人伴有排尿困</w:t>
      </w:r>
      <w:r>
        <w:rPr>
          <w:color w:val="000000"/>
        </w:rPr>
        <w:lastRenderedPageBreak/>
        <w:t>难，甚至尿潴留。</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导尿前耐心解释，缓解病人紧张情绪。</w:t>
      </w:r>
    </w:p>
    <w:p w:rsidR="00A744E0" w:rsidRDefault="002425A0">
      <w:pPr>
        <w:rPr>
          <w:color w:val="000000"/>
        </w:rPr>
      </w:pPr>
      <w:r>
        <w:rPr>
          <w:color w:val="000000"/>
        </w:rPr>
        <w:t xml:space="preserve">    (2)</w:t>
      </w:r>
      <w:r>
        <w:rPr>
          <w:color w:val="000000"/>
        </w:rPr>
        <w:t>根据病人情况选择粗细合适、质地软的导尿管。</w:t>
      </w:r>
    </w:p>
    <w:p w:rsidR="00A744E0" w:rsidRDefault="002425A0">
      <w:pPr>
        <w:rPr>
          <w:color w:val="000000"/>
        </w:rPr>
      </w:pPr>
      <w:r>
        <w:rPr>
          <w:color w:val="000000"/>
        </w:rPr>
        <w:t xml:space="preserve">    (3)</w:t>
      </w:r>
      <w:r>
        <w:rPr>
          <w:color w:val="000000"/>
        </w:rPr>
        <w:t>操作者应熟练掌握导尿术的</w:t>
      </w:r>
      <w:r>
        <w:rPr>
          <w:rFonts w:hint="eastAsia"/>
          <w:color w:val="000000"/>
        </w:rPr>
        <w:t>操作</w:t>
      </w:r>
      <w:r>
        <w:rPr>
          <w:color w:val="000000"/>
        </w:rPr>
        <w:t>技能和相关解剖生理知识。</w:t>
      </w:r>
    </w:p>
    <w:p w:rsidR="00A744E0" w:rsidRDefault="002425A0">
      <w:pPr>
        <w:rPr>
          <w:color w:val="000000"/>
        </w:rPr>
      </w:pPr>
      <w:r>
        <w:rPr>
          <w:color w:val="000000"/>
        </w:rPr>
        <w:t xml:space="preserve">    (4)</w:t>
      </w:r>
      <w:r>
        <w:rPr>
          <w:color w:val="000000"/>
        </w:rPr>
        <w:t>插管时动作应轻柔，切忌强行插管。对于前列腺增生肥大的病人，遇插管有阻力时，从导尿管末端快速注入灭菌</w:t>
      </w:r>
      <w:r>
        <w:rPr>
          <w:rFonts w:hint="eastAsia"/>
          <w:color w:val="000000"/>
        </w:rPr>
        <w:t>石蜡油</w:t>
      </w:r>
      <w:r>
        <w:rPr>
          <w:color w:val="000000"/>
        </w:rPr>
        <w:t>5</w:t>
      </w:r>
      <w:r>
        <w:rPr>
          <w:rFonts w:hint="eastAsia"/>
          <w:color w:val="000000"/>
        </w:rPr>
        <w:t>-</w:t>
      </w:r>
      <w:r>
        <w:rPr>
          <w:color w:val="000000"/>
        </w:rPr>
        <w:t>1</w:t>
      </w:r>
      <w:r>
        <w:rPr>
          <w:color w:val="000000"/>
        </w:rPr>
        <w:t>0ml</w:t>
      </w:r>
      <w:r>
        <w:rPr>
          <w:color w:val="000000"/>
        </w:rPr>
        <w:t>，借助其润滑作用将导尿管迅速插入。</w:t>
      </w:r>
    </w:p>
    <w:p w:rsidR="00A744E0" w:rsidRDefault="002425A0">
      <w:pPr>
        <w:rPr>
          <w:color w:val="000000"/>
        </w:rPr>
      </w:pPr>
      <w:r>
        <w:rPr>
          <w:color w:val="000000"/>
        </w:rPr>
        <w:t xml:space="preserve">    (5)</w:t>
      </w:r>
      <w:r>
        <w:rPr>
          <w:color w:val="000000"/>
        </w:rPr>
        <w:t>发生尿道黏膜损伤时，轻者无须处理或采用止血镇痛治疗，严重损伤者，根据情况采取尿道修补等手术治疗。</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尿路感染</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无菌导尿用物未达到无菌要求。</w:t>
      </w:r>
    </w:p>
    <w:p w:rsidR="00A744E0" w:rsidRDefault="002425A0">
      <w:pPr>
        <w:rPr>
          <w:color w:val="000000"/>
        </w:rPr>
      </w:pPr>
      <w:r>
        <w:rPr>
          <w:color w:val="000000"/>
        </w:rPr>
        <w:t xml:space="preserve">    (2)</w:t>
      </w:r>
      <w:r>
        <w:rPr>
          <w:color w:val="000000"/>
        </w:rPr>
        <w:t>操作者未遵循无菌技术操作原则，使细菌侵入尿道和膀胱。</w:t>
      </w:r>
    </w:p>
    <w:p w:rsidR="00A744E0" w:rsidRDefault="002425A0">
      <w:pPr>
        <w:rPr>
          <w:color w:val="000000"/>
        </w:rPr>
      </w:pPr>
      <w:r>
        <w:rPr>
          <w:color w:val="000000"/>
        </w:rPr>
        <w:t xml:space="preserve">    (3)</w:t>
      </w:r>
      <w:r>
        <w:rPr>
          <w:color w:val="000000"/>
        </w:rPr>
        <w:t>导尿过程中发生了尿道黏膜损伤，破坏了尿道黏膜的屏障作用。</w:t>
      </w:r>
    </w:p>
    <w:p w:rsidR="00A744E0" w:rsidRDefault="002425A0">
      <w:pPr>
        <w:rPr>
          <w:color w:val="000000"/>
        </w:rPr>
      </w:pPr>
      <w:r>
        <w:rPr>
          <w:color w:val="000000"/>
        </w:rPr>
        <w:t xml:space="preserve">    (4)</w:t>
      </w:r>
      <w:r>
        <w:rPr>
          <w:color w:val="000000"/>
        </w:rPr>
        <w:t>插导尿管时误人阴道，拔出重新插时没有更换无菌导尿管。</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lastRenderedPageBreak/>
        <w:t xml:space="preserve">    </w:t>
      </w:r>
      <w:r>
        <w:rPr>
          <w:color w:val="000000"/>
        </w:rPr>
        <w:t>主要表现为膀胱刺激征，病人主诉尿频</w:t>
      </w:r>
      <w:r>
        <w:rPr>
          <w:color w:val="000000"/>
        </w:rPr>
        <w:t>、尿急、尿痛。尿常规结果示有红细胞、白细胞，尿培养可有阳性。严重者可伴有寒战、发热等全身症状。</w:t>
      </w:r>
    </w:p>
    <w:p w:rsidR="00A744E0" w:rsidRDefault="002425A0">
      <w:pPr>
        <w:rPr>
          <w:b/>
          <w:color w:val="000000"/>
        </w:rPr>
      </w:pPr>
      <w:r>
        <w:rPr>
          <w:color w:val="000000"/>
        </w:rPr>
        <w:t xml:space="preserve">   </w:t>
      </w:r>
      <w:r>
        <w:rPr>
          <w:b/>
          <w:color w:val="000000"/>
        </w:rPr>
        <w:t xml:space="preserve"> 3</w:t>
      </w:r>
      <w:r>
        <w:rPr>
          <w:rFonts w:hint="eastAsia"/>
          <w:b/>
          <w:color w:val="000000"/>
        </w:rPr>
        <w:t>．</w:t>
      </w:r>
      <w:r>
        <w:rPr>
          <w:b/>
          <w:color w:val="000000"/>
        </w:rPr>
        <w:t>预防和处理</w:t>
      </w:r>
    </w:p>
    <w:p w:rsidR="00A744E0" w:rsidRDefault="002425A0">
      <w:pPr>
        <w:rPr>
          <w:color w:val="000000"/>
        </w:rPr>
      </w:pPr>
      <w:r>
        <w:rPr>
          <w:color w:val="000000"/>
        </w:rPr>
        <w:t xml:space="preserve">    (1)</w:t>
      </w:r>
      <w:r>
        <w:rPr>
          <w:color w:val="000000"/>
        </w:rPr>
        <w:t>要求无菌的导尿用物必须严格灭菌。操作中严格执行无菌技术操作原则。</w:t>
      </w:r>
    </w:p>
    <w:p w:rsidR="00A744E0" w:rsidRDefault="002425A0">
      <w:pPr>
        <w:rPr>
          <w:color w:val="000000"/>
        </w:rPr>
      </w:pPr>
      <w:r>
        <w:rPr>
          <w:color w:val="000000"/>
        </w:rPr>
        <w:t xml:space="preserve">    (2)</w:t>
      </w:r>
      <w:r>
        <w:rPr>
          <w:color w:val="000000"/>
        </w:rPr>
        <w:t>插管时动作轻柔，避免引起尿道黏膜损伤。</w:t>
      </w:r>
    </w:p>
    <w:p w:rsidR="00A744E0" w:rsidRDefault="002425A0">
      <w:pPr>
        <w:rPr>
          <w:color w:val="000000"/>
        </w:rPr>
      </w:pPr>
      <w:r>
        <w:rPr>
          <w:color w:val="000000"/>
        </w:rPr>
        <w:t xml:space="preserve">    (3)</w:t>
      </w:r>
      <w:r>
        <w:rPr>
          <w:color w:val="000000"/>
        </w:rPr>
        <w:t>误</w:t>
      </w:r>
      <w:r>
        <w:rPr>
          <w:rFonts w:hint="eastAsia"/>
          <w:color w:val="000000"/>
        </w:rPr>
        <w:t>入</w:t>
      </w:r>
      <w:r>
        <w:rPr>
          <w:color w:val="000000"/>
        </w:rPr>
        <w:t>阴道时应拔出导尿管更换后，重新插入尿道。</w:t>
      </w:r>
    </w:p>
    <w:p w:rsidR="00A744E0" w:rsidRDefault="002425A0">
      <w:pPr>
        <w:rPr>
          <w:color w:val="000000"/>
        </w:rPr>
      </w:pPr>
      <w:r>
        <w:rPr>
          <w:color w:val="000000"/>
        </w:rPr>
        <w:t xml:space="preserve">    (4)</w:t>
      </w:r>
      <w:r>
        <w:rPr>
          <w:color w:val="000000"/>
        </w:rPr>
        <w:t>发生尿路感染时，尽可能拔除导尿管，根据病情运用相应的抗菌药物进行治疗。</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血尿</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color w:val="000000"/>
        </w:rPr>
        <w:t xml:space="preserve">    (1)</w:t>
      </w:r>
      <w:r>
        <w:rPr>
          <w:color w:val="000000"/>
        </w:rPr>
        <w:t>导尿中发生尿道黏膜损伤，引起血尿。</w:t>
      </w:r>
    </w:p>
    <w:p w:rsidR="00A744E0" w:rsidRDefault="002425A0">
      <w:pPr>
        <w:rPr>
          <w:color w:val="000000"/>
        </w:rPr>
      </w:pPr>
      <w:r>
        <w:rPr>
          <w:color w:val="000000"/>
        </w:rPr>
        <w:t xml:space="preserve">    (2)</w:t>
      </w:r>
      <w:r>
        <w:rPr>
          <w:color w:val="000000"/>
        </w:rPr>
        <w:t>为膀胱高度膨胀的尿潴留病人导尿时，第一次放</w:t>
      </w:r>
      <w:r>
        <w:rPr>
          <w:rFonts w:hint="eastAsia"/>
          <w:color w:val="000000"/>
        </w:rPr>
        <w:t>尿量超过</w:t>
      </w:r>
      <w:r>
        <w:rPr>
          <w:color w:val="000000"/>
        </w:rPr>
        <w:t>1000ml</w:t>
      </w:r>
      <w:r>
        <w:rPr>
          <w:color w:val="000000"/>
        </w:rPr>
        <w:t>，膀胱突然减压引起膀胱黏膜急剧充血而发生血尿。</w:t>
      </w:r>
    </w:p>
    <w:p w:rsidR="00A744E0" w:rsidRDefault="002425A0">
      <w:pPr>
        <w:rPr>
          <w:color w:val="000000"/>
        </w:rPr>
      </w:pPr>
      <w:r>
        <w:rPr>
          <w:color w:val="000000"/>
        </w:rPr>
        <w:t xml:space="preserve">    (3)</w:t>
      </w:r>
      <w:r>
        <w:rPr>
          <w:color w:val="000000"/>
        </w:rPr>
        <w:t>原本存在凝血机制障碍的病人在导尿过程中遇损伤易发生血尿。</w:t>
      </w:r>
    </w:p>
    <w:p w:rsidR="00A744E0" w:rsidRDefault="002425A0">
      <w:pPr>
        <w:rPr>
          <w:b/>
          <w:color w:val="000000"/>
        </w:rPr>
      </w:pPr>
      <w:r>
        <w:rPr>
          <w:color w:val="000000"/>
        </w:rPr>
        <w:t xml:space="preserve">  </w:t>
      </w:r>
      <w:r>
        <w:rPr>
          <w:b/>
          <w:color w:val="000000"/>
        </w:rPr>
        <w:t xml:space="preserve">  2</w:t>
      </w:r>
      <w:r>
        <w:rPr>
          <w:b/>
          <w:color w:val="000000"/>
        </w:rPr>
        <w:t>．</w:t>
      </w:r>
      <w:r>
        <w:rPr>
          <w:rFonts w:hint="eastAsia"/>
          <w:b/>
          <w:color w:val="000000"/>
        </w:rPr>
        <w:t>临</w:t>
      </w:r>
      <w:r>
        <w:rPr>
          <w:b/>
          <w:color w:val="000000"/>
        </w:rPr>
        <w:t>床表现</w:t>
      </w:r>
    </w:p>
    <w:p w:rsidR="00A744E0" w:rsidRDefault="002425A0">
      <w:pPr>
        <w:rPr>
          <w:color w:val="000000"/>
        </w:rPr>
      </w:pPr>
      <w:r>
        <w:rPr>
          <w:color w:val="000000"/>
        </w:rPr>
        <w:t xml:space="preserve">    </w:t>
      </w:r>
      <w:r>
        <w:rPr>
          <w:color w:val="000000"/>
        </w:rPr>
        <w:t>肉眼血尿或镜下血尿，并排除血尿来自上泌尿系统。</w:t>
      </w:r>
    </w:p>
    <w:p w:rsidR="00A744E0" w:rsidRDefault="002425A0">
      <w:pPr>
        <w:rPr>
          <w:b/>
          <w:color w:val="000000"/>
        </w:rPr>
      </w:pPr>
      <w:r>
        <w:rPr>
          <w:color w:val="000000"/>
        </w:rPr>
        <w:t xml:space="preserve">    </w:t>
      </w:r>
      <w:r>
        <w:rPr>
          <w:b/>
          <w:color w:val="000000"/>
        </w:rPr>
        <w:t>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操作中避免引起尿道黏膜损伤。</w:t>
      </w:r>
    </w:p>
    <w:p w:rsidR="00A744E0" w:rsidRDefault="002425A0">
      <w:pPr>
        <w:rPr>
          <w:color w:val="000000"/>
        </w:rPr>
      </w:pPr>
      <w:r>
        <w:rPr>
          <w:color w:val="000000"/>
        </w:rPr>
        <w:t xml:space="preserve">    (2)</w:t>
      </w:r>
      <w:r>
        <w:rPr>
          <w:color w:val="000000"/>
        </w:rPr>
        <w:t>插入导尿管后放尿速度不宜过快。膀胱高度膨胀</w:t>
      </w:r>
      <w:r>
        <w:rPr>
          <w:color w:val="000000"/>
        </w:rPr>
        <w:lastRenderedPageBreak/>
        <w:t>且又极度虚弱的病人，第一次放尿量不超过</w:t>
      </w:r>
      <w:r>
        <w:rPr>
          <w:color w:val="000000"/>
        </w:rPr>
        <w:t>1OOOm</w:t>
      </w:r>
      <w:r>
        <w:rPr>
          <w:rFonts w:hint="eastAsia"/>
          <w:color w:val="000000"/>
        </w:rPr>
        <w:t>l</w:t>
      </w:r>
      <w:r>
        <w:rPr>
          <w:rFonts w:hint="eastAsia"/>
          <w:color w:val="000000"/>
        </w:rPr>
        <w:t>。</w:t>
      </w:r>
    </w:p>
    <w:p w:rsidR="00A744E0" w:rsidRDefault="002425A0">
      <w:pPr>
        <w:rPr>
          <w:color w:val="000000"/>
        </w:rPr>
      </w:pPr>
      <w:r>
        <w:rPr>
          <w:color w:val="000000"/>
        </w:rPr>
        <w:t xml:space="preserve">    (3)</w:t>
      </w:r>
      <w:r>
        <w:rPr>
          <w:color w:val="000000"/>
        </w:rPr>
        <w:t>凝血机制障碍的病人导尿前尽量纠正凝血功能，导尿时操作尽量轻</w:t>
      </w:r>
      <w:r>
        <w:rPr>
          <w:rFonts w:hint="eastAsia"/>
          <w:color w:val="000000"/>
        </w:rPr>
        <w:t>柔，避免损伤。</w:t>
      </w:r>
    </w:p>
    <w:p w:rsidR="00A744E0" w:rsidRDefault="002425A0">
      <w:pPr>
        <w:rPr>
          <w:color w:val="000000"/>
        </w:rPr>
      </w:pPr>
      <w:r>
        <w:rPr>
          <w:color w:val="000000"/>
        </w:rPr>
        <w:t xml:space="preserve">    (4)</w:t>
      </w:r>
      <w:r>
        <w:rPr>
          <w:color w:val="000000"/>
        </w:rPr>
        <w:t>如发生血尿，轻者如镜下血尿，一般不需特殊处理，重者根据情况进行止血治疗。</w:t>
      </w:r>
    </w:p>
    <w:p w:rsidR="00A744E0" w:rsidRDefault="00A744E0">
      <w:pPr>
        <w:rPr>
          <w:b/>
          <w:color w:val="000000"/>
        </w:rPr>
      </w:pPr>
    </w:p>
    <w:p w:rsidR="00A744E0" w:rsidRDefault="002425A0">
      <w:pPr>
        <w:rPr>
          <w:b/>
          <w:color w:val="000000"/>
        </w:rPr>
      </w:pPr>
      <w:r>
        <w:rPr>
          <w:rFonts w:hint="eastAsia"/>
          <w:b/>
          <w:color w:val="000000"/>
        </w:rPr>
        <w:t>第十一节</w:t>
      </w:r>
      <w:r>
        <w:rPr>
          <w:rFonts w:hint="eastAsia"/>
          <w:b/>
          <w:color w:val="000000"/>
        </w:rPr>
        <w:t xml:space="preserve"> </w:t>
      </w:r>
      <w:r>
        <w:rPr>
          <w:b/>
          <w:color w:val="000000"/>
        </w:rPr>
        <w:t>导尿管留置常见并发症</w:t>
      </w:r>
      <w:r>
        <w:rPr>
          <w:rFonts w:hint="eastAsia"/>
          <w:b/>
          <w:color w:val="000000"/>
        </w:rPr>
        <w:t>预防</w:t>
      </w:r>
      <w:r>
        <w:rPr>
          <w:b/>
          <w:color w:val="000000"/>
        </w:rPr>
        <w:t>及处理</w:t>
      </w:r>
    </w:p>
    <w:p w:rsidR="00A744E0" w:rsidRDefault="002425A0">
      <w:pPr>
        <w:rPr>
          <w:color w:val="000000"/>
        </w:rPr>
      </w:pPr>
      <w:r>
        <w:rPr>
          <w:color w:val="000000"/>
        </w:rPr>
        <w:t xml:space="preserve">  </w:t>
      </w:r>
      <w:r>
        <w:rPr>
          <w:b/>
          <w:color w:val="000000"/>
        </w:rPr>
        <w:t xml:space="preserve">  (</w:t>
      </w:r>
      <w:r>
        <w:rPr>
          <w:b/>
          <w:color w:val="000000"/>
        </w:rPr>
        <w:t>一</w:t>
      </w:r>
      <w:r>
        <w:rPr>
          <w:b/>
          <w:color w:val="000000"/>
        </w:rPr>
        <w:t>)</w:t>
      </w:r>
      <w:r>
        <w:rPr>
          <w:b/>
          <w:color w:val="000000"/>
        </w:rPr>
        <w:t>泌尿系统感染</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导尿操作过程中未严格执行无菌技术操作原则以及发生尿道黏膜损伤。</w:t>
      </w:r>
    </w:p>
    <w:p w:rsidR="00A744E0" w:rsidRDefault="002425A0">
      <w:pPr>
        <w:rPr>
          <w:color w:val="000000"/>
        </w:rPr>
      </w:pPr>
      <w:r>
        <w:rPr>
          <w:color w:val="000000"/>
        </w:rPr>
        <w:t xml:space="preserve">    (2)</w:t>
      </w:r>
      <w:r>
        <w:rPr>
          <w:color w:val="000000"/>
        </w:rPr>
        <w:t>留置导尿管时间过长，泌尿系统感染的发生率与留置时间呈正比。</w:t>
      </w:r>
    </w:p>
    <w:p w:rsidR="00A744E0" w:rsidRDefault="002425A0">
      <w:pPr>
        <w:rPr>
          <w:color w:val="000000"/>
        </w:rPr>
      </w:pPr>
      <w:r>
        <w:rPr>
          <w:color w:val="000000"/>
        </w:rPr>
        <w:t xml:space="preserve">    (3)</w:t>
      </w:r>
      <w:r>
        <w:rPr>
          <w:color w:val="000000"/>
        </w:rPr>
        <w:t>留置导尿管期间未保持引流系统的密闭性，致使细菌侵入引流装置引起逆行感染。</w:t>
      </w:r>
    </w:p>
    <w:p w:rsidR="00A744E0" w:rsidRDefault="002425A0">
      <w:pPr>
        <w:rPr>
          <w:color w:val="000000"/>
        </w:rPr>
      </w:pPr>
      <w:r>
        <w:rPr>
          <w:color w:val="000000"/>
        </w:rPr>
        <w:t xml:space="preserve">   </w:t>
      </w:r>
      <w:r>
        <w:rPr>
          <w:color w:val="000000"/>
        </w:rPr>
        <w:t xml:space="preserve"> (4)</w:t>
      </w:r>
      <w:r>
        <w:rPr>
          <w:color w:val="000000"/>
        </w:rPr>
        <w:t>留置导尿管期间出现集尿袋高于膀胱高</w:t>
      </w:r>
      <w:r>
        <w:rPr>
          <w:rFonts w:hint="eastAsia"/>
          <w:color w:val="000000"/>
        </w:rPr>
        <w:t>度或其他原因导致尿液返流的情况，促进逆行感染发生。</w:t>
      </w:r>
      <w:r>
        <w:rPr>
          <w:color w:val="000000"/>
        </w:rPr>
        <w:t xml:space="preserve"> </w:t>
      </w:r>
    </w:p>
    <w:p w:rsidR="00A744E0" w:rsidRDefault="002425A0">
      <w:pPr>
        <w:rPr>
          <w:color w:val="000000"/>
        </w:rPr>
      </w:pPr>
      <w:r>
        <w:rPr>
          <w:color w:val="000000"/>
        </w:rPr>
        <w:t xml:space="preserve">    (5)</w:t>
      </w:r>
      <w:r>
        <w:rPr>
          <w:color w:val="000000"/>
        </w:rPr>
        <w:t>留置导尿管期间尿道口</w:t>
      </w:r>
      <w:r>
        <w:rPr>
          <w:rFonts w:hint="eastAsia"/>
          <w:color w:val="000000"/>
        </w:rPr>
        <w:t>、</w:t>
      </w:r>
      <w:r>
        <w:rPr>
          <w:color w:val="000000"/>
        </w:rPr>
        <w:t>会阴部清洁消毒不彻底。</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主要表现为膀胱刺激征，病人主诉尿频、尿急、尿痛，严重者尿道口可有脓性分泌物。尿常规结果示有红细胞、白细胞，尿培养可有</w:t>
      </w:r>
      <w:r>
        <w:rPr>
          <w:rFonts w:hint="eastAsia"/>
          <w:color w:val="000000"/>
        </w:rPr>
        <w:t>阳</w:t>
      </w:r>
      <w:r>
        <w:rPr>
          <w:color w:val="000000"/>
        </w:rPr>
        <w:t>性。严重者可伴有寒战、发热等全身症状。</w:t>
      </w:r>
    </w:p>
    <w:p w:rsidR="00A744E0" w:rsidRDefault="002425A0">
      <w:pPr>
        <w:rPr>
          <w:b/>
          <w:color w:val="000000"/>
        </w:rPr>
      </w:pPr>
      <w:r>
        <w:rPr>
          <w:color w:val="000000"/>
        </w:rPr>
        <w:lastRenderedPageBreak/>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导尿时严格执行无菌技术操作原则。插管时动作轻柔，避免引起尿道黏膜损伤。</w:t>
      </w:r>
    </w:p>
    <w:p w:rsidR="00A744E0" w:rsidRDefault="002425A0">
      <w:pPr>
        <w:rPr>
          <w:color w:val="000000"/>
        </w:rPr>
      </w:pPr>
      <w:r>
        <w:rPr>
          <w:color w:val="000000"/>
        </w:rPr>
        <w:t xml:space="preserve">    (2)</w:t>
      </w:r>
      <w:r>
        <w:rPr>
          <w:color w:val="000000"/>
        </w:rPr>
        <w:t>尽量避免留置导尿管。必须留置导尿管时，</w:t>
      </w:r>
      <w:r>
        <w:rPr>
          <w:rFonts w:hint="eastAsia"/>
          <w:color w:val="000000"/>
        </w:rPr>
        <w:t>尽</w:t>
      </w:r>
      <w:r>
        <w:rPr>
          <w:rFonts w:hint="eastAsia"/>
          <w:color w:val="000000"/>
        </w:rPr>
        <w:t>量缩短留置时间，留置时间超过一周必需更换导尿管。</w:t>
      </w:r>
    </w:p>
    <w:p w:rsidR="00A744E0" w:rsidRDefault="002425A0">
      <w:pPr>
        <w:rPr>
          <w:color w:val="000000"/>
        </w:rPr>
      </w:pPr>
      <w:r>
        <w:rPr>
          <w:color w:val="000000"/>
        </w:rPr>
        <w:t xml:space="preserve">    (3)</w:t>
      </w:r>
      <w:r>
        <w:rPr>
          <w:color w:val="000000"/>
        </w:rPr>
        <w:t>留置导尿管期间每天清洁、消毒外阴和尿道口，保持会阴部清洁。</w:t>
      </w:r>
    </w:p>
    <w:p w:rsidR="00A744E0" w:rsidRDefault="002425A0">
      <w:pPr>
        <w:rPr>
          <w:color w:val="000000"/>
        </w:rPr>
      </w:pPr>
      <w:r>
        <w:rPr>
          <w:color w:val="000000"/>
        </w:rPr>
        <w:t xml:space="preserve">    (4)</w:t>
      </w:r>
      <w:r>
        <w:rPr>
          <w:color w:val="000000"/>
        </w:rPr>
        <w:t>保持引流系统的密闭性，集尿袋不得超过膀胱高度并避免挤压，防止尿液返流</w:t>
      </w:r>
      <w:r>
        <w:rPr>
          <w:rFonts w:hint="eastAsia"/>
          <w:color w:val="000000"/>
        </w:rPr>
        <w:t>，集尿袋需</w:t>
      </w:r>
      <w:r>
        <w:rPr>
          <w:rFonts w:hint="eastAsia"/>
          <w:color w:val="000000"/>
        </w:rPr>
        <w:t>24</w:t>
      </w:r>
      <w:r>
        <w:rPr>
          <w:rFonts w:hint="eastAsia"/>
          <w:color w:val="000000"/>
        </w:rPr>
        <w:t>小时更换一次</w:t>
      </w:r>
      <w:r>
        <w:rPr>
          <w:color w:val="000000"/>
        </w:rPr>
        <w:t>。</w:t>
      </w:r>
    </w:p>
    <w:p w:rsidR="00A744E0" w:rsidRDefault="002425A0">
      <w:pPr>
        <w:rPr>
          <w:color w:val="000000"/>
        </w:rPr>
      </w:pPr>
      <w:r>
        <w:rPr>
          <w:color w:val="000000"/>
        </w:rPr>
        <w:t xml:space="preserve">    (5)</w:t>
      </w:r>
      <w:r>
        <w:rPr>
          <w:color w:val="000000"/>
        </w:rPr>
        <w:t>在病情允许的情况下，鼓励病人多饮水以增加尿量，达到自然冲洗尿道的目的。</w:t>
      </w:r>
    </w:p>
    <w:p w:rsidR="00A744E0" w:rsidRDefault="002425A0">
      <w:pPr>
        <w:rPr>
          <w:color w:val="000000"/>
        </w:rPr>
      </w:pPr>
      <w:r>
        <w:rPr>
          <w:color w:val="000000"/>
        </w:rPr>
        <w:t xml:space="preserve">  </w:t>
      </w:r>
      <w:r>
        <w:rPr>
          <w:rFonts w:hint="eastAsia"/>
          <w:color w:val="000000"/>
        </w:rPr>
        <w:t xml:space="preserve">  </w:t>
      </w:r>
      <w:r>
        <w:rPr>
          <w:color w:val="000000"/>
        </w:rPr>
        <w:t>(6)</w:t>
      </w:r>
      <w:r>
        <w:rPr>
          <w:color w:val="000000"/>
        </w:rPr>
        <w:t>发生尿路感染时，尽可能拔导尿管，根据病情运用相应的抗菌药物进行治疗。</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尿道黏膜损伤</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color w:val="000000"/>
        </w:rPr>
        <w:t xml:space="preserve">    (1)</w:t>
      </w:r>
      <w:r>
        <w:rPr>
          <w:color w:val="000000"/>
        </w:rPr>
        <w:t>使用双腔气囊导尿管时，导尿管气囊部未进入膀胱内就过早向气囊注水，膨胀的气囊压迫尿道，引起尿道黏膜损伤。</w:t>
      </w:r>
    </w:p>
    <w:p w:rsidR="00A744E0" w:rsidRDefault="002425A0">
      <w:pPr>
        <w:rPr>
          <w:color w:val="000000"/>
        </w:rPr>
      </w:pPr>
      <w:r>
        <w:rPr>
          <w:color w:val="000000"/>
        </w:rPr>
        <w:t xml:space="preserve">    (2)</w:t>
      </w:r>
      <w:r>
        <w:rPr>
          <w:color w:val="000000"/>
        </w:rPr>
        <w:t>病人耐受不了导尿管所致的膀胱、尿道刺激，自行牵扯导尿管造成尿道损伤。使用气囊导尿管的病人拉扯导尿管甚至可导致尿道破裂。</w:t>
      </w:r>
    </w:p>
    <w:p w:rsidR="00A744E0" w:rsidRDefault="002425A0">
      <w:pPr>
        <w:rPr>
          <w:color w:val="000000"/>
        </w:rPr>
      </w:pPr>
      <w:r>
        <w:rPr>
          <w:color w:val="000000"/>
        </w:rPr>
        <w:t xml:space="preserve">    (3)</w:t>
      </w:r>
      <w:r>
        <w:rPr>
          <w:color w:val="000000"/>
        </w:rPr>
        <w:t>没有</w:t>
      </w:r>
      <w:r>
        <w:rPr>
          <w:rFonts w:hint="eastAsia"/>
          <w:color w:val="000000"/>
        </w:rPr>
        <w:t>合理</w:t>
      </w:r>
      <w:r>
        <w:rPr>
          <w:color w:val="000000"/>
        </w:rPr>
        <w:t>安置留置气囊导尿管的引流系统，病人</w:t>
      </w:r>
      <w:r>
        <w:rPr>
          <w:color w:val="000000"/>
        </w:rPr>
        <w:lastRenderedPageBreak/>
        <w:t>翻身或活动时导尿管过度牵拉，造成尿道损伤。</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病人主诉尿道疼痛，伴局部压痛，排尿时加重。可见尿道出血，甚至发生会阴血肿。有些病人伴</w:t>
      </w:r>
      <w:r>
        <w:rPr>
          <w:rFonts w:hint="eastAsia"/>
          <w:color w:val="000000"/>
        </w:rPr>
        <w:t>有排尿困难，甚至尿潴留。严重者可见尿道撕裂。</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双腔气囊导尿管插管时应见尿液流出后，再插入</w:t>
      </w:r>
      <w:r>
        <w:rPr>
          <w:color w:val="000000"/>
        </w:rPr>
        <w:t>4</w:t>
      </w:r>
      <w:r>
        <w:rPr>
          <w:color w:val="000000"/>
        </w:rPr>
        <w:t>～</w:t>
      </w:r>
      <w:r>
        <w:rPr>
          <w:color w:val="000000"/>
        </w:rPr>
        <w:t>6cm</w:t>
      </w:r>
      <w:r>
        <w:rPr>
          <w:color w:val="000000"/>
        </w:rPr>
        <w:t>，保证气囊部完全进入膀胱。</w:t>
      </w:r>
    </w:p>
    <w:p w:rsidR="00A744E0" w:rsidRDefault="002425A0">
      <w:pPr>
        <w:rPr>
          <w:color w:val="000000"/>
        </w:rPr>
      </w:pPr>
      <w:r>
        <w:rPr>
          <w:color w:val="000000"/>
        </w:rPr>
        <w:t xml:space="preserve">    (2)</w:t>
      </w:r>
      <w:r>
        <w:rPr>
          <w:color w:val="000000"/>
        </w:rPr>
        <w:t>妥善安置留置导尿管和引流管，避免过度牵拉。</w:t>
      </w:r>
    </w:p>
    <w:p w:rsidR="00A744E0" w:rsidRDefault="002425A0">
      <w:pPr>
        <w:rPr>
          <w:color w:val="000000"/>
        </w:rPr>
      </w:pPr>
      <w:r>
        <w:rPr>
          <w:color w:val="000000"/>
        </w:rPr>
        <w:t xml:space="preserve">    (3)</w:t>
      </w:r>
      <w:r>
        <w:rPr>
          <w:color w:val="000000"/>
        </w:rPr>
        <w:t>加强对留置导尿管的病人的健康宣教，告知留置期间的注意事项，不可随意过度拉扯导尿管。</w:t>
      </w:r>
    </w:p>
    <w:p w:rsidR="00A744E0" w:rsidRDefault="002425A0">
      <w:pPr>
        <w:rPr>
          <w:color w:val="000000"/>
        </w:rPr>
      </w:pPr>
      <w:r>
        <w:rPr>
          <w:color w:val="000000"/>
        </w:rPr>
        <w:t xml:space="preserve">    (4)</w:t>
      </w:r>
      <w:r>
        <w:rPr>
          <w:color w:val="000000"/>
        </w:rPr>
        <w:t>发生尿道黏膜损伤时，轻者无须处理或采用止血镇痛治疗，严重损伤者，根据情况采取尿道修补、尿路改道等手术治疗。</w:t>
      </w:r>
    </w:p>
    <w:p w:rsidR="00A744E0" w:rsidRDefault="002425A0">
      <w:pPr>
        <w:rPr>
          <w:b/>
          <w:color w:val="000000"/>
        </w:rPr>
      </w:pPr>
      <w:r>
        <w:rPr>
          <w:color w:val="000000"/>
        </w:rPr>
        <w:t xml:space="preserve">  </w:t>
      </w:r>
      <w:r>
        <w:rPr>
          <w:b/>
          <w:color w:val="000000"/>
        </w:rPr>
        <w:t xml:space="preserve">  (</w:t>
      </w:r>
      <w:r>
        <w:rPr>
          <w:b/>
          <w:color w:val="000000"/>
        </w:rPr>
        <w:t>三</w:t>
      </w:r>
      <w:r>
        <w:rPr>
          <w:b/>
          <w:color w:val="000000"/>
        </w:rPr>
        <w:t>)</w:t>
      </w:r>
      <w:r>
        <w:rPr>
          <w:b/>
          <w:color w:val="000000"/>
        </w:rPr>
        <w:t>尿潴留</w:t>
      </w:r>
    </w:p>
    <w:p w:rsidR="00A744E0" w:rsidRDefault="002425A0">
      <w:pPr>
        <w:rPr>
          <w:b/>
          <w:color w:val="000000"/>
        </w:rPr>
      </w:pPr>
      <w:r>
        <w:rPr>
          <w:color w:val="000000"/>
        </w:rPr>
        <w:t xml:space="preserve">    </w:t>
      </w:r>
      <w:r>
        <w:rPr>
          <w:b/>
          <w:color w:val="000000"/>
        </w:rPr>
        <w:t>1</w:t>
      </w:r>
      <w:r>
        <w:rPr>
          <w:rFonts w:hint="eastAsia"/>
          <w:b/>
          <w:color w:val="000000"/>
        </w:rPr>
        <w:t>．</w:t>
      </w:r>
      <w:r>
        <w:rPr>
          <w:b/>
          <w:color w:val="000000"/>
        </w:rPr>
        <w:t>原因</w:t>
      </w:r>
      <w:r>
        <w:rPr>
          <w:b/>
          <w:color w:val="000000"/>
        </w:rPr>
        <w:t xml:space="preserve">  </w:t>
      </w:r>
    </w:p>
    <w:p w:rsidR="00A744E0" w:rsidRDefault="002425A0">
      <w:pPr>
        <w:rPr>
          <w:color w:val="000000"/>
        </w:rPr>
      </w:pPr>
      <w:r>
        <w:rPr>
          <w:color w:val="000000"/>
        </w:rPr>
        <w:t xml:space="preserve">    (1)</w:t>
      </w:r>
      <w:r>
        <w:rPr>
          <w:color w:val="000000"/>
        </w:rPr>
        <w:t>最常见的原因是由于留置导尿管期间长期开放引流，没有间歇性夹</w:t>
      </w:r>
      <w:r>
        <w:rPr>
          <w:color w:val="000000"/>
        </w:rPr>
        <w:t>管，导致膀胱括约肌张力减退，膀胱功能障碍，拔除导尿管后出现排尿困难。</w:t>
      </w:r>
    </w:p>
    <w:p w:rsidR="00A744E0" w:rsidRDefault="002425A0">
      <w:pPr>
        <w:rPr>
          <w:color w:val="000000"/>
        </w:rPr>
      </w:pPr>
      <w:r>
        <w:rPr>
          <w:color w:val="000000"/>
        </w:rPr>
        <w:t xml:space="preserve">    (2)</w:t>
      </w:r>
      <w:r>
        <w:rPr>
          <w:color w:val="000000"/>
        </w:rPr>
        <w:t>泌尿系统感染时，膀胱刺激征症状严重，影响排尿，导致尿潴留。</w:t>
      </w:r>
    </w:p>
    <w:p w:rsidR="00A744E0" w:rsidRDefault="002425A0">
      <w:pPr>
        <w:rPr>
          <w:color w:val="000000"/>
        </w:rPr>
      </w:pPr>
      <w:r>
        <w:rPr>
          <w:color w:val="000000"/>
        </w:rPr>
        <w:t xml:space="preserve">    (3)</w:t>
      </w:r>
      <w:r>
        <w:rPr>
          <w:color w:val="000000"/>
        </w:rPr>
        <w:t>导尿管滑脱离开膀胱，不能引流尿液。</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lastRenderedPageBreak/>
        <w:t xml:space="preserve">    </w:t>
      </w:r>
      <w:r>
        <w:rPr>
          <w:color w:val="000000"/>
        </w:rPr>
        <w:t>尿液大量存留在膀胱内，不能自行排出，膀胱膨隆。病人主诉下腹胀痛，排尿困难。</w:t>
      </w:r>
    </w:p>
    <w:p w:rsidR="00A744E0" w:rsidRDefault="002425A0">
      <w:pPr>
        <w:rPr>
          <w:b/>
          <w:color w:val="000000"/>
        </w:rPr>
      </w:pPr>
      <w:r>
        <w:rPr>
          <w:color w:val="000000"/>
        </w:rPr>
        <w:t xml:space="preserve">    </w:t>
      </w:r>
      <w:r>
        <w:rPr>
          <w:b/>
          <w:color w:val="000000"/>
        </w:rPr>
        <w:t>3</w:t>
      </w:r>
      <w:r>
        <w:rPr>
          <w:rFonts w:hint="eastAsia"/>
          <w:b/>
          <w:color w:val="000000"/>
        </w:rPr>
        <w:t>．</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留置导尿期间注意训练膀胱反射功能。可采取间歇性夹管方式：夹闭导尿管，每</w:t>
      </w:r>
      <w:r>
        <w:rPr>
          <w:color w:val="000000"/>
        </w:rPr>
        <w:t>3</w:t>
      </w:r>
      <w:r>
        <w:rPr>
          <w:color w:val="000000"/>
        </w:rPr>
        <w:t>～</w:t>
      </w:r>
      <w:r>
        <w:rPr>
          <w:color w:val="000000"/>
        </w:rPr>
        <w:t>4 h</w:t>
      </w:r>
      <w:r>
        <w:rPr>
          <w:color w:val="000000"/>
        </w:rPr>
        <w:t>开放</w:t>
      </w:r>
      <w:r>
        <w:rPr>
          <w:color w:val="000000"/>
        </w:rPr>
        <w:t>1</w:t>
      </w:r>
      <w:r>
        <w:rPr>
          <w:color w:val="000000"/>
        </w:rPr>
        <w:t>次，使膀</w:t>
      </w:r>
      <w:r>
        <w:rPr>
          <w:rFonts w:hint="eastAsia"/>
          <w:color w:val="000000"/>
        </w:rPr>
        <w:t>胱定时充盈排空，促进膀胱功能的恢复。</w:t>
      </w:r>
    </w:p>
    <w:p w:rsidR="00A744E0" w:rsidRDefault="002425A0">
      <w:pPr>
        <w:rPr>
          <w:color w:val="000000"/>
        </w:rPr>
      </w:pPr>
      <w:r>
        <w:rPr>
          <w:color w:val="000000"/>
        </w:rPr>
        <w:t xml:space="preserve">    (2)</w:t>
      </w:r>
      <w:r>
        <w:rPr>
          <w:color w:val="000000"/>
        </w:rPr>
        <w:t>留置导尿管期间采取相应措施</w:t>
      </w:r>
      <w:r>
        <w:rPr>
          <w:color w:val="000000"/>
        </w:rPr>
        <w:t>，避免或减少泌尿系统感染的发生。</w:t>
      </w:r>
    </w:p>
    <w:p w:rsidR="00A744E0" w:rsidRDefault="002425A0">
      <w:pPr>
        <w:rPr>
          <w:color w:val="000000"/>
        </w:rPr>
      </w:pPr>
      <w:r>
        <w:rPr>
          <w:color w:val="000000"/>
        </w:rPr>
        <w:t xml:space="preserve">    (3)</w:t>
      </w:r>
      <w:r>
        <w:rPr>
          <w:color w:val="000000"/>
        </w:rPr>
        <w:t>加强对留置导尿管病人的护理，防止导尿管滑脱，注意观察有无尿潴留发生。</w:t>
      </w:r>
    </w:p>
    <w:p w:rsidR="00A744E0" w:rsidRDefault="002425A0">
      <w:pPr>
        <w:rPr>
          <w:color w:val="000000"/>
        </w:rPr>
      </w:pPr>
      <w:r>
        <w:rPr>
          <w:color w:val="000000"/>
        </w:rPr>
        <w:t xml:space="preserve">    (4)</w:t>
      </w:r>
      <w:r>
        <w:rPr>
          <w:color w:val="000000"/>
        </w:rPr>
        <w:t>如发生尿潴留，采取诱导</w:t>
      </w:r>
      <w:r>
        <w:rPr>
          <w:rFonts w:hint="eastAsia"/>
          <w:color w:val="000000"/>
        </w:rPr>
        <w:t>排</w:t>
      </w:r>
      <w:r>
        <w:rPr>
          <w:color w:val="000000"/>
        </w:rPr>
        <w:t>尿等措施无效的情况下，需重新留置导尿管或再次导尿。</w:t>
      </w:r>
    </w:p>
    <w:p w:rsidR="00A744E0" w:rsidRDefault="002425A0">
      <w:pPr>
        <w:rPr>
          <w:b/>
          <w:color w:val="000000"/>
        </w:rPr>
      </w:pPr>
      <w:r>
        <w:rPr>
          <w:color w:val="000000"/>
        </w:rPr>
        <w:t xml:space="preserve">   </w:t>
      </w:r>
      <w:r>
        <w:rPr>
          <w:b/>
          <w:color w:val="000000"/>
        </w:rPr>
        <w:t xml:space="preserve"> (</w:t>
      </w:r>
      <w:r>
        <w:rPr>
          <w:b/>
          <w:color w:val="000000"/>
        </w:rPr>
        <w:t>四</w:t>
      </w:r>
      <w:r>
        <w:rPr>
          <w:b/>
          <w:color w:val="000000"/>
        </w:rPr>
        <w:t>)</w:t>
      </w:r>
      <w:r>
        <w:rPr>
          <w:b/>
          <w:color w:val="000000"/>
        </w:rPr>
        <w:t>膀胱结</w:t>
      </w:r>
      <w:r>
        <w:rPr>
          <w:rFonts w:hint="eastAsia"/>
          <w:b/>
          <w:color w:val="000000"/>
        </w:rPr>
        <w:t>石</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长时间留置导尿管，病人饮水少，活动少，尤其是长期卧床病人，易发生膀胱结石。</w:t>
      </w:r>
    </w:p>
    <w:p w:rsidR="00A744E0" w:rsidRDefault="002425A0">
      <w:pPr>
        <w:rPr>
          <w:color w:val="000000"/>
        </w:rPr>
      </w:pPr>
      <w:r>
        <w:rPr>
          <w:color w:val="000000"/>
        </w:rPr>
        <w:t xml:space="preserve">    (2)</w:t>
      </w:r>
      <w:r>
        <w:rPr>
          <w:color w:val="000000"/>
        </w:rPr>
        <w:t>长期留置导尿管时发生泌尿系统感染，易形成感染性结石。</w:t>
      </w:r>
    </w:p>
    <w:p w:rsidR="00A744E0" w:rsidRDefault="002425A0">
      <w:pPr>
        <w:rPr>
          <w:color w:val="000000"/>
        </w:rPr>
      </w:pPr>
      <w:r>
        <w:rPr>
          <w:color w:val="000000"/>
        </w:rPr>
        <w:t xml:space="preserve">    (3)</w:t>
      </w:r>
      <w:r>
        <w:rPr>
          <w:color w:val="000000"/>
        </w:rPr>
        <w:t>气囊导尿</w:t>
      </w:r>
      <w:r>
        <w:rPr>
          <w:rFonts w:hint="eastAsia"/>
          <w:color w:val="000000"/>
        </w:rPr>
        <w:t>管质量差或过量注水到气囊，导致气囊破裂，碎片残留后可形成膀胱结石。</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可表现为尿频、尿痛，排尿时尿流可突然中断，常伴有终末血尿。</w:t>
      </w:r>
    </w:p>
    <w:p w:rsidR="00A744E0" w:rsidRDefault="002425A0">
      <w:pPr>
        <w:rPr>
          <w:b/>
          <w:color w:val="000000"/>
        </w:rPr>
      </w:pPr>
      <w:r>
        <w:rPr>
          <w:color w:val="000000"/>
        </w:rPr>
        <w:lastRenderedPageBreak/>
        <w:t xml:space="preserve">  </w:t>
      </w:r>
      <w:r>
        <w:rPr>
          <w:b/>
          <w:color w:val="000000"/>
        </w:rPr>
        <w:t>3</w:t>
      </w:r>
      <w:r>
        <w:rPr>
          <w:b/>
          <w:color w:val="000000"/>
        </w:rPr>
        <w:t>．预防和处理</w:t>
      </w:r>
    </w:p>
    <w:p w:rsidR="00A744E0" w:rsidRDefault="002425A0">
      <w:pPr>
        <w:rPr>
          <w:color w:val="000000"/>
        </w:rPr>
      </w:pPr>
      <w:r>
        <w:rPr>
          <w:color w:val="000000"/>
        </w:rPr>
        <w:t xml:space="preserve">  </w:t>
      </w:r>
      <w:r>
        <w:rPr>
          <w:rFonts w:hint="eastAsia"/>
          <w:color w:val="000000"/>
        </w:rPr>
        <w:t xml:space="preserve">  </w:t>
      </w:r>
      <w:r>
        <w:rPr>
          <w:color w:val="000000"/>
        </w:rPr>
        <w:t>(1)</w:t>
      </w:r>
      <w:r>
        <w:rPr>
          <w:color w:val="000000"/>
        </w:rPr>
        <w:t>选择优质的导尿管，往气囊内注</w:t>
      </w:r>
      <w:r>
        <w:rPr>
          <w:rFonts w:hint="eastAsia"/>
          <w:color w:val="000000"/>
        </w:rPr>
        <w:t>入</w:t>
      </w:r>
      <w:r>
        <w:rPr>
          <w:color w:val="000000"/>
        </w:rPr>
        <w:t>液体时不可超过所规定的气囊容积。</w:t>
      </w:r>
    </w:p>
    <w:p w:rsidR="00A744E0" w:rsidRDefault="002425A0">
      <w:pPr>
        <w:rPr>
          <w:color w:val="000000"/>
        </w:rPr>
      </w:pPr>
      <w:r>
        <w:rPr>
          <w:color w:val="000000"/>
        </w:rPr>
        <w:t xml:space="preserve">  </w:t>
      </w:r>
      <w:r>
        <w:rPr>
          <w:rFonts w:hint="eastAsia"/>
          <w:color w:val="000000"/>
        </w:rPr>
        <w:t xml:space="preserve">  </w:t>
      </w:r>
      <w:r>
        <w:rPr>
          <w:color w:val="000000"/>
        </w:rPr>
        <w:t>(2)</w:t>
      </w:r>
      <w:r>
        <w:rPr>
          <w:color w:val="000000"/>
        </w:rPr>
        <w:t>加强留置导尿管病人的护理，避免或减少泌尿系统感染的发生。</w:t>
      </w:r>
    </w:p>
    <w:p w:rsidR="00A744E0" w:rsidRDefault="002425A0">
      <w:pPr>
        <w:rPr>
          <w:color w:val="000000"/>
        </w:rPr>
      </w:pPr>
      <w:r>
        <w:rPr>
          <w:color w:val="000000"/>
        </w:rPr>
        <w:t>(3)</w:t>
      </w:r>
      <w:r>
        <w:rPr>
          <w:color w:val="000000"/>
        </w:rPr>
        <w:t>在病</w:t>
      </w:r>
      <w:r>
        <w:rPr>
          <w:rFonts w:hint="eastAsia"/>
          <w:color w:val="000000"/>
        </w:rPr>
        <w:t>情</w:t>
      </w:r>
      <w:r>
        <w:rPr>
          <w:color w:val="000000"/>
        </w:rPr>
        <w:t>允许的情况下，鼓励病人多饮水和适当活动，每天尿量应维持在</w:t>
      </w:r>
      <w:r>
        <w:rPr>
          <w:color w:val="000000"/>
        </w:rPr>
        <w:t>2000ml</w:t>
      </w:r>
      <w:r>
        <w:rPr>
          <w:color w:val="000000"/>
        </w:rPr>
        <w:t>左右，</w:t>
      </w:r>
      <w:r>
        <w:rPr>
          <w:rFonts w:hint="eastAsia"/>
          <w:color w:val="000000"/>
        </w:rPr>
        <w:t>以产生足够的尿液冲洗膀胱、尿道。</w:t>
      </w:r>
    </w:p>
    <w:p w:rsidR="00A744E0" w:rsidRDefault="002425A0">
      <w:pPr>
        <w:rPr>
          <w:color w:val="000000"/>
        </w:rPr>
      </w:pPr>
      <w:r>
        <w:rPr>
          <w:color w:val="000000"/>
        </w:rPr>
        <w:t>(4)</w:t>
      </w:r>
      <w:r>
        <w:rPr>
          <w:color w:val="000000"/>
        </w:rPr>
        <w:t>长期留置导尿管应定期更换，尽量减少留置导尿时</w:t>
      </w:r>
      <w:r>
        <w:rPr>
          <w:rFonts w:hint="eastAsia"/>
          <w:color w:val="000000"/>
        </w:rPr>
        <w:t>间</w:t>
      </w:r>
      <w:r>
        <w:rPr>
          <w:color w:val="000000"/>
        </w:rPr>
        <w:t>。如有导尿管滑脱，应仔细检查</w:t>
      </w:r>
      <w:r>
        <w:rPr>
          <w:rFonts w:hint="eastAsia"/>
          <w:color w:val="000000"/>
        </w:rPr>
        <w:t>气囊是否完整，以免异物残留于膀胱，形成结石核心。</w:t>
      </w:r>
    </w:p>
    <w:p w:rsidR="00A744E0" w:rsidRDefault="002425A0">
      <w:pPr>
        <w:rPr>
          <w:color w:val="000000"/>
        </w:rPr>
      </w:pPr>
      <w:r>
        <w:rPr>
          <w:color w:val="000000"/>
        </w:rPr>
        <w:t xml:space="preserve">    (5)</w:t>
      </w:r>
      <w:r>
        <w:rPr>
          <w:color w:val="000000"/>
        </w:rPr>
        <w:t>如发生膀胱结石</w:t>
      </w:r>
      <w:r>
        <w:rPr>
          <w:rFonts w:hint="eastAsia"/>
          <w:color w:val="000000"/>
        </w:rPr>
        <w:t>，根据情况采取相应的碎石治疗。若结石</w:t>
      </w:r>
      <w:r>
        <w:rPr>
          <w:color w:val="000000"/>
        </w:rPr>
        <w:t>直径大于</w:t>
      </w:r>
      <w:r>
        <w:rPr>
          <w:color w:val="000000"/>
        </w:rPr>
        <w:t>4cm</w:t>
      </w:r>
      <w:r>
        <w:rPr>
          <w:rFonts w:hint="eastAsia"/>
          <w:color w:val="000000"/>
        </w:rPr>
        <w:t>，可行耻骨</w:t>
      </w:r>
      <w:r>
        <w:rPr>
          <w:color w:val="000000"/>
        </w:rPr>
        <w:t>上膀胱切开取石术</w:t>
      </w:r>
      <w:r>
        <w:rPr>
          <w:rFonts w:hint="eastAsia"/>
          <w:color w:val="000000"/>
        </w:rPr>
        <w:t>或鈥激光碎石术</w:t>
      </w:r>
      <w:r>
        <w:rPr>
          <w:color w:val="000000"/>
        </w:rPr>
        <w:t>。</w:t>
      </w:r>
      <w:r>
        <w:rPr>
          <w:color w:val="000000"/>
        </w:rPr>
        <w:t xml:space="preserve">   </w:t>
      </w:r>
    </w:p>
    <w:p w:rsidR="00A744E0" w:rsidRDefault="00A744E0">
      <w:pPr>
        <w:rPr>
          <w:b/>
          <w:color w:val="000000"/>
        </w:rPr>
      </w:pPr>
    </w:p>
    <w:p w:rsidR="00A744E0" w:rsidRDefault="00A744E0">
      <w:pPr>
        <w:rPr>
          <w:b/>
          <w:color w:val="000000"/>
        </w:rPr>
      </w:pPr>
    </w:p>
    <w:p w:rsidR="00A744E0" w:rsidRDefault="002425A0">
      <w:pPr>
        <w:rPr>
          <w:color w:val="000000"/>
        </w:rPr>
      </w:pPr>
      <w:r>
        <w:rPr>
          <w:rFonts w:hint="eastAsia"/>
          <w:b/>
          <w:color w:val="000000"/>
        </w:rPr>
        <w:t>第十二节</w:t>
      </w:r>
      <w:r>
        <w:rPr>
          <w:rFonts w:hint="eastAsia"/>
          <w:b/>
          <w:color w:val="000000"/>
        </w:rPr>
        <w:t xml:space="preserve"> </w:t>
      </w:r>
      <w:r>
        <w:rPr>
          <w:b/>
          <w:color w:val="000000"/>
        </w:rPr>
        <w:t>氧气吸</w:t>
      </w:r>
      <w:r>
        <w:rPr>
          <w:rFonts w:hint="eastAsia"/>
          <w:b/>
        </w:rPr>
        <w:t>入</w:t>
      </w:r>
      <w:r>
        <w:rPr>
          <w:b/>
          <w:color w:val="000000"/>
        </w:rPr>
        <w:t>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rFonts w:hint="eastAsia"/>
          <w:b/>
          <w:color w:val="000000"/>
        </w:rPr>
        <w:t xml:space="preserve"> </w:t>
      </w:r>
      <w:r>
        <w:rPr>
          <w:b/>
          <w:color w:val="000000"/>
        </w:rPr>
        <w:t>(</w:t>
      </w:r>
      <w:r>
        <w:rPr>
          <w:b/>
          <w:color w:val="000000"/>
        </w:rPr>
        <w:t>一</w:t>
      </w:r>
      <w:r>
        <w:rPr>
          <w:b/>
          <w:color w:val="000000"/>
        </w:rPr>
        <w:t>)</w:t>
      </w:r>
      <w:r>
        <w:rPr>
          <w:b/>
          <w:color w:val="000000"/>
        </w:rPr>
        <w:t>无效吸氧</w:t>
      </w:r>
    </w:p>
    <w:p w:rsidR="00A744E0" w:rsidRDefault="002425A0">
      <w:pPr>
        <w:rPr>
          <w:b/>
          <w:color w:val="000000"/>
        </w:rPr>
      </w:pPr>
      <w:r>
        <w:rPr>
          <w:color w:val="000000"/>
        </w:rPr>
        <w:t xml:space="preserve">  </w:t>
      </w:r>
      <w:r>
        <w:rPr>
          <w:rFonts w:hint="eastAsia"/>
          <w:color w:val="000000"/>
        </w:rPr>
        <w:t xml:space="preserve"> </w:t>
      </w:r>
      <w:r>
        <w:rPr>
          <w:rFonts w:hint="eastAsia"/>
          <w:b/>
          <w:color w:val="000000"/>
        </w:rPr>
        <w:t xml:space="preserve"> </w:t>
      </w:r>
      <w:r>
        <w:rPr>
          <w:b/>
          <w:color w:val="000000"/>
        </w:rPr>
        <w:t>1</w:t>
      </w:r>
      <w:r>
        <w:rPr>
          <w:b/>
          <w:color w:val="000000"/>
        </w:rPr>
        <w:t>．原因</w:t>
      </w:r>
    </w:p>
    <w:p w:rsidR="00A744E0" w:rsidRDefault="002425A0">
      <w:pPr>
        <w:rPr>
          <w:color w:val="000000"/>
        </w:rPr>
      </w:pPr>
      <w:r>
        <w:rPr>
          <w:color w:val="000000"/>
        </w:rPr>
        <w:t xml:space="preserve">    (1)</w:t>
      </w:r>
      <w:r>
        <w:rPr>
          <w:color w:val="000000"/>
        </w:rPr>
        <w:t>氧流量未达病情要求。</w:t>
      </w:r>
    </w:p>
    <w:p w:rsidR="00A744E0" w:rsidRDefault="002425A0">
      <w:pPr>
        <w:rPr>
          <w:color w:val="000000"/>
        </w:rPr>
      </w:pPr>
      <w:r>
        <w:rPr>
          <w:color w:val="000000"/>
        </w:rPr>
        <w:t xml:space="preserve">    (2)</w:t>
      </w:r>
      <w:r>
        <w:rPr>
          <w:color w:val="000000"/>
        </w:rPr>
        <w:t>供氧装置连接不紧密，有漏气；吸氧管道脱落、扭曲、堵塞。</w:t>
      </w:r>
    </w:p>
    <w:p w:rsidR="00A744E0" w:rsidRDefault="002425A0">
      <w:pPr>
        <w:rPr>
          <w:color w:val="000000"/>
        </w:rPr>
      </w:pPr>
      <w:r>
        <w:rPr>
          <w:color w:val="000000"/>
        </w:rPr>
        <w:t xml:space="preserve">  </w:t>
      </w:r>
      <w:r>
        <w:rPr>
          <w:rFonts w:hint="eastAsia"/>
          <w:color w:val="000000"/>
        </w:rPr>
        <w:t xml:space="preserve">  </w:t>
      </w:r>
      <w:r>
        <w:rPr>
          <w:color w:val="000000"/>
        </w:rPr>
        <w:t>(3)</w:t>
      </w:r>
      <w:r>
        <w:rPr>
          <w:color w:val="000000"/>
        </w:rPr>
        <w:t>呼吸道不通畅</w:t>
      </w:r>
      <w:r>
        <w:rPr>
          <w:rFonts w:hint="eastAsia"/>
          <w:color w:val="000000"/>
        </w:rPr>
        <w:t>，</w:t>
      </w:r>
      <w:r>
        <w:rPr>
          <w:color w:val="000000"/>
        </w:rPr>
        <w:t>如气道内分泌物过多，未及时吸</w:t>
      </w:r>
      <w:r>
        <w:rPr>
          <w:color w:val="000000"/>
        </w:rPr>
        <w:lastRenderedPageBreak/>
        <w:t>出，从而使氧气不能进入呼吸道：</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病人缺氧症状无好转，动脉血氧饱和度及动脉血气分析结果等较前无改善甚</w:t>
      </w:r>
      <w:r>
        <w:rPr>
          <w:color w:val="000000"/>
        </w:rPr>
        <w:t>至恶化。</w:t>
      </w:r>
    </w:p>
    <w:p w:rsidR="00A744E0" w:rsidRDefault="002425A0">
      <w:pPr>
        <w:rPr>
          <w:b/>
          <w:color w:val="000000"/>
        </w:rPr>
      </w:pPr>
      <w:r>
        <w:rPr>
          <w:b/>
          <w:color w:val="000000"/>
        </w:rPr>
        <w:t>3</w:t>
      </w:r>
      <w:r>
        <w:rPr>
          <w:b/>
          <w:color w:val="000000"/>
        </w:rPr>
        <w:t>．预防和处理</w:t>
      </w:r>
    </w:p>
    <w:p w:rsidR="00A744E0" w:rsidRDefault="002425A0">
      <w:pPr>
        <w:rPr>
          <w:color w:val="000000"/>
        </w:rPr>
      </w:pPr>
      <w:r>
        <w:rPr>
          <w:color w:val="000000"/>
        </w:rPr>
        <w:t>(1)</w:t>
      </w:r>
      <w:r>
        <w:rPr>
          <w:color w:val="000000"/>
        </w:rPr>
        <w:t>认真检查供氧装置及供氧压力、管道连接有无漏气</w:t>
      </w:r>
      <w:r>
        <w:rPr>
          <w:rFonts w:hint="eastAsia"/>
          <w:color w:val="000000"/>
        </w:rPr>
        <w:t>。</w:t>
      </w:r>
    </w:p>
    <w:p w:rsidR="00A744E0" w:rsidRDefault="002425A0">
      <w:pPr>
        <w:rPr>
          <w:color w:val="000000"/>
        </w:rPr>
      </w:pPr>
      <w:r>
        <w:rPr>
          <w:color w:val="000000"/>
        </w:rPr>
        <w:t xml:space="preserve">    (2)</w:t>
      </w:r>
      <w:r>
        <w:rPr>
          <w:color w:val="000000"/>
        </w:rPr>
        <w:t>吸氧前检查吸氧导管的通畅情况。妥善固定吸氧管道，避免脱落、移位、扭曲折叠。吸氧过程中经常检查吸氧导管有无堵塞，尤其是鼻导管吸氧者</w:t>
      </w:r>
      <w:r>
        <w:rPr>
          <w:rFonts w:hint="eastAsia"/>
          <w:color w:val="000000"/>
        </w:rPr>
        <w:t>，</w:t>
      </w:r>
      <w:r>
        <w:rPr>
          <w:color w:val="000000"/>
        </w:rPr>
        <w:t>因为鼻导管易被分泌物堵塞。</w:t>
      </w:r>
    </w:p>
    <w:p w:rsidR="00A744E0" w:rsidRDefault="002425A0">
      <w:pPr>
        <w:rPr>
          <w:color w:val="000000"/>
        </w:rPr>
      </w:pPr>
      <w:r>
        <w:rPr>
          <w:color w:val="000000"/>
        </w:rPr>
        <w:t xml:space="preserve">    (3)</w:t>
      </w:r>
      <w:r>
        <w:rPr>
          <w:color w:val="000000"/>
        </w:rPr>
        <w:t>仔细评估病人情况，调节相应的氧流量以保证吸氧效果。</w:t>
      </w:r>
    </w:p>
    <w:p w:rsidR="00A744E0" w:rsidRDefault="002425A0">
      <w:pPr>
        <w:rPr>
          <w:color w:val="000000"/>
        </w:rPr>
      </w:pPr>
      <w:r>
        <w:rPr>
          <w:color w:val="000000"/>
        </w:rPr>
        <w:t xml:space="preserve">    (4)</w:t>
      </w:r>
      <w:r>
        <w:rPr>
          <w:color w:val="000000"/>
        </w:rPr>
        <w:t>保持呼吸道通畅，及时清除呼吸道分泌物。</w:t>
      </w:r>
    </w:p>
    <w:p w:rsidR="00A744E0" w:rsidRDefault="002425A0">
      <w:pPr>
        <w:rPr>
          <w:color w:val="000000"/>
        </w:rPr>
      </w:pPr>
      <w:r>
        <w:rPr>
          <w:color w:val="000000"/>
        </w:rPr>
        <w:t xml:space="preserve">  </w:t>
      </w:r>
      <w:r>
        <w:rPr>
          <w:rFonts w:hint="eastAsia"/>
          <w:color w:val="000000"/>
        </w:rPr>
        <w:t xml:space="preserve">  </w:t>
      </w:r>
      <w:r>
        <w:rPr>
          <w:color w:val="000000"/>
        </w:rPr>
        <w:t>(5)</w:t>
      </w:r>
      <w:r>
        <w:rPr>
          <w:color w:val="000000"/>
        </w:rPr>
        <w:t>在吸氧过程中，严密观察病人缺氧症状有无改善。</w:t>
      </w:r>
    </w:p>
    <w:p w:rsidR="00A744E0" w:rsidRDefault="002425A0">
      <w:pPr>
        <w:rPr>
          <w:color w:val="000000"/>
        </w:rPr>
      </w:pPr>
      <w:r>
        <w:rPr>
          <w:color w:val="000000"/>
        </w:rPr>
        <w:t xml:space="preserve">    (6)</w:t>
      </w:r>
      <w:r>
        <w:rPr>
          <w:color w:val="000000"/>
        </w:rPr>
        <w:t>一旦出现无效吸氧，立即查找原因，采取相应的处理措施。</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氧中毒</w:t>
      </w:r>
    </w:p>
    <w:p w:rsidR="00A744E0" w:rsidRDefault="002425A0">
      <w:pPr>
        <w:rPr>
          <w:color w:val="000000"/>
        </w:rPr>
      </w:pPr>
      <w:r>
        <w:rPr>
          <w:color w:val="000000"/>
        </w:rPr>
        <w:t xml:space="preserve">     </w:t>
      </w:r>
      <w:r>
        <w:rPr>
          <w:color w:val="000000"/>
        </w:rPr>
        <w:t>氧为生命活动所必需，但</w:t>
      </w:r>
      <w:r>
        <w:rPr>
          <w:color w:val="000000"/>
        </w:rPr>
        <w:t>O</w:t>
      </w:r>
      <w:r>
        <w:rPr>
          <w:color w:val="000000"/>
        </w:rPr>
        <w:t>．</w:t>
      </w:r>
      <w:r>
        <w:rPr>
          <w:color w:val="000000"/>
        </w:rPr>
        <w:t>5</w:t>
      </w:r>
      <w:r>
        <w:rPr>
          <w:color w:val="000000"/>
        </w:rPr>
        <w:t>个大气压以上的氧对任何细胞都有毒性作用，可引起氧中毒。</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w:t>
      </w:r>
      <w:r>
        <w:rPr>
          <w:color w:val="000000"/>
        </w:rPr>
        <w:t>临床上在氧疗中发生氧中毒较少见，</w:t>
      </w:r>
      <w:r>
        <w:rPr>
          <w:rFonts w:hint="eastAsia"/>
          <w:color w:val="000000"/>
        </w:rPr>
        <w:t>一</w:t>
      </w:r>
      <w:r>
        <w:rPr>
          <w:color w:val="000000"/>
        </w:rPr>
        <w:t>般认为在安全</w:t>
      </w:r>
      <w:r>
        <w:rPr>
          <w:rFonts w:hint="eastAsia"/>
          <w:color w:val="000000"/>
        </w:rPr>
        <w:t>的“压力</w:t>
      </w:r>
      <w:r>
        <w:rPr>
          <w:rFonts w:hint="eastAsia"/>
          <w:color w:val="000000"/>
        </w:rPr>
        <w:t>-</w:t>
      </w:r>
      <w:r>
        <w:rPr>
          <w:rFonts w:hint="eastAsia"/>
          <w:color w:val="000000"/>
        </w:rPr>
        <w:t>时程”阈限内是不会发生的，但在疲劳、健康水平下降、精神紧张等情况下的病人可能易于发生。</w:t>
      </w:r>
    </w:p>
    <w:p w:rsidR="00A744E0" w:rsidRDefault="002425A0">
      <w:pPr>
        <w:rPr>
          <w:color w:val="000000"/>
        </w:rPr>
      </w:pPr>
      <w:r>
        <w:rPr>
          <w:color w:val="000000"/>
        </w:rPr>
        <w:lastRenderedPageBreak/>
        <w:t xml:space="preserve">    </w:t>
      </w:r>
      <w:r>
        <w:rPr>
          <w:color w:val="000000"/>
        </w:rPr>
        <w:t>吸氧持续时间超过</w:t>
      </w:r>
      <w:r>
        <w:rPr>
          <w:color w:val="000000"/>
        </w:rPr>
        <w:t>24 h</w:t>
      </w:r>
      <w:r>
        <w:rPr>
          <w:color w:val="000000"/>
        </w:rPr>
        <w:t>，氧浓度高于</w:t>
      </w:r>
      <w:r>
        <w:rPr>
          <w:color w:val="000000"/>
        </w:rPr>
        <w:t>60</w:t>
      </w:r>
      <w:r>
        <w:rPr>
          <w:color w:val="000000"/>
        </w:rPr>
        <w:t>％，如此长时间、高浓度给氧，肺泡气和动脉氧分压</w:t>
      </w:r>
      <w:r>
        <w:rPr>
          <w:color w:val="000000"/>
        </w:rPr>
        <w:t>(PaO</w:t>
      </w:r>
      <w:r>
        <w:rPr>
          <w:rFonts w:hint="eastAsia"/>
          <w:color w:val="000000"/>
          <w:vertAlign w:val="subscript"/>
        </w:rPr>
        <w:t>2</w:t>
      </w:r>
      <w:r>
        <w:rPr>
          <w:color w:val="000000"/>
        </w:rPr>
        <w:t>)</w:t>
      </w:r>
      <w:r>
        <w:rPr>
          <w:color w:val="000000"/>
        </w:rPr>
        <w:t>升高，使血液与组织细胞之间氧分压差升高，氧弥散加速，组织细胞获氧过多，产生的过氧化氢、过氧化物基、羟基和单</w:t>
      </w:r>
      <w:r>
        <w:rPr>
          <w:rFonts w:hint="eastAsia"/>
          <w:color w:val="000000"/>
        </w:rPr>
        <w:t>一</w:t>
      </w:r>
      <w:r>
        <w:rPr>
          <w:color w:val="000000"/>
        </w:rPr>
        <w:t>态激发氧，可导致细胞酶失活和核酸损害，从而使细胞死亡，引起氧中毒</w:t>
      </w:r>
      <w:r>
        <w:rPr>
          <w:rFonts w:hint="eastAsia"/>
          <w:color w:val="000000"/>
        </w:rPr>
        <w:t>。</w:t>
      </w:r>
    </w:p>
    <w:p w:rsidR="00A744E0" w:rsidRDefault="002425A0">
      <w:pPr>
        <w:rPr>
          <w:b/>
          <w:color w:val="000000"/>
        </w:rPr>
      </w:pPr>
      <w:r>
        <w:rPr>
          <w:color w:val="000000"/>
        </w:rPr>
        <w:t xml:space="preserve">    </w:t>
      </w:r>
      <w:r>
        <w:rPr>
          <w:b/>
          <w:color w:val="000000"/>
        </w:rPr>
        <w:t>2</w:t>
      </w:r>
      <w:r>
        <w:rPr>
          <w:b/>
          <w:color w:val="000000"/>
        </w:rPr>
        <w:t>．临</w:t>
      </w:r>
      <w:r>
        <w:rPr>
          <w:rFonts w:hint="eastAsia"/>
          <w:b/>
          <w:color w:val="000000"/>
        </w:rPr>
        <w:t>床</w:t>
      </w:r>
      <w:r>
        <w:rPr>
          <w:b/>
          <w:color w:val="000000"/>
        </w:rPr>
        <w:t>表现</w:t>
      </w:r>
    </w:p>
    <w:p w:rsidR="00A744E0" w:rsidRDefault="002425A0">
      <w:pPr>
        <w:rPr>
          <w:color w:val="000000"/>
        </w:rPr>
      </w:pPr>
      <w:r>
        <w:rPr>
          <w:color w:val="000000"/>
        </w:rPr>
        <w:t xml:space="preserve">    </w:t>
      </w:r>
      <w:r>
        <w:rPr>
          <w:color w:val="000000"/>
        </w:rPr>
        <w:t>氧中毒的程度主要取决于吸</w:t>
      </w:r>
      <w:r>
        <w:rPr>
          <w:rFonts w:hint="eastAsia"/>
          <w:color w:val="000000"/>
        </w:rPr>
        <w:t>入</w:t>
      </w:r>
      <w:r>
        <w:rPr>
          <w:color w:val="000000"/>
        </w:rPr>
        <w:t>气的氧分压及吸入时间，有肺型和脑型</w:t>
      </w:r>
      <w:r>
        <w:rPr>
          <w:color w:val="000000"/>
        </w:rPr>
        <w:t>2</w:t>
      </w:r>
      <w:r>
        <w:rPr>
          <w:color w:val="000000"/>
        </w:rPr>
        <w:t>种氧中毒。</w:t>
      </w:r>
    </w:p>
    <w:p w:rsidR="00A744E0" w:rsidRDefault="002425A0">
      <w:pPr>
        <w:rPr>
          <w:color w:val="000000"/>
        </w:rPr>
      </w:pPr>
      <w:r>
        <w:rPr>
          <w:color w:val="000000"/>
        </w:rPr>
        <w:t xml:space="preserve">    (1)</w:t>
      </w:r>
      <w:r>
        <w:rPr>
          <w:color w:val="000000"/>
        </w:rPr>
        <w:t>肺型氧中毒：发生于吸人</w:t>
      </w:r>
      <w:r>
        <w:rPr>
          <w:color w:val="000000"/>
        </w:rPr>
        <w:t>1</w:t>
      </w:r>
      <w:r>
        <w:rPr>
          <w:color w:val="000000"/>
        </w:rPr>
        <w:t>个大气压左右的氧</w:t>
      </w:r>
      <w:r>
        <w:rPr>
          <w:color w:val="000000"/>
        </w:rPr>
        <w:t>8h</w:t>
      </w:r>
      <w:r>
        <w:rPr>
          <w:color w:val="000000"/>
        </w:rPr>
        <w:t>后，病人出现胸骨后锐痛、烧灼感、</w:t>
      </w:r>
      <w:r>
        <w:rPr>
          <w:color w:val="000000"/>
        </w:rPr>
        <w:t xml:space="preserve"> </w:t>
      </w:r>
      <w:r>
        <w:rPr>
          <w:color w:val="000000"/>
        </w:rPr>
        <w:t>咳嗽，继而出现呼吸困难、恶心、呕吐、烦躁不安，</w:t>
      </w:r>
      <w:r>
        <w:rPr>
          <w:color w:val="000000"/>
        </w:rPr>
        <w:t>3d</w:t>
      </w:r>
      <w:r>
        <w:rPr>
          <w:color w:val="000000"/>
        </w:rPr>
        <w:t>后可有肺不张，晚期表现为肺间质纤维化及多脏器功能受损，以致死亡。</w:t>
      </w:r>
    </w:p>
    <w:p w:rsidR="00A744E0" w:rsidRDefault="002425A0">
      <w:pPr>
        <w:rPr>
          <w:color w:val="000000"/>
        </w:rPr>
      </w:pPr>
      <w:r>
        <w:rPr>
          <w:color w:val="000000"/>
        </w:rPr>
        <w:t xml:space="preserve">    (2)</w:t>
      </w:r>
      <w:r>
        <w:rPr>
          <w:color w:val="000000"/>
        </w:rPr>
        <w:t>脑型氧中毒：吸入</w:t>
      </w:r>
      <w:r>
        <w:rPr>
          <w:color w:val="000000"/>
        </w:rPr>
        <w:t>2</w:t>
      </w:r>
      <w:r>
        <w:rPr>
          <w:color w:val="000000"/>
        </w:rPr>
        <w:t>～</w:t>
      </w:r>
      <w:r>
        <w:rPr>
          <w:color w:val="000000"/>
        </w:rPr>
        <w:t>3</w:t>
      </w:r>
      <w:r>
        <w:rPr>
          <w:color w:val="000000"/>
        </w:rPr>
        <w:t>个大气压以上的氧，可在短时间内引起脑型氧中毒。病人出现视觉和听觉障碍，恶心、抽搐、晕厥等神经症状</w:t>
      </w:r>
      <w:r>
        <w:rPr>
          <w:color w:val="000000"/>
        </w:rPr>
        <w:t>，严重者可昏迷、死亡。</w:t>
      </w:r>
    </w:p>
    <w:p w:rsidR="00A744E0" w:rsidRDefault="002425A0">
      <w:pPr>
        <w:rPr>
          <w:b/>
          <w:color w:val="000000"/>
        </w:rPr>
      </w:pPr>
      <w:r>
        <w:rPr>
          <w:color w:val="000000"/>
        </w:rPr>
        <w:t xml:space="preserve">    </w:t>
      </w:r>
      <w:r>
        <w:rPr>
          <w:b/>
          <w:color w:val="000000"/>
        </w:rPr>
        <w:t>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认真仔细评估病人，严格掌握吸氧、停氧指征，选择恰当给氧方式。</w:t>
      </w:r>
    </w:p>
    <w:p w:rsidR="00A744E0" w:rsidRDefault="002425A0">
      <w:pPr>
        <w:rPr>
          <w:color w:val="000000"/>
        </w:rPr>
      </w:pPr>
      <w:r>
        <w:rPr>
          <w:color w:val="000000"/>
        </w:rPr>
        <w:t xml:space="preserve">    (2)</w:t>
      </w:r>
      <w:r>
        <w:rPr>
          <w:color w:val="000000"/>
        </w:rPr>
        <w:t>严格控制吸氧浓度与时间。在常压下，吸</w:t>
      </w:r>
      <w:r>
        <w:rPr>
          <w:rFonts w:hint="eastAsia"/>
          <w:color w:val="000000"/>
        </w:rPr>
        <w:t>入</w:t>
      </w:r>
      <w:r>
        <w:rPr>
          <w:color w:val="000000"/>
        </w:rPr>
        <w:t>60</w:t>
      </w:r>
      <w:r>
        <w:rPr>
          <w:color w:val="000000"/>
        </w:rPr>
        <w:t>％以下的氧是安全的，</w:t>
      </w:r>
      <w:r>
        <w:rPr>
          <w:color w:val="000000"/>
        </w:rPr>
        <w:t>60</w:t>
      </w:r>
      <w:r>
        <w:rPr>
          <w:color w:val="000000"/>
        </w:rPr>
        <w:t>％～</w:t>
      </w:r>
      <w:r>
        <w:rPr>
          <w:rFonts w:hint="eastAsia"/>
          <w:color w:val="000000"/>
        </w:rPr>
        <w:t>80</w:t>
      </w:r>
      <w:r>
        <w:rPr>
          <w:color w:val="000000"/>
        </w:rPr>
        <w:t>％的氧吸入时间不能超过</w:t>
      </w:r>
      <w:r>
        <w:rPr>
          <w:color w:val="000000"/>
        </w:rPr>
        <w:t>24 h</w:t>
      </w:r>
      <w:r>
        <w:rPr>
          <w:color w:val="000000"/>
        </w:rPr>
        <w:t>，</w:t>
      </w:r>
      <w:r>
        <w:rPr>
          <w:color w:val="000000"/>
        </w:rPr>
        <w:t>100</w:t>
      </w:r>
      <w:r>
        <w:rPr>
          <w:color w:val="000000"/>
        </w:rPr>
        <w:t>％的氧吸入时间不能超过</w:t>
      </w:r>
      <w:r>
        <w:rPr>
          <w:color w:val="000000"/>
        </w:rPr>
        <w:t>4</w:t>
      </w:r>
      <w:r>
        <w:rPr>
          <w:color w:val="000000"/>
        </w:rPr>
        <w:t>～</w:t>
      </w:r>
      <w:r>
        <w:rPr>
          <w:color w:val="000000"/>
        </w:rPr>
        <w:t>12 h</w:t>
      </w:r>
      <w:r>
        <w:rPr>
          <w:color w:val="000000"/>
        </w:rPr>
        <w:t>。应尽量避免长时间使用高浓度的氧气。</w:t>
      </w:r>
    </w:p>
    <w:p w:rsidR="00A744E0" w:rsidRDefault="002425A0">
      <w:pPr>
        <w:rPr>
          <w:color w:val="000000"/>
        </w:rPr>
      </w:pPr>
      <w:r>
        <w:rPr>
          <w:color w:val="000000"/>
        </w:rPr>
        <w:lastRenderedPageBreak/>
        <w:t xml:space="preserve">    (3)</w:t>
      </w:r>
      <w:r>
        <w:rPr>
          <w:color w:val="000000"/>
        </w:rPr>
        <w:t>给氧期间应经常监测动脉血液中的氧分压和氧饱和度，密切观察给氧的效果和不良反应。</w:t>
      </w:r>
    </w:p>
    <w:p w:rsidR="00A744E0" w:rsidRDefault="002425A0">
      <w:pPr>
        <w:rPr>
          <w:color w:val="000000"/>
        </w:rPr>
      </w:pPr>
      <w:r>
        <w:rPr>
          <w:color w:val="000000"/>
        </w:rPr>
        <w:t xml:space="preserve">    (4)</w:t>
      </w:r>
      <w:r>
        <w:rPr>
          <w:color w:val="000000"/>
        </w:rPr>
        <w:t>对氧疗病人做好健康教育，告知病人吸氧过程中勿自行随意调节氧流量。</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呼吸道黏膜干燥</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湿化瓶内湿化液不足，氧气湿化不充分，过于干燥，吸入后可使呼吸道黏膜干燥。</w:t>
      </w:r>
    </w:p>
    <w:p w:rsidR="00A744E0" w:rsidRDefault="002425A0">
      <w:pPr>
        <w:rPr>
          <w:color w:val="000000"/>
        </w:rPr>
      </w:pPr>
      <w:r>
        <w:rPr>
          <w:color w:val="000000"/>
        </w:rPr>
        <w:t xml:space="preserve">  </w:t>
      </w:r>
      <w:r>
        <w:rPr>
          <w:rFonts w:hint="eastAsia"/>
          <w:color w:val="000000"/>
        </w:rPr>
        <w:t xml:space="preserve">  </w:t>
      </w:r>
      <w:r>
        <w:rPr>
          <w:color w:val="000000"/>
        </w:rPr>
        <w:t>(2)</w:t>
      </w:r>
      <w:r>
        <w:rPr>
          <w:color w:val="000000"/>
        </w:rPr>
        <w:t>氧流量过大。</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呼吸道黏膜干燥，刺激性咳嗽，分泌物干燥，不易咳出。部分病人可出现痰中带血或鼻出血。</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充分湿化氧气，及时补充湿化液，有条件者采用加温、加湿吸氧装置，防治呼吸道黏膜干燥。</w:t>
      </w:r>
    </w:p>
    <w:p w:rsidR="00A744E0" w:rsidRDefault="002425A0">
      <w:pPr>
        <w:rPr>
          <w:color w:val="000000"/>
        </w:rPr>
      </w:pPr>
      <w:r>
        <w:rPr>
          <w:color w:val="000000"/>
        </w:rPr>
        <w:t xml:space="preserve">    (2)</w:t>
      </w:r>
      <w:r>
        <w:rPr>
          <w:color w:val="000000"/>
        </w:rPr>
        <w:t>及时给发热病人补</w:t>
      </w:r>
      <w:r>
        <w:rPr>
          <w:rFonts w:hint="eastAsia"/>
          <w:color w:val="000000"/>
        </w:rPr>
        <w:t>充</w:t>
      </w:r>
      <w:r>
        <w:rPr>
          <w:color w:val="000000"/>
        </w:rPr>
        <w:t>水分，嘱其多饮水。向张口呼吸的病人解释、宣教，尽量使其经鼻腔呼吸，以减轻呼吸道黏膜干燥程度</w:t>
      </w:r>
      <w:r>
        <w:rPr>
          <w:rFonts w:hint="eastAsia"/>
          <w:color w:val="000000"/>
        </w:rPr>
        <w:t>。</w:t>
      </w:r>
      <w:r>
        <w:rPr>
          <w:color w:val="000000"/>
        </w:rPr>
        <w:t>对于病情严重者，可用湿纱布覆盖口腔</w:t>
      </w:r>
      <w:r>
        <w:rPr>
          <w:rFonts w:hint="eastAsia"/>
          <w:color w:val="000000"/>
        </w:rPr>
        <w:t>，定时更换，湿化吸人的空气。</w:t>
      </w:r>
    </w:p>
    <w:p w:rsidR="00A744E0" w:rsidRDefault="002425A0">
      <w:pPr>
        <w:rPr>
          <w:color w:val="000000"/>
        </w:rPr>
      </w:pPr>
      <w:r>
        <w:rPr>
          <w:color w:val="000000"/>
        </w:rPr>
        <w:t xml:space="preserve">    (3)</w:t>
      </w:r>
      <w:r>
        <w:rPr>
          <w:color w:val="000000"/>
        </w:rPr>
        <w:t>根据病人情况调节氧流量，避免氧流量过大。</w:t>
      </w:r>
    </w:p>
    <w:p w:rsidR="00A744E0" w:rsidRDefault="002425A0">
      <w:pPr>
        <w:rPr>
          <w:color w:val="000000"/>
        </w:rPr>
      </w:pPr>
      <w:r>
        <w:rPr>
          <w:color w:val="000000"/>
        </w:rPr>
        <w:t xml:space="preserve">    (4)</w:t>
      </w:r>
      <w:r>
        <w:rPr>
          <w:color w:val="000000"/>
        </w:rPr>
        <w:t>已发生呼吸道黏膜干燥的病人，采用超声雾化吸</w:t>
      </w:r>
      <w:r>
        <w:rPr>
          <w:rFonts w:hint="eastAsia"/>
          <w:color w:val="000000"/>
        </w:rPr>
        <w:t>入</w:t>
      </w:r>
      <w:r>
        <w:rPr>
          <w:color w:val="000000"/>
        </w:rPr>
        <w:t>。</w:t>
      </w:r>
    </w:p>
    <w:p w:rsidR="00A744E0" w:rsidRDefault="002425A0">
      <w:pPr>
        <w:rPr>
          <w:b/>
          <w:color w:val="000000"/>
        </w:rPr>
      </w:pPr>
      <w:r>
        <w:rPr>
          <w:color w:val="000000"/>
        </w:rPr>
        <w:t xml:space="preserve">    </w:t>
      </w:r>
      <w:r>
        <w:rPr>
          <w:b/>
          <w:color w:val="000000"/>
        </w:rPr>
        <w:t>(</w:t>
      </w:r>
      <w:r>
        <w:rPr>
          <w:b/>
          <w:color w:val="000000"/>
        </w:rPr>
        <w:t>四</w:t>
      </w:r>
      <w:r>
        <w:rPr>
          <w:b/>
          <w:color w:val="000000"/>
        </w:rPr>
        <w:t>)</w:t>
      </w:r>
      <w:r>
        <w:rPr>
          <w:b/>
          <w:color w:val="000000"/>
        </w:rPr>
        <w:t>呼吸抑制</w:t>
      </w:r>
    </w:p>
    <w:p w:rsidR="00A744E0" w:rsidRDefault="002425A0">
      <w:pPr>
        <w:rPr>
          <w:b/>
          <w:color w:val="000000"/>
        </w:rPr>
      </w:pPr>
      <w:r>
        <w:rPr>
          <w:color w:val="000000"/>
        </w:rPr>
        <w:lastRenderedPageBreak/>
        <w:t xml:space="preserve">    </w:t>
      </w:r>
      <w:r>
        <w:rPr>
          <w:b/>
          <w:color w:val="000000"/>
        </w:rPr>
        <w:t>1</w:t>
      </w:r>
      <w:r>
        <w:rPr>
          <w:b/>
          <w:color w:val="000000"/>
        </w:rPr>
        <w:t>．原因</w:t>
      </w:r>
      <w:r>
        <w:rPr>
          <w:b/>
          <w:color w:val="000000"/>
        </w:rPr>
        <w:t xml:space="preserve">   </w:t>
      </w:r>
    </w:p>
    <w:p w:rsidR="00A744E0" w:rsidRDefault="002425A0">
      <w:pPr>
        <w:rPr>
          <w:color w:val="000000"/>
        </w:rPr>
      </w:pPr>
      <w:r>
        <w:rPr>
          <w:color w:val="000000"/>
        </w:rPr>
        <w:t xml:space="preserve">    </w:t>
      </w:r>
      <w:r>
        <w:rPr>
          <w:color w:val="000000"/>
        </w:rPr>
        <w:t>长期缺氧和二氧化碳潴留并存的病人高浓度给氧易发生呼吸抑制。常见于肺源性心脏病、</w:t>
      </w:r>
      <w:r>
        <w:rPr>
          <w:rFonts w:ascii="宋体" w:hAnsi="宋体" w:cs="宋体" w:hint="eastAsia"/>
          <w:color w:val="000000"/>
        </w:rPr>
        <w:t>Ⅱ</w:t>
      </w:r>
      <w:r>
        <w:rPr>
          <w:color w:val="000000"/>
        </w:rPr>
        <w:t>型呼吸功能衰竭的病人，由于动脉二氧化碳分压</w:t>
      </w:r>
      <w:r>
        <w:rPr>
          <w:color w:val="000000"/>
        </w:rPr>
        <w:t>(PaCO</w:t>
      </w:r>
      <w:r>
        <w:rPr>
          <w:rFonts w:hint="eastAsia"/>
          <w:color w:val="000000"/>
          <w:vertAlign w:val="subscript"/>
        </w:rPr>
        <w:t>2</w:t>
      </w:r>
      <w:r>
        <w:rPr>
          <w:color w:val="000000"/>
        </w:rPr>
        <w:t>)</w:t>
      </w:r>
      <w:r>
        <w:rPr>
          <w:color w:val="000000"/>
        </w:rPr>
        <w:t>长期处于高水平，呼吸中枢失去了对二氧化碳的敏感性，呼吸的调节主要依靠缺氧对周围化学感受器</w:t>
      </w:r>
      <w:r>
        <w:rPr>
          <w:color w:val="000000"/>
        </w:rPr>
        <w:t>(</w:t>
      </w:r>
      <w:r>
        <w:rPr>
          <w:color w:val="000000"/>
        </w:rPr>
        <w:t>颈动脉体和主动脉弓化学感受器</w:t>
      </w:r>
      <w:r>
        <w:rPr>
          <w:color w:val="000000"/>
        </w:rPr>
        <w:t>)</w:t>
      </w:r>
      <w:r>
        <w:rPr>
          <w:color w:val="000000"/>
        </w:rPr>
        <w:t>的刺激来维持。吸</w:t>
      </w:r>
      <w:r>
        <w:rPr>
          <w:rFonts w:hint="eastAsia"/>
          <w:color w:val="000000"/>
        </w:rPr>
        <w:t>入</w:t>
      </w:r>
      <w:r>
        <w:rPr>
          <w:color w:val="000000"/>
        </w:rPr>
        <w:t>高浓度氧，缺氧反射性刺激呼吸</w:t>
      </w:r>
      <w:r>
        <w:rPr>
          <w:rFonts w:hint="eastAsia"/>
          <w:color w:val="000000"/>
        </w:rPr>
        <w:t>的作用消失，抑制病人的自主呼吸，甚至出现呼吸停止。</w:t>
      </w:r>
    </w:p>
    <w:p w:rsidR="00A744E0" w:rsidRDefault="002425A0">
      <w:pPr>
        <w:rPr>
          <w:b/>
          <w:color w:val="000000"/>
        </w:rPr>
      </w:pPr>
      <w:r>
        <w:rPr>
          <w:color w:val="000000"/>
        </w:rPr>
        <w:t xml:space="preserve">   </w:t>
      </w:r>
      <w:r>
        <w:rPr>
          <w:b/>
          <w:color w:val="000000"/>
        </w:rPr>
        <w:t xml:space="preserve"> 2</w:t>
      </w:r>
      <w:r>
        <w:rPr>
          <w:b/>
          <w:color w:val="000000"/>
        </w:rPr>
        <w:t>．临床袁现</w:t>
      </w:r>
    </w:p>
    <w:p w:rsidR="00A744E0" w:rsidRDefault="002425A0">
      <w:pPr>
        <w:rPr>
          <w:color w:val="000000"/>
        </w:rPr>
      </w:pPr>
      <w:r>
        <w:rPr>
          <w:color w:val="000000"/>
        </w:rPr>
        <w:t xml:space="preserve">    </w:t>
      </w:r>
      <w:r>
        <w:rPr>
          <w:color w:val="000000"/>
        </w:rPr>
        <w:t>神志模糊，嗜睡，脸色潮红，呼吸浅、慢、弱，皮肤湿润，情绪不稳。</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对长期缺氧和二氧化碳潴留并存的病人，应低浓度、低流量持续给氧，氧流量控制在</w:t>
      </w:r>
      <w:r>
        <w:rPr>
          <w:color w:val="000000"/>
        </w:rPr>
        <w:t>1</w:t>
      </w:r>
      <w:r>
        <w:rPr>
          <w:color w:val="000000"/>
        </w:rPr>
        <w:t>～</w:t>
      </w:r>
      <w:r>
        <w:rPr>
          <w:color w:val="000000"/>
        </w:rPr>
        <w:t>2L</w:t>
      </w:r>
      <w:r>
        <w:rPr>
          <w:color w:val="000000"/>
        </w:rPr>
        <w:t>／</w:t>
      </w:r>
      <w:r>
        <w:rPr>
          <w:color w:val="000000"/>
        </w:rPr>
        <w:t>min</w:t>
      </w:r>
      <w:r>
        <w:rPr>
          <w:color w:val="000000"/>
        </w:rPr>
        <w:t>。</w:t>
      </w:r>
    </w:p>
    <w:p w:rsidR="00A744E0" w:rsidRDefault="002425A0">
      <w:pPr>
        <w:rPr>
          <w:color w:val="000000"/>
        </w:rPr>
      </w:pPr>
      <w:r>
        <w:rPr>
          <w:color w:val="000000"/>
        </w:rPr>
        <w:t xml:space="preserve">    (2)</w:t>
      </w:r>
      <w:r>
        <w:rPr>
          <w:color w:val="000000"/>
        </w:rPr>
        <w:t>注意监测血气分析结果，以纠正低氧血症。维持</w:t>
      </w:r>
      <w:r>
        <w:rPr>
          <w:color w:val="000000"/>
        </w:rPr>
        <w:t>PaO</w:t>
      </w:r>
      <w:r>
        <w:rPr>
          <w:rFonts w:hint="eastAsia"/>
          <w:color w:val="000000"/>
          <w:vertAlign w:val="subscript"/>
        </w:rPr>
        <w:t>2</w:t>
      </w:r>
      <w:r>
        <w:rPr>
          <w:color w:val="000000"/>
        </w:rPr>
        <w:t>在</w:t>
      </w:r>
      <w:r>
        <w:rPr>
          <w:color w:val="000000"/>
        </w:rPr>
        <w:t>60 mmHg</w:t>
      </w:r>
      <w:r>
        <w:rPr>
          <w:color w:val="000000"/>
        </w:rPr>
        <w:t>，以不升高</w:t>
      </w:r>
      <w:r>
        <w:rPr>
          <w:color w:val="000000"/>
        </w:rPr>
        <w:t>PaC0</w:t>
      </w:r>
      <w:r>
        <w:rPr>
          <w:rFonts w:hint="eastAsia"/>
          <w:color w:val="000000"/>
          <w:vertAlign w:val="subscript"/>
        </w:rPr>
        <w:t>2</w:t>
      </w:r>
      <w:r>
        <w:rPr>
          <w:color w:val="000000"/>
        </w:rPr>
        <w:t>为原则。</w:t>
      </w:r>
    </w:p>
    <w:p w:rsidR="00A744E0" w:rsidRDefault="002425A0">
      <w:pPr>
        <w:rPr>
          <w:color w:val="000000"/>
        </w:rPr>
      </w:pPr>
      <w:r>
        <w:rPr>
          <w:color w:val="000000"/>
        </w:rPr>
        <w:t xml:space="preserve">    (3)</w:t>
      </w:r>
      <w:r>
        <w:rPr>
          <w:color w:val="000000"/>
        </w:rPr>
        <w:t>加强病情观察，将该类病人用氧情况、效果列为床边交班内容。</w:t>
      </w:r>
    </w:p>
    <w:p w:rsidR="00A744E0" w:rsidRDefault="002425A0">
      <w:pPr>
        <w:rPr>
          <w:color w:val="000000"/>
        </w:rPr>
      </w:pPr>
      <w:r>
        <w:rPr>
          <w:color w:val="000000"/>
        </w:rPr>
        <w:t xml:space="preserve">    (4)</w:t>
      </w:r>
      <w:r>
        <w:rPr>
          <w:color w:val="000000"/>
        </w:rPr>
        <w:t>加强健康宣教，对病人及家属说明低流量吸氧的特点和重要性，避免病人或家属擅自调大吸氧流量。</w:t>
      </w:r>
    </w:p>
    <w:p w:rsidR="00A744E0" w:rsidRDefault="002425A0">
      <w:pPr>
        <w:rPr>
          <w:color w:val="000000"/>
        </w:rPr>
      </w:pPr>
      <w:r>
        <w:rPr>
          <w:color w:val="000000"/>
        </w:rPr>
        <w:t xml:space="preserve">    (5)</w:t>
      </w:r>
      <w:r>
        <w:rPr>
          <w:color w:val="000000"/>
        </w:rPr>
        <w:t>一旦发生高浓度给氧引起的呼吸抑制，不能立即停止吸氧，应调整</w:t>
      </w:r>
      <w:r>
        <w:rPr>
          <w:rFonts w:hint="eastAsia"/>
          <w:color w:val="000000"/>
        </w:rPr>
        <w:t>氧流量为</w:t>
      </w:r>
      <w:r>
        <w:rPr>
          <w:color w:val="000000"/>
        </w:rPr>
        <w:t>1</w:t>
      </w:r>
      <w:r>
        <w:rPr>
          <w:color w:val="000000"/>
        </w:rPr>
        <w:t>～</w:t>
      </w:r>
      <w:r>
        <w:rPr>
          <w:color w:val="000000"/>
        </w:rPr>
        <w:t>2 L</w:t>
      </w:r>
      <w:r>
        <w:rPr>
          <w:color w:val="000000"/>
        </w:rPr>
        <w:t>／</w:t>
      </w:r>
      <w:r>
        <w:rPr>
          <w:color w:val="000000"/>
        </w:rPr>
        <w:t>min</w:t>
      </w:r>
      <w:r>
        <w:rPr>
          <w:color w:val="000000"/>
        </w:rPr>
        <w:t>后继续给氧，同</w:t>
      </w:r>
      <w:r>
        <w:rPr>
          <w:color w:val="000000"/>
        </w:rPr>
        <w:lastRenderedPageBreak/>
        <w:t>时应用呼吸兴奋剂。并加强呼吸道管理，保持呼吸道通畅，促进二氧化碳排出。</w:t>
      </w:r>
    </w:p>
    <w:p w:rsidR="00A744E0" w:rsidRDefault="002425A0">
      <w:pPr>
        <w:rPr>
          <w:color w:val="000000"/>
        </w:rPr>
      </w:pPr>
      <w:r>
        <w:rPr>
          <w:color w:val="000000"/>
        </w:rPr>
        <w:t xml:space="preserve">    (6)</w:t>
      </w:r>
      <w:r>
        <w:rPr>
          <w:color w:val="000000"/>
        </w:rPr>
        <w:t>经上述处理无效者应建立人工气道进行人工通气。</w:t>
      </w:r>
    </w:p>
    <w:p w:rsidR="00A744E0" w:rsidRDefault="002425A0">
      <w:pPr>
        <w:rPr>
          <w:b/>
          <w:color w:val="000000"/>
        </w:rPr>
      </w:pPr>
      <w:r>
        <w:rPr>
          <w:color w:val="000000"/>
        </w:rPr>
        <w:t xml:space="preserve">   </w:t>
      </w:r>
      <w:r>
        <w:rPr>
          <w:b/>
          <w:color w:val="000000"/>
        </w:rPr>
        <w:t xml:space="preserve"> (</w:t>
      </w:r>
      <w:r>
        <w:rPr>
          <w:b/>
          <w:color w:val="000000"/>
        </w:rPr>
        <w:t>五</w:t>
      </w:r>
      <w:r>
        <w:rPr>
          <w:b/>
          <w:color w:val="000000"/>
        </w:rPr>
        <w:t>)</w:t>
      </w:r>
      <w:r>
        <w:rPr>
          <w:b/>
          <w:color w:val="000000"/>
        </w:rPr>
        <w:t>晶状体后纤维组织增生</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w:t>
      </w:r>
      <w:r>
        <w:rPr>
          <w:color w:val="000000"/>
        </w:rPr>
        <w:t>仅见于新生儿，以早产儿多见。长时间高浓度吸氧后，过高的动脉氧分压</w:t>
      </w:r>
      <w:r>
        <w:rPr>
          <w:color w:val="000000"/>
        </w:rPr>
        <w:t>(</w:t>
      </w:r>
      <w:r>
        <w:rPr>
          <w:color w:val="000000"/>
        </w:rPr>
        <w:t>达到</w:t>
      </w:r>
      <w:r>
        <w:rPr>
          <w:color w:val="000000"/>
        </w:rPr>
        <w:t xml:space="preserve">140 mmHg  </w:t>
      </w:r>
      <w:r>
        <w:rPr>
          <w:color w:val="000000"/>
        </w:rPr>
        <w:t>以上</w:t>
      </w:r>
      <w:r>
        <w:rPr>
          <w:color w:val="000000"/>
        </w:rPr>
        <w:t>)</w:t>
      </w:r>
      <w:r>
        <w:rPr>
          <w:color w:val="000000"/>
        </w:rPr>
        <w:t>引起透明的晶状体后血管增生，最后纤维化，以及由此产生的牵引性视网膜脱离，最终导致视力严重受损甚至失明。</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视网膜血管收缩，视网</w:t>
      </w:r>
      <w:r>
        <w:rPr>
          <w:rFonts w:hint="eastAsia"/>
          <w:color w:val="000000"/>
        </w:rPr>
        <w:t>膜纤维化，临床上可造成视网膜变性、脱离，继发性白内障，继发性</w:t>
      </w:r>
      <w:r>
        <w:rPr>
          <w:color w:val="000000"/>
        </w:rPr>
        <w:t>青光眼，斜视，弱视，最后出现不可逆的失明。</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对于新生儿，尤其是早产儿勿长时间、高浓度吸氧，吸氧浓度严格控制在</w:t>
      </w:r>
      <w:r>
        <w:rPr>
          <w:color w:val="000000"/>
        </w:rPr>
        <w:t>40</w:t>
      </w:r>
      <w:r>
        <w:rPr>
          <w:color w:val="000000"/>
        </w:rPr>
        <w:t>％以下，并控制吸氧时间。</w:t>
      </w:r>
    </w:p>
    <w:p w:rsidR="00A744E0" w:rsidRDefault="002425A0">
      <w:pPr>
        <w:rPr>
          <w:color w:val="000000"/>
        </w:rPr>
      </w:pPr>
      <w:r>
        <w:rPr>
          <w:color w:val="000000"/>
        </w:rPr>
        <w:t xml:space="preserve">    (2)</w:t>
      </w:r>
      <w:r>
        <w:rPr>
          <w:color w:val="000000"/>
        </w:rPr>
        <w:t>对于曾长时间高浓度吸氧后出现视力障碍的患儿应定期行眼底检查。</w:t>
      </w:r>
    </w:p>
    <w:p w:rsidR="00A744E0" w:rsidRDefault="002425A0">
      <w:pPr>
        <w:rPr>
          <w:color w:val="000000"/>
        </w:rPr>
      </w:pPr>
      <w:r>
        <w:rPr>
          <w:color w:val="000000"/>
        </w:rPr>
        <w:t xml:space="preserve">    (3)</w:t>
      </w:r>
      <w:r>
        <w:rPr>
          <w:color w:val="000000"/>
        </w:rPr>
        <w:t>已发生晶状体后纤维组织增生者，</w:t>
      </w:r>
      <w:r>
        <w:rPr>
          <w:color w:val="000000"/>
        </w:rPr>
        <w:t>应尽早行手术治疗。</w:t>
      </w:r>
    </w:p>
    <w:p w:rsidR="00A744E0" w:rsidRDefault="002425A0">
      <w:pPr>
        <w:rPr>
          <w:b/>
          <w:color w:val="000000"/>
        </w:rPr>
      </w:pPr>
      <w:r>
        <w:rPr>
          <w:color w:val="000000"/>
        </w:rPr>
        <w:t xml:space="preserve">   </w:t>
      </w:r>
      <w:r>
        <w:rPr>
          <w:b/>
          <w:color w:val="000000"/>
        </w:rPr>
        <w:t xml:space="preserve"> (</w:t>
      </w:r>
      <w:r>
        <w:rPr>
          <w:b/>
          <w:color w:val="000000"/>
        </w:rPr>
        <w:t>六</w:t>
      </w:r>
      <w:r>
        <w:rPr>
          <w:b/>
          <w:color w:val="000000"/>
        </w:rPr>
        <w:t>)</w:t>
      </w:r>
      <w:r>
        <w:rPr>
          <w:b/>
          <w:color w:val="000000"/>
        </w:rPr>
        <w:t>吸收性肺不张</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color w:val="000000"/>
        </w:rPr>
        <w:t xml:space="preserve">    </w:t>
      </w:r>
      <w:r>
        <w:rPr>
          <w:color w:val="000000"/>
        </w:rPr>
        <w:t>病人吸人高浓度的氧气后，肺</w:t>
      </w:r>
      <w:r>
        <w:rPr>
          <w:rFonts w:hint="eastAsia"/>
          <w:color w:val="000000"/>
        </w:rPr>
        <w:t>泡内氮气</w:t>
      </w:r>
      <w:r>
        <w:rPr>
          <w:color w:val="000000"/>
        </w:rPr>
        <w:t>(</w:t>
      </w:r>
      <w:r>
        <w:rPr>
          <w:color w:val="000000"/>
        </w:rPr>
        <w:t>不能被吸收</w:t>
      </w:r>
      <w:r>
        <w:rPr>
          <w:color w:val="000000"/>
        </w:rPr>
        <w:t>)</w:t>
      </w:r>
      <w:r>
        <w:rPr>
          <w:color w:val="000000"/>
        </w:rPr>
        <w:lastRenderedPageBreak/>
        <w:t>被大量置换，一旦病人支气管有阻塞，肺泡内的氧气可被循环的血流迅速吸收，导致肺泡塌陷，引起肺不张。</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有烦躁不安，呼吸、心跳加快，血压升高，呼吸困难，发绀等表现，甚至发生昏迷。</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预防呼吸道阻塞是防止吸收性肺不张的关键。鼓励病人深呼吸和咳嗽，加强痰液的排出，常改变卧位、姿势，防止分泌物阻塞。</w:t>
      </w:r>
    </w:p>
    <w:p w:rsidR="00A744E0" w:rsidRDefault="002425A0">
      <w:pPr>
        <w:rPr>
          <w:color w:val="000000"/>
        </w:rPr>
      </w:pPr>
      <w:r>
        <w:rPr>
          <w:color w:val="000000"/>
        </w:rPr>
        <w:t xml:space="preserve">    (2)</w:t>
      </w:r>
      <w:r>
        <w:rPr>
          <w:color w:val="000000"/>
        </w:rPr>
        <w:t>降低给氧浓度，控制在</w:t>
      </w:r>
      <w:r>
        <w:rPr>
          <w:color w:val="000000"/>
        </w:rPr>
        <w:t>60</w:t>
      </w:r>
      <w:r>
        <w:rPr>
          <w:color w:val="000000"/>
        </w:rPr>
        <w:t>％以下。</w:t>
      </w:r>
    </w:p>
    <w:p w:rsidR="00A744E0" w:rsidRDefault="002425A0">
      <w:pPr>
        <w:rPr>
          <w:color w:val="000000"/>
        </w:rPr>
      </w:pPr>
      <w:r>
        <w:rPr>
          <w:color w:val="000000"/>
        </w:rPr>
        <w:t xml:space="preserve">    (3)</w:t>
      </w:r>
      <w:r>
        <w:rPr>
          <w:color w:val="000000"/>
        </w:rPr>
        <w:t>使用呼吸机的病人可加用呼气末正压通气来预</w:t>
      </w:r>
      <w:r>
        <w:rPr>
          <w:rFonts w:hint="eastAsia"/>
          <w:color w:val="000000"/>
        </w:rPr>
        <w:t>防。</w:t>
      </w:r>
    </w:p>
    <w:p w:rsidR="00A744E0" w:rsidRDefault="002425A0">
      <w:pPr>
        <w:rPr>
          <w:b/>
          <w:color w:val="000000"/>
        </w:rPr>
      </w:pPr>
      <w:r>
        <w:rPr>
          <w:color w:val="000000"/>
        </w:rPr>
        <w:t xml:space="preserve">    </w:t>
      </w:r>
      <w:r>
        <w:rPr>
          <w:b/>
          <w:color w:val="000000"/>
        </w:rPr>
        <w:t>(</w:t>
      </w:r>
      <w:r>
        <w:rPr>
          <w:b/>
          <w:color w:val="000000"/>
        </w:rPr>
        <w:t>七</w:t>
      </w:r>
      <w:r>
        <w:rPr>
          <w:b/>
          <w:color w:val="000000"/>
        </w:rPr>
        <w:t>)</w:t>
      </w:r>
      <w:r>
        <w:rPr>
          <w:b/>
          <w:color w:val="000000"/>
        </w:rPr>
        <w:t>肺组织损伤</w:t>
      </w:r>
    </w:p>
    <w:p w:rsidR="00A744E0" w:rsidRDefault="002425A0">
      <w:pPr>
        <w:rPr>
          <w:b/>
          <w:color w:val="000000"/>
        </w:rPr>
      </w:pPr>
      <w:r>
        <w:rPr>
          <w:color w:val="000000"/>
        </w:rPr>
        <w:t xml:space="preserve">    </w:t>
      </w:r>
      <w:r>
        <w:rPr>
          <w:rFonts w:hint="eastAsia"/>
          <w:color w:val="000000"/>
        </w:rPr>
        <w:t xml:space="preserve"> </w:t>
      </w:r>
      <w:r>
        <w:rPr>
          <w:b/>
          <w:color w:val="000000"/>
        </w:rPr>
        <w:t>1</w:t>
      </w:r>
      <w:r>
        <w:rPr>
          <w:b/>
          <w:color w:val="000000"/>
        </w:rPr>
        <w:t>．原因</w:t>
      </w:r>
    </w:p>
    <w:p w:rsidR="00A744E0" w:rsidRDefault="002425A0">
      <w:pPr>
        <w:rPr>
          <w:color w:val="000000"/>
        </w:rPr>
      </w:pPr>
      <w:r>
        <w:rPr>
          <w:color w:val="000000"/>
        </w:rPr>
        <w:t xml:space="preserve">    (1)</w:t>
      </w:r>
      <w:r>
        <w:rPr>
          <w:color w:val="000000"/>
        </w:rPr>
        <w:t>进行氧疗时，没有调节氧流量，直接与鼻导管连接进行吸氧。若原本氧流量较高，则导致大量高压、高流量氧气在短时间内冲</w:t>
      </w:r>
      <w:r>
        <w:rPr>
          <w:rFonts w:hint="eastAsia"/>
          <w:color w:val="000000"/>
        </w:rPr>
        <w:t>入</w:t>
      </w:r>
      <w:r>
        <w:rPr>
          <w:color w:val="000000"/>
        </w:rPr>
        <w:t>肺组织造成损伤。</w:t>
      </w:r>
    </w:p>
    <w:p w:rsidR="00A744E0" w:rsidRDefault="002425A0">
      <w:pPr>
        <w:rPr>
          <w:color w:val="000000"/>
        </w:rPr>
      </w:pPr>
      <w:r>
        <w:rPr>
          <w:color w:val="000000"/>
        </w:rPr>
        <w:t xml:space="preserve">    (2)</w:t>
      </w:r>
      <w:r>
        <w:rPr>
          <w:color w:val="000000"/>
        </w:rPr>
        <w:t>在氧疗过程中需要调节氧流量时，没有取下鼻导管或未分离供氧管道，直接调节氧流量，若调节方向错误，大量氧气突然冲入呼吸道而损伤肺组织。</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有呛咳、咳嗽表现，严重者产生气胸。</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调节氧流量后才能插入鼻导管。</w:t>
      </w:r>
    </w:p>
    <w:p w:rsidR="00A744E0" w:rsidRDefault="002425A0">
      <w:pPr>
        <w:rPr>
          <w:color w:val="000000"/>
        </w:rPr>
      </w:pPr>
      <w:r>
        <w:rPr>
          <w:color w:val="000000"/>
        </w:rPr>
        <w:lastRenderedPageBreak/>
        <w:t xml:space="preserve">    (2)</w:t>
      </w:r>
      <w:r>
        <w:rPr>
          <w:color w:val="000000"/>
        </w:rPr>
        <w:t>停用氧气时，先取下给氧装置，再关流量表开关。</w:t>
      </w:r>
    </w:p>
    <w:p w:rsidR="00A744E0" w:rsidRDefault="002425A0">
      <w:pPr>
        <w:rPr>
          <w:color w:val="000000"/>
        </w:rPr>
      </w:pPr>
      <w:r>
        <w:rPr>
          <w:color w:val="000000"/>
        </w:rPr>
        <w:t>(3)</w:t>
      </w:r>
      <w:r>
        <w:rPr>
          <w:color w:val="000000"/>
        </w:rPr>
        <w:t>原本采用面罩、头罩、氧气帐等法给氧的病人在改用鼻导管吸氧时，要及时调低氧流量。</w:t>
      </w:r>
      <w:r>
        <w:rPr>
          <w:color w:val="000000"/>
        </w:rPr>
        <w:t xml:space="preserve">    </w:t>
      </w:r>
    </w:p>
    <w:p w:rsidR="00A744E0" w:rsidRDefault="00A744E0">
      <w:pPr>
        <w:rPr>
          <w:color w:val="000000"/>
        </w:rPr>
      </w:pPr>
    </w:p>
    <w:p w:rsidR="00A744E0" w:rsidRDefault="002425A0">
      <w:pPr>
        <w:rPr>
          <w:b/>
          <w:color w:val="000000"/>
        </w:rPr>
      </w:pPr>
      <w:r>
        <w:rPr>
          <w:rFonts w:hint="eastAsia"/>
          <w:b/>
          <w:color w:val="000000"/>
        </w:rPr>
        <w:t>第十三节</w:t>
      </w:r>
      <w:r>
        <w:rPr>
          <w:rFonts w:hint="eastAsia"/>
          <w:b/>
          <w:color w:val="000000"/>
        </w:rPr>
        <w:t xml:space="preserve"> </w:t>
      </w:r>
      <w:r>
        <w:rPr>
          <w:b/>
          <w:color w:val="000000"/>
        </w:rPr>
        <w:t>雾化吸人法操作常见并发症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w:t>
      </w:r>
      <w:r>
        <w:rPr>
          <w:b/>
          <w:color w:val="000000"/>
        </w:rPr>
        <w:t>一</w:t>
      </w:r>
      <w:r>
        <w:rPr>
          <w:b/>
          <w:color w:val="000000"/>
        </w:rPr>
        <w:t>)</w:t>
      </w:r>
      <w:r>
        <w:rPr>
          <w:b/>
          <w:color w:val="000000"/>
        </w:rPr>
        <w:t>感染</w:t>
      </w:r>
    </w:p>
    <w:p w:rsidR="00A744E0" w:rsidRDefault="002425A0">
      <w:pPr>
        <w:rPr>
          <w:b/>
          <w:color w:val="000000"/>
        </w:rPr>
      </w:pPr>
      <w:r>
        <w:rPr>
          <w:color w:val="000000"/>
        </w:rPr>
        <w:t xml:space="preserve">    </w:t>
      </w:r>
      <w:r>
        <w:rPr>
          <w:b/>
          <w:color w:val="000000"/>
        </w:rPr>
        <w:t>1</w:t>
      </w:r>
      <w:r>
        <w:rPr>
          <w:b/>
          <w:color w:val="000000"/>
        </w:rPr>
        <w:t>．原因</w:t>
      </w:r>
      <w:r>
        <w:rPr>
          <w:b/>
          <w:color w:val="000000"/>
        </w:rPr>
        <w:t xml:space="preserve"> </w:t>
      </w:r>
    </w:p>
    <w:p w:rsidR="00A744E0" w:rsidRDefault="002425A0">
      <w:pPr>
        <w:rPr>
          <w:color w:val="000000"/>
        </w:rPr>
      </w:pPr>
      <w:r>
        <w:rPr>
          <w:color w:val="000000"/>
        </w:rPr>
        <w:t>(1)</w:t>
      </w:r>
      <w:r>
        <w:rPr>
          <w:color w:val="000000"/>
        </w:rPr>
        <w:t>未严格执行消毒制度，雾化装置、管道、口含嘴、面罩等没有及时按要求清洗和消毒，可促发肺部感染。</w:t>
      </w:r>
    </w:p>
    <w:p w:rsidR="00A744E0" w:rsidRDefault="002425A0">
      <w:pPr>
        <w:rPr>
          <w:color w:val="000000"/>
        </w:rPr>
      </w:pPr>
      <w:r>
        <w:rPr>
          <w:color w:val="000000"/>
        </w:rPr>
        <w:t>(2)</w:t>
      </w:r>
      <w:r>
        <w:rPr>
          <w:color w:val="000000"/>
        </w:rPr>
        <w:t>病人自身免疫功能减退，加之较长时间用广谱抗生素雾化吸入，可诱发口腔真菌感染。</w:t>
      </w:r>
    </w:p>
    <w:p w:rsidR="00A744E0" w:rsidRDefault="002425A0">
      <w:pPr>
        <w:rPr>
          <w:color w:val="000000"/>
        </w:rPr>
      </w:pPr>
      <w:r>
        <w:rPr>
          <w:color w:val="000000"/>
        </w:rPr>
        <w:t xml:space="preserve">    (3)</w:t>
      </w:r>
      <w:r>
        <w:rPr>
          <w:color w:val="000000"/>
        </w:rPr>
        <w:t>雾化</w:t>
      </w:r>
      <w:r>
        <w:rPr>
          <w:color w:val="000000"/>
        </w:rPr>
        <w:t>吸</w:t>
      </w:r>
      <w:r>
        <w:rPr>
          <w:rFonts w:hint="eastAsia"/>
          <w:color w:val="000000"/>
        </w:rPr>
        <w:t>入</w:t>
      </w:r>
      <w:r>
        <w:rPr>
          <w:color w:val="000000"/>
        </w:rPr>
        <w:t>液中若加入糖皮质激素，在长期吸</w:t>
      </w:r>
      <w:r>
        <w:rPr>
          <w:rFonts w:hint="eastAsia"/>
          <w:color w:val="000000"/>
        </w:rPr>
        <w:t>入</w:t>
      </w:r>
      <w:r>
        <w:rPr>
          <w:color w:val="000000"/>
        </w:rPr>
        <w:t>过程中由于激素可引起口腔黏膜局部免疫功能下降，可诱发口腔真菌尤其是白色念珠菌大量繁殖，造成感染。</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(1)</w:t>
      </w:r>
      <w:r>
        <w:rPr>
          <w:color w:val="000000"/>
        </w:rPr>
        <w:t>肺部感染主要表现为不同程度的高热；肺部听诊</w:t>
      </w:r>
      <w:r>
        <w:rPr>
          <w:rFonts w:hint="eastAsia"/>
          <w:color w:val="000000"/>
        </w:rPr>
        <w:t>有啰音；</w:t>
      </w:r>
      <w:r>
        <w:rPr>
          <w:color w:val="000000"/>
        </w:rPr>
        <w:t>X</w:t>
      </w:r>
      <w:r>
        <w:rPr>
          <w:color w:val="000000"/>
        </w:rPr>
        <w:t>线胸片可显示肺部有炎症的改变；痰细菌培养阳性。</w:t>
      </w:r>
    </w:p>
    <w:p w:rsidR="00A744E0" w:rsidRDefault="002425A0">
      <w:pPr>
        <w:rPr>
          <w:color w:val="000000"/>
        </w:rPr>
      </w:pPr>
      <w:r>
        <w:rPr>
          <w:color w:val="000000"/>
        </w:rPr>
        <w:t xml:space="preserve">    (2)</w:t>
      </w:r>
      <w:r>
        <w:rPr>
          <w:color w:val="000000"/>
        </w:rPr>
        <w:t>口腔真菌感染时舌头和口腔内壁可能会出现乳黄色或白色的斑点，可出现鹅口疮或其他口炎症状。病人自觉口腔疼痛，甚至拒绝进食。</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每次雾化治疗结束后，对雾化器主机要擦拭消毒，</w:t>
      </w:r>
      <w:r>
        <w:rPr>
          <w:color w:val="000000"/>
        </w:rPr>
        <w:lastRenderedPageBreak/>
        <w:t>对雾化罐、螺纹管及口含嘴要</w:t>
      </w:r>
      <w:r>
        <w:rPr>
          <w:color w:val="000000"/>
        </w:rPr>
        <w:t>浸泡消毒后用无菌生理盐水冲净，晾干以备下一位病人使用。</w:t>
      </w:r>
    </w:p>
    <w:p w:rsidR="00A744E0" w:rsidRDefault="002425A0">
      <w:pPr>
        <w:rPr>
          <w:color w:val="000000"/>
        </w:rPr>
      </w:pPr>
      <w:r>
        <w:rPr>
          <w:color w:val="000000"/>
        </w:rPr>
        <w:t xml:space="preserve">    (2)</w:t>
      </w:r>
      <w:r>
        <w:rPr>
          <w:color w:val="000000"/>
        </w:rPr>
        <w:t>应注意雾化面罩或口含嘴专人专用。</w:t>
      </w:r>
    </w:p>
    <w:p w:rsidR="00A744E0" w:rsidRDefault="002425A0">
      <w:pPr>
        <w:rPr>
          <w:color w:val="000000"/>
        </w:rPr>
      </w:pPr>
      <w:r>
        <w:rPr>
          <w:color w:val="000000"/>
        </w:rPr>
        <w:t xml:space="preserve">    (3)</w:t>
      </w:r>
      <w:r>
        <w:rPr>
          <w:color w:val="000000"/>
        </w:rPr>
        <w:t>雾化治疗期间指导病人注意口腔卫生，协助病人漱口，保持</w:t>
      </w:r>
      <w:r>
        <w:rPr>
          <w:rFonts w:hint="eastAsia"/>
          <w:color w:val="000000"/>
        </w:rPr>
        <w:t>口腔清洁。</w:t>
      </w:r>
    </w:p>
    <w:p w:rsidR="00A744E0" w:rsidRDefault="002425A0">
      <w:pPr>
        <w:rPr>
          <w:color w:val="000000"/>
        </w:rPr>
      </w:pPr>
      <w:r>
        <w:rPr>
          <w:color w:val="000000"/>
        </w:rPr>
        <w:t xml:space="preserve">    (4)</w:t>
      </w:r>
      <w:r>
        <w:rPr>
          <w:color w:val="000000"/>
        </w:rPr>
        <w:t>如果吸人液中含有糖皮质激素，则需要用碳酸氢钠漱口水进行嗽口，以抑制真菌生长。同时注意提高病人自身免疫力。</w:t>
      </w:r>
    </w:p>
    <w:p w:rsidR="00A744E0" w:rsidRDefault="002425A0">
      <w:pPr>
        <w:rPr>
          <w:color w:val="000000"/>
        </w:rPr>
      </w:pPr>
      <w:r>
        <w:rPr>
          <w:color w:val="000000"/>
        </w:rPr>
        <w:t xml:space="preserve">    (5)</w:t>
      </w:r>
      <w:r>
        <w:rPr>
          <w:color w:val="000000"/>
        </w:rPr>
        <w:t>肺部感染者选择合适的抗菌药物治疗。</w:t>
      </w:r>
    </w:p>
    <w:p w:rsidR="00A744E0" w:rsidRDefault="002425A0">
      <w:pPr>
        <w:rPr>
          <w:color w:val="000000"/>
        </w:rPr>
      </w:pPr>
      <w:r>
        <w:rPr>
          <w:color w:val="000000"/>
        </w:rPr>
        <w:t xml:space="preserve">    (6)</w:t>
      </w:r>
      <w:r>
        <w:rPr>
          <w:color w:val="000000"/>
        </w:rPr>
        <w:t>口腔真菌感染者加强口腔护理和局部治疗，选用抑制真菌生长的</w:t>
      </w:r>
      <w:r>
        <w:rPr>
          <w:color w:val="000000"/>
        </w:rPr>
        <w:t>2</w:t>
      </w:r>
      <w:r>
        <w:rPr>
          <w:color w:val="000000"/>
        </w:rPr>
        <w:t>％～</w:t>
      </w:r>
      <w:r>
        <w:rPr>
          <w:color w:val="000000"/>
        </w:rPr>
        <w:t>4</w:t>
      </w:r>
      <w:r>
        <w:rPr>
          <w:color w:val="000000"/>
        </w:rPr>
        <w:t>％碳酸氢钠溶液漱口，患处涂抗真菌类药物如</w:t>
      </w:r>
      <w:r>
        <w:rPr>
          <w:color w:val="000000"/>
        </w:rPr>
        <w:t>2</w:t>
      </w:r>
      <w:r>
        <w:rPr>
          <w:color w:val="000000"/>
        </w:rPr>
        <w:t>．</w:t>
      </w:r>
      <w:r>
        <w:rPr>
          <w:color w:val="000000"/>
        </w:rPr>
        <w:t>5</w:t>
      </w:r>
      <w:r>
        <w:rPr>
          <w:color w:val="000000"/>
        </w:rPr>
        <w:t>％制霉菌素甘油，每日</w:t>
      </w:r>
      <w:r>
        <w:rPr>
          <w:color w:val="000000"/>
        </w:rPr>
        <w:t>3</w:t>
      </w:r>
      <w:r>
        <w:rPr>
          <w:rFonts w:hint="eastAsia"/>
          <w:color w:val="000000"/>
        </w:rPr>
        <w:t>-</w:t>
      </w:r>
      <w:r>
        <w:rPr>
          <w:color w:val="000000"/>
        </w:rPr>
        <w:t>4</w:t>
      </w:r>
      <w:r>
        <w:rPr>
          <w:color w:val="000000"/>
        </w:rPr>
        <w:t>次。</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气道阻塞</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体弱的老年人和婴幼儿往往由于咳痰不利，支气管内常有比较黏稠的痰液滞留，如果再用低渗的雾化液吸</w:t>
      </w:r>
      <w:r>
        <w:rPr>
          <w:rFonts w:hint="eastAsia"/>
          <w:color w:val="000000"/>
        </w:rPr>
        <w:t>入</w:t>
      </w:r>
      <w:r>
        <w:rPr>
          <w:color w:val="000000"/>
        </w:rPr>
        <w:t>，则有</w:t>
      </w:r>
      <w:r>
        <w:rPr>
          <w:rFonts w:hint="eastAsia"/>
          <w:color w:val="000000"/>
        </w:rPr>
        <w:t>可能引起气道黏膜水肿，或者使得痰液稀释膨胀，这样就有可能在原</w:t>
      </w:r>
      <w:r>
        <w:rPr>
          <w:color w:val="000000"/>
        </w:rPr>
        <w:t>本痰液不全阻塞的基础上进一步形成气道堵塞。</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雾化吸入过程中出现胸闷，呼吸困难，不能平卧，口唇、颜面发绀，表情痛苦，甚至烦躁、出</w:t>
      </w:r>
      <w:r>
        <w:rPr>
          <w:rFonts w:hint="eastAsia"/>
          <w:color w:val="000000"/>
        </w:rPr>
        <w:t>汗等表现。</w:t>
      </w:r>
    </w:p>
    <w:p w:rsidR="00A744E0" w:rsidRDefault="002425A0">
      <w:pPr>
        <w:rPr>
          <w:b/>
          <w:color w:val="000000"/>
        </w:rPr>
      </w:pPr>
      <w:r>
        <w:rPr>
          <w:rFonts w:hint="eastAsia"/>
          <w:b/>
          <w:color w:val="000000"/>
        </w:rPr>
        <w:t>3.</w:t>
      </w:r>
      <w:r>
        <w:rPr>
          <w:rFonts w:hint="eastAsia"/>
          <w:b/>
          <w:color w:val="000000"/>
        </w:rPr>
        <w:t>预防和处理</w:t>
      </w:r>
    </w:p>
    <w:p w:rsidR="00A744E0" w:rsidRDefault="002425A0">
      <w:pPr>
        <w:rPr>
          <w:color w:val="000000"/>
        </w:rPr>
      </w:pPr>
      <w:r>
        <w:rPr>
          <w:rFonts w:hint="eastAsia"/>
          <w:color w:val="000000"/>
        </w:rPr>
        <w:lastRenderedPageBreak/>
        <w:t>（</w:t>
      </w:r>
      <w:r>
        <w:rPr>
          <w:rFonts w:hint="eastAsia"/>
          <w:color w:val="000000"/>
        </w:rPr>
        <w:t>1</w:t>
      </w:r>
      <w:r>
        <w:rPr>
          <w:rFonts w:hint="eastAsia"/>
          <w:color w:val="000000"/>
        </w:rPr>
        <w:t>）认真仔细评估病人，对痰液多且粘稠的病人要尽量先将痰液咳出或吸出后再行吸入</w:t>
      </w:r>
      <w:r>
        <w:rPr>
          <w:color w:val="000000"/>
        </w:rPr>
        <w:t>治疗</w:t>
      </w:r>
    </w:p>
    <w:p w:rsidR="00A744E0" w:rsidRDefault="002425A0">
      <w:pPr>
        <w:rPr>
          <w:color w:val="000000"/>
        </w:rPr>
      </w:pPr>
      <w:r>
        <w:rPr>
          <w:rFonts w:hint="eastAsia"/>
          <w:color w:val="000000"/>
        </w:rPr>
        <w:t>（</w:t>
      </w:r>
      <w:r>
        <w:rPr>
          <w:rFonts w:hint="eastAsia"/>
          <w:color w:val="000000"/>
        </w:rPr>
        <w:t>2</w:t>
      </w:r>
      <w:r>
        <w:rPr>
          <w:rFonts w:hint="eastAsia"/>
          <w:color w:val="000000"/>
        </w:rPr>
        <w:t>）雾化吸入过程中，鼓励痰</w:t>
      </w:r>
      <w:r>
        <w:rPr>
          <w:color w:val="000000"/>
        </w:rPr>
        <w:t>液黏稠病人有效咳嗽，配合叩击胸背部，及时排出湿化的痰液。必要时吸痰，以免阻塞呼吸道</w:t>
      </w:r>
      <w:r>
        <w:rPr>
          <w:rFonts w:hint="eastAsia"/>
          <w:color w:val="000000"/>
        </w:rPr>
        <w:t>。</w:t>
      </w:r>
    </w:p>
    <w:p w:rsidR="00A744E0" w:rsidRDefault="002425A0">
      <w:pPr>
        <w:rPr>
          <w:color w:val="000000"/>
        </w:rPr>
      </w:pPr>
      <w:r>
        <w:rPr>
          <w:rFonts w:hint="eastAsia"/>
          <w:color w:val="000000"/>
        </w:rPr>
        <w:t>（</w:t>
      </w:r>
      <w:r>
        <w:rPr>
          <w:rFonts w:hint="eastAsia"/>
          <w:color w:val="000000"/>
        </w:rPr>
        <w:t>3</w:t>
      </w:r>
      <w:r>
        <w:rPr>
          <w:rFonts w:hint="eastAsia"/>
          <w:color w:val="000000"/>
        </w:rPr>
        <w:t>）雾化吸入中</w:t>
      </w:r>
      <w:r>
        <w:rPr>
          <w:color w:val="000000"/>
        </w:rPr>
        <w:t>有痰液堵塞支气管应立即清除，保持呼吸道通畅。</w:t>
      </w:r>
    </w:p>
    <w:p w:rsidR="00A744E0" w:rsidRDefault="002425A0">
      <w:pPr>
        <w:rPr>
          <w:color w:val="000000"/>
        </w:rPr>
      </w:pPr>
      <w:r>
        <w:rPr>
          <w:b/>
          <w:color w:val="000000"/>
        </w:rPr>
        <w:t>(</w:t>
      </w:r>
      <w:r>
        <w:rPr>
          <w:b/>
          <w:color w:val="000000"/>
        </w:rPr>
        <w:t>三</w:t>
      </w:r>
      <w:r>
        <w:rPr>
          <w:b/>
          <w:color w:val="000000"/>
        </w:rPr>
        <w:t>)</w:t>
      </w:r>
      <w:r>
        <w:rPr>
          <w:b/>
          <w:color w:val="000000"/>
        </w:rPr>
        <w:t>支气管痉挛</w:t>
      </w:r>
    </w:p>
    <w:p w:rsidR="00A744E0" w:rsidRDefault="002425A0">
      <w:pPr>
        <w:rPr>
          <w:b/>
          <w:color w:val="000000"/>
        </w:rPr>
      </w:pPr>
      <w:r>
        <w:rPr>
          <w:rFonts w:hint="eastAsia"/>
          <w:b/>
          <w:color w:val="000000"/>
        </w:rPr>
        <w:t>1.</w:t>
      </w:r>
      <w:r>
        <w:rPr>
          <w:rFonts w:hint="eastAsia"/>
          <w:b/>
          <w:color w:val="000000"/>
        </w:rPr>
        <w:t>原因</w:t>
      </w:r>
    </w:p>
    <w:p w:rsidR="00A744E0" w:rsidRDefault="002425A0">
      <w:pPr>
        <w:rPr>
          <w:color w:val="000000"/>
        </w:rPr>
      </w:pPr>
      <w:r>
        <w:rPr>
          <w:rFonts w:hint="eastAsia"/>
          <w:color w:val="000000"/>
        </w:rPr>
        <w:t>（</w:t>
      </w:r>
      <w:r>
        <w:rPr>
          <w:rFonts w:hint="eastAsia"/>
          <w:color w:val="000000"/>
        </w:rPr>
        <w:t>1</w:t>
      </w:r>
      <w:r>
        <w:rPr>
          <w:rFonts w:hint="eastAsia"/>
          <w:color w:val="000000"/>
        </w:rPr>
        <w:t>）一般是由于吸入过快且雾量大所致。</w:t>
      </w:r>
      <w:r>
        <w:rPr>
          <w:color w:val="000000"/>
        </w:rPr>
        <w:t>过多的气</w:t>
      </w:r>
      <w:r>
        <w:rPr>
          <w:rFonts w:hint="eastAsia"/>
          <w:color w:val="000000"/>
        </w:rPr>
        <w:t>溶颗粒快速进人支气管及肺泡，或者过饱和的雾液吸入都可形成</w:t>
      </w:r>
      <w:r>
        <w:rPr>
          <w:color w:val="000000"/>
        </w:rPr>
        <w:t>对支气管平滑肌的不良刺激，从</w:t>
      </w:r>
      <w:r>
        <w:rPr>
          <w:rFonts w:hint="eastAsia"/>
          <w:color w:val="000000"/>
        </w:rPr>
        <w:t>而引起支气管痉挛。</w:t>
      </w:r>
    </w:p>
    <w:p w:rsidR="00A744E0" w:rsidRDefault="002425A0">
      <w:pPr>
        <w:rPr>
          <w:color w:val="000000"/>
        </w:rPr>
      </w:pPr>
      <w:r>
        <w:rPr>
          <w:rFonts w:hint="eastAsia"/>
          <w:color w:val="000000"/>
        </w:rPr>
        <w:t>（</w:t>
      </w:r>
      <w:r>
        <w:rPr>
          <w:rFonts w:hint="eastAsia"/>
          <w:color w:val="000000"/>
        </w:rPr>
        <w:t>2</w:t>
      </w:r>
      <w:r>
        <w:rPr>
          <w:rFonts w:hint="eastAsia"/>
          <w:color w:val="000000"/>
        </w:rPr>
        <w:t>）病人对吸入的药物过敏，</w:t>
      </w:r>
      <w:r>
        <w:rPr>
          <w:color w:val="000000"/>
        </w:rPr>
        <w:t>或者雾化的药物刺激性大而</w:t>
      </w:r>
      <w:r>
        <w:rPr>
          <w:rFonts w:hint="eastAsia"/>
          <w:color w:val="000000"/>
        </w:rPr>
        <w:t>导致的支气管痉挛</w:t>
      </w:r>
      <w:r>
        <w:rPr>
          <w:color w:val="000000"/>
        </w:rPr>
        <w:t>。</w:t>
      </w:r>
    </w:p>
    <w:p w:rsidR="00A744E0" w:rsidRDefault="002425A0">
      <w:pPr>
        <w:rPr>
          <w:color w:val="000000"/>
        </w:rPr>
      </w:pPr>
      <w:r>
        <w:rPr>
          <w:color w:val="000000"/>
        </w:rPr>
        <w:t xml:space="preserve">  (3)</w:t>
      </w:r>
      <w:r>
        <w:rPr>
          <w:rFonts w:hint="eastAsia"/>
          <w:color w:val="000000"/>
        </w:rPr>
        <w:t xml:space="preserve"> </w:t>
      </w:r>
      <w:r>
        <w:rPr>
          <w:color w:val="000000"/>
        </w:rPr>
        <w:t>哮喘病史病人，吸入低温气体诱发支气管痉挛。</w:t>
      </w:r>
    </w:p>
    <w:p w:rsidR="00A744E0" w:rsidRDefault="002425A0">
      <w:pPr>
        <w:rPr>
          <w:color w:val="000000"/>
        </w:rPr>
      </w:pPr>
      <w:r>
        <w:rPr>
          <w:color w:val="000000"/>
        </w:rPr>
        <w:t xml:space="preserve"> </w:t>
      </w:r>
      <w:r>
        <w:rPr>
          <w:rFonts w:hint="eastAsia"/>
          <w:color w:val="000000"/>
        </w:rPr>
        <w:t xml:space="preserve">  </w:t>
      </w:r>
      <w:r>
        <w:rPr>
          <w:rFonts w:hint="eastAsia"/>
          <w:color w:val="000000"/>
        </w:rPr>
        <w:t>（</w:t>
      </w:r>
      <w:r>
        <w:rPr>
          <w:rFonts w:hint="eastAsia"/>
          <w:color w:val="000000"/>
        </w:rPr>
        <w:t>4</w:t>
      </w:r>
      <w:r>
        <w:rPr>
          <w:rFonts w:hint="eastAsia"/>
          <w:color w:val="000000"/>
        </w:rPr>
        <w:t>）</w:t>
      </w:r>
      <w:r>
        <w:rPr>
          <w:color w:val="000000"/>
        </w:rPr>
        <w:t>哮喘</w:t>
      </w:r>
      <w:r>
        <w:rPr>
          <w:rFonts w:hint="eastAsia"/>
          <w:color w:val="000000"/>
        </w:rPr>
        <w:t>持续</w:t>
      </w:r>
      <w:r>
        <w:rPr>
          <w:color w:val="000000"/>
        </w:rPr>
        <w:t>状态的病人，因雾化气体中氧含量较低，缺</w:t>
      </w:r>
      <w:r>
        <w:rPr>
          <w:color w:val="000000"/>
        </w:rPr>
        <w:t>氧而诱发病情加重。</w:t>
      </w:r>
    </w:p>
    <w:p w:rsidR="00A744E0" w:rsidRDefault="002425A0">
      <w:pPr>
        <w:rPr>
          <w:b/>
          <w:color w:val="000000"/>
        </w:rPr>
      </w:pPr>
      <w:r>
        <w:rPr>
          <w:b/>
          <w:color w:val="000000"/>
        </w:rPr>
        <w:t>2</w:t>
      </w:r>
      <w:r>
        <w:rPr>
          <w:b/>
          <w:color w:val="000000"/>
        </w:rPr>
        <w:t>．临床表现</w:t>
      </w:r>
    </w:p>
    <w:p w:rsidR="00A744E0" w:rsidRDefault="002425A0">
      <w:pPr>
        <w:rPr>
          <w:color w:val="000000"/>
        </w:rPr>
      </w:pPr>
      <w:r>
        <w:rPr>
          <w:color w:val="000000"/>
        </w:rPr>
        <w:t xml:space="preserve">  </w:t>
      </w:r>
      <w:r>
        <w:rPr>
          <w:rFonts w:hint="eastAsia"/>
          <w:color w:val="000000"/>
        </w:rPr>
        <w:t xml:space="preserve">  </w:t>
      </w:r>
      <w:r>
        <w:rPr>
          <w:rFonts w:hint="eastAsia"/>
          <w:color w:val="000000"/>
        </w:rPr>
        <w:t>雾化吸入过程中病人出现</w:t>
      </w:r>
      <w:r>
        <w:rPr>
          <w:color w:val="000000"/>
        </w:rPr>
        <w:t>呼吸困难，喘憋，胸闷，不能平卧，皮肤、黏膜发绀等表现</w:t>
      </w:r>
      <w:r>
        <w:rPr>
          <w:rFonts w:hint="eastAsia"/>
          <w:color w:val="000000"/>
        </w:rPr>
        <w:t>。双肺</w:t>
      </w:r>
      <w:r>
        <w:rPr>
          <w:color w:val="000000"/>
        </w:rPr>
        <w:t>可闻及哮鸣音。</w:t>
      </w:r>
    </w:p>
    <w:p w:rsidR="00A744E0" w:rsidRDefault="002425A0">
      <w:pPr>
        <w:rPr>
          <w:b/>
          <w:color w:val="000000"/>
        </w:rPr>
      </w:pPr>
      <w:r>
        <w:rPr>
          <w:rFonts w:hint="eastAsia"/>
          <w:color w:val="000000"/>
        </w:rPr>
        <w:t xml:space="preserve">   </w:t>
      </w:r>
      <w:r>
        <w:rPr>
          <w:rFonts w:hint="eastAsia"/>
          <w:b/>
          <w:color w:val="000000"/>
        </w:rPr>
        <w:t xml:space="preserve"> </w:t>
      </w:r>
      <w:r>
        <w:rPr>
          <w:b/>
          <w:color w:val="000000"/>
        </w:rPr>
        <w:t xml:space="preserve"> </w:t>
      </w:r>
      <w:r>
        <w:rPr>
          <w:rFonts w:hint="eastAsia"/>
          <w:b/>
          <w:color w:val="000000"/>
        </w:rPr>
        <w:t>3.</w:t>
      </w:r>
      <w:r>
        <w:rPr>
          <w:rFonts w:hint="eastAsia"/>
          <w:b/>
          <w:color w:val="000000"/>
        </w:rPr>
        <w:t>预防和处理</w:t>
      </w:r>
    </w:p>
    <w:p w:rsidR="00A744E0" w:rsidRDefault="002425A0">
      <w:pPr>
        <w:rPr>
          <w:color w:val="000000"/>
        </w:rPr>
      </w:pPr>
      <w:r>
        <w:rPr>
          <w:rFonts w:hint="eastAsia"/>
          <w:color w:val="000000"/>
        </w:rPr>
        <w:t>（</w:t>
      </w:r>
      <w:r>
        <w:rPr>
          <w:rFonts w:hint="eastAsia"/>
          <w:color w:val="000000"/>
        </w:rPr>
        <w:t>1</w:t>
      </w:r>
      <w:r>
        <w:rPr>
          <w:rFonts w:hint="eastAsia"/>
          <w:color w:val="000000"/>
        </w:rPr>
        <w:t>）</w:t>
      </w:r>
      <w:r>
        <w:rPr>
          <w:color w:val="000000"/>
        </w:rPr>
        <w:t>雾化</w:t>
      </w:r>
      <w:r>
        <w:rPr>
          <w:rFonts w:hint="eastAsia"/>
          <w:color w:val="000000"/>
        </w:rPr>
        <w:t>前告知病人雾化室可能有轻微憋闷感以及</w:t>
      </w:r>
      <w:r>
        <w:rPr>
          <w:color w:val="000000"/>
        </w:rPr>
        <w:t>呼吸配合方法，教会病人正确使用雾化器，掌握好吸</w:t>
      </w:r>
      <w:r>
        <w:rPr>
          <w:rFonts w:hint="eastAsia"/>
          <w:color w:val="000000"/>
        </w:rPr>
        <w:t>入</w:t>
      </w:r>
      <w:r>
        <w:rPr>
          <w:color w:val="000000"/>
        </w:rPr>
        <w:t>方法，</w:t>
      </w:r>
      <w:r>
        <w:rPr>
          <w:color w:val="000000"/>
        </w:rPr>
        <w:lastRenderedPageBreak/>
        <w:t>均匀而有效地进行吸入治疗</w:t>
      </w:r>
      <w:r>
        <w:rPr>
          <w:rFonts w:hint="eastAsia"/>
          <w:color w:val="000000"/>
        </w:rPr>
        <w:t>。</w:t>
      </w:r>
    </w:p>
    <w:p w:rsidR="00A744E0" w:rsidRDefault="002425A0">
      <w:pPr>
        <w:rPr>
          <w:color w:val="000000"/>
        </w:rPr>
      </w:pPr>
      <w:r>
        <w:rPr>
          <w:rFonts w:hint="eastAsia"/>
          <w:color w:val="000000"/>
        </w:rPr>
        <w:t>（</w:t>
      </w:r>
      <w:r>
        <w:rPr>
          <w:rFonts w:hint="eastAsia"/>
          <w:color w:val="000000"/>
        </w:rPr>
        <w:t>2</w:t>
      </w:r>
      <w:r>
        <w:rPr>
          <w:rFonts w:hint="eastAsia"/>
          <w:color w:val="000000"/>
        </w:rPr>
        <w:t>）</w:t>
      </w:r>
      <w:r>
        <w:rPr>
          <w:color w:val="000000"/>
        </w:rPr>
        <w:t>雾化</w:t>
      </w:r>
      <w:r>
        <w:rPr>
          <w:rFonts w:hint="eastAsia"/>
          <w:color w:val="000000"/>
        </w:rPr>
        <w:t>前评估病人有无药物过敏史</w:t>
      </w:r>
      <w:r>
        <w:rPr>
          <w:color w:val="000000"/>
        </w:rPr>
        <w:t>。</w:t>
      </w:r>
    </w:p>
    <w:p w:rsidR="00A744E0" w:rsidRDefault="002425A0">
      <w:pPr>
        <w:rPr>
          <w:color w:val="000000"/>
        </w:rPr>
      </w:pPr>
      <w:r>
        <w:rPr>
          <w:color w:val="000000"/>
        </w:rPr>
        <w:t xml:space="preserve"> </w:t>
      </w:r>
      <w:r>
        <w:rPr>
          <w:rFonts w:hint="eastAsia"/>
          <w:color w:val="000000"/>
        </w:rPr>
        <w:t xml:space="preserve"> </w:t>
      </w:r>
      <w:r>
        <w:rPr>
          <w:color w:val="000000"/>
        </w:rPr>
        <w:t xml:space="preserve"> (3)</w:t>
      </w:r>
      <w:r>
        <w:rPr>
          <w:rFonts w:hint="eastAsia"/>
          <w:color w:val="000000"/>
        </w:rPr>
        <w:t>首次雾化的老年体弱病人先用较小剂量，待其适应后再逐级</w:t>
      </w:r>
      <w:r>
        <w:rPr>
          <w:color w:val="000000"/>
        </w:rPr>
        <w:t>增加至所需雾量大小。哮喘的病人，湿化雾量不宜过大，雾化时间不宜过长，以</w:t>
      </w:r>
      <w:r>
        <w:rPr>
          <w:rFonts w:hint="eastAsia"/>
          <w:color w:val="000000"/>
        </w:rPr>
        <w:t>5min</w:t>
      </w:r>
      <w:r>
        <w:rPr>
          <w:rFonts w:hint="eastAsia"/>
          <w:color w:val="000000"/>
        </w:rPr>
        <w:t>为宜。</w:t>
      </w:r>
    </w:p>
    <w:p w:rsidR="00A744E0" w:rsidRDefault="002425A0">
      <w:pPr>
        <w:rPr>
          <w:color w:val="000000"/>
        </w:rPr>
      </w:pPr>
      <w:r>
        <w:rPr>
          <w:color w:val="000000"/>
        </w:rPr>
        <w:t xml:space="preserve"> </w:t>
      </w:r>
      <w:r>
        <w:rPr>
          <w:rFonts w:hint="eastAsia"/>
          <w:color w:val="000000"/>
        </w:rPr>
        <w:t xml:space="preserve">   </w:t>
      </w:r>
      <w:r>
        <w:rPr>
          <w:rFonts w:hint="eastAsia"/>
          <w:color w:val="000000"/>
        </w:rPr>
        <w:t>（</w:t>
      </w:r>
      <w:r>
        <w:rPr>
          <w:rFonts w:hint="eastAsia"/>
          <w:color w:val="000000"/>
        </w:rPr>
        <w:t>4</w:t>
      </w:r>
      <w:r>
        <w:rPr>
          <w:rFonts w:hint="eastAsia"/>
          <w:color w:val="000000"/>
        </w:rPr>
        <w:t>）雾化前机器预热</w:t>
      </w:r>
      <w:r>
        <w:rPr>
          <w:rFonts w:hint="eastAsia"/>
          <w:color w:val="000000"/>
        </w:rPr>
        <w:t>3min</w:t>
      </w:r>
      <w:r>
        <w:rPr>
          <w:rFonts w:hint="eastAsia"/>
          <w:color w:val="000000"/>
        </w:rPr>
        <w:t>，避免低温气体刺激气道。</w:t>
      </w:r>
    </w:p>
    <w:p w:rsidR="00A744E0" w:rsidRDefault="002425A0">
      <w:pPr>
        <w:rPr>
          <w:color w:val="000000"/>
        </w:rPr>
      </w:pPr>
      <w:r>
        <w:rPr>
          <w:rFonts w:hint="eastAsia"/>
          <w:color w:val="000000"/>
        </w:rPr>
        <w:t>（</w:t>
      </w:r>
      <w:r>
        <w:rPr>
          <w:rFonts w:hint="eastAsia"/>
          <w:color w:val="000000"/>
        </w:rPr>
        <w:t>5</w:t>
      </w:r>
      <w:r>
        <w:rPr>
          <w:rFonts w:hint="eastAsia"/>
          <w:color w:val="000000"/>
        </w:rPr>
        <w:t>）一旦在吸入过程中出现</w:t>
      </w:r>
      <w:r>
        <w:rPr>
          <w:color w:val="000000"/>
        </w:rPr>
        <w:t>胸闷、咳嗽加重，憋喘</w:t>
      </w:r>
      <w:r>
        <w:rPr>
          <w:rFonts w:hint="eastAsia"/>
          <w:color w:val="000000"/>
        </w:rPr>
        <w:t>、呼吸困难等症状时就应暂停吸入。</w:t>
      </w:r>
      <w:r>
        <w:rPr>
          <w:color w:val="000000"/>
        </w:rPr>
        <w:t>发生哮喘者予以半坐卧位并吸氧。</w:t>
      </w:r>
    </w:p>
    <w:p w:rsidR="00A744E0" w:rsidRDefault="002425A0">
      <w:pPr>
        <w:rPr>
          <w:color w:val="000000"/>
        </w:rPr>
      </w:pPr>
      <w:r>
        <w:rPr>
          <w:rFonts w:hint="eastAsia"/>
          <w:color w:val="000000"/>
        </w:rPr>
        <w:t xml:space="preserve"> </w:t>
      </w:r>
      <w:r>
        <w:rPr>
          <w:rFonts w:hint="eastAsia"/>
          <w:color w:val="000000"/>
        </w:rPr>
        <w:t>（</w:t>
      </w:r>
      <w:r>
        <w:rPr>
          <w:rFonts w:hint="eastAsia"/>
          <w:color w:val="000000"/>
        </w:rPr>
        <w:t>6</w:t>
      </w:r>
      <w:r>
        <w:rPr>
          <w:rFonts w:hint="eastAsia"/>
          <w:color w:val="000000"/>
        </w:rPr>
        <w:t>）严密观察病情变化，</w:t>
      </w:r>
      <w:r>
        <w:rPr>
          <w:color w:val="000000"/>
        </w:rPr>
        <w:t>缺氧严重不</w:t>
      </w:r>
      <w:r>
        <w:rPr>
          <w:rFonts w:hint="eastAsia"/>
          <w:color w:val="000000"/>
        </w:rPr>
        <w:t>能</w:t>
      </w:r>
      <w:r>
        <w:rPr>
          <w:color w:val="000000"/>
        </w:rPr>
        <w:t>缓解者可行气管插管等。</w:t>
      </w:r>
    </w:p>
    <w:p w:rsidR="00A744E0" w:rsidRDefault="002425A0">
      <w:pPr>
        <w:rPr>
          <w:color w:val="000000"/>
        </w:rPr>
      </w:pPr>
      <w:r>
        <w:rPr>
          <w:rFonts w:hint="eastAsia"/>
          <w:b/>
          <w:color w:val="000000"/>
        </w:rPr>
        <w:t>（</w:t>
      </w:r>
      <w:r>
        <w:rPr>
          <w:b/>
          <w:color w:val="000000"/>
        </w:rPr>
        <w:t>四</w:t>
      </w:r>
      <w:r>
        <w:rPr>
          <w:b/>
          <w:color w:val="000000"/>
        </w:rPr>
        <w:t>)</w:t>
      </w:r>
      <w:r>
        <w:rPr>
          <w:b/>
          <w:color w:val="000000"/>
        </w:rPr>
        <w:t>急性肺水肿</w:t>
      </w:r>
      <w:r>
        <w:rPr>
          <w:b/>
          <w:color w:val="000000"/>
        </w:rPr>
        <w:t xml:space="preserve"> </w:t>
      </w:r>
      <w:r>
        <w:rPr>
          <w:color w:val="000000"/>
        </w:rPr>
        <w:t xml:space="preserve"> </w:t>
      </w:r>
    </w:p>
    <w:p w:rsidR="00A744E0" w:rsidRDefault="002425A0">
      <w:pPr>
        <w:rPr>
          <w:b/>
          <w:color w:val="000000"/>
        </w:rPr>
      </w:pPr>
      <w:r>
        <w:rPr>
          <w:rFonts w:hint="eastAsia"/>
          <w:b/>
          <w:color w:val="000000"/>
        </w:rPr>
        <w:t>1.</w:t>
      </w:r>
      <w:r>
        <w:rPr>
          <w:rFonts w:hint="eastAsia"/>
          <w:b/>
          <w:color w:val="000000"/>
        </w:rPr>
        <w:t>原因</w:t>
      </w:r>
    </w:p>
    <w:p w:rsidR="00A744E0" w:rsidRDefault="002425A0">
      <w:pPr>
        <w:rPr>
          <w:color w:val="000000"/>
        </w:rPr>
      </w:pPr>
      <w:r>
        <w:rPr>
          <w:rFonts w:hint="eastAsia"/>
          <w:color w:val="000000"/>
        </w:rPr>
        <w:t>大多是由于吸入雾量过大且时间过长引起</w:t>
      </w:r>
      <w:r>
        <w:rPr>
          <w:color w:val="000000"/>
        </w:rPr>
        <w:t>的一种严重并发症。随着雾滴进人肺泡的增</w:t>
      </w:r>
      <w:r>
        <w:rPr>
          <w:rFonts w:hint="eastAsia"/>
          <w:color w:val="000000"/>
        </w:rPr>
        <w:t>加，水的表面张力高于肺表面活性物质张力，</w:t>
      </w:r>
      <w:r>
        <w:rPr>
          <w:color w:val="000000"/>
        </w:rPr>
        <w:t>就会引起肺泡萎</w:t>
      </w:r>
      <w:r>
        <w:rPr>
          <w:rFonts w:hint="eastAsia"/>
          <w:color w:val="000000"/>
        </w:rPr>
        <w:t>缩，并导致肺组织间液静水压下降，从而</w:t>
      </w:r>
      <w:r>
        <w:rPr>
          <w:color w:val="000000"/>
        </w:rPr>
        <w:t>使肺毛细血管</w:t>
      </w:r>
      <w:r>
        <w:rPr>
          <w:rFonts w:hint="eastAsia"/>
          <w:color w:val="000000"/>
        </w:rPr>
        <w:t>中</w:t>
      </w:r>
      <w:r>
        <w:rPr>
          <w:color w:val="000000"/>
        </w:rPr>
        <w:t>的水分易透入</w:t>
      </w:r>
      <w:r>
        <w:rPr>
          <w:rFonts w:hint="eastAsia"/>
          <w:color w:val="000000"/>
        </w:rPr>
        <w:t>到肺泡中，引起肺水肿，甚至导致畸形呼吸窘迫综合症的发生。</w:t>
      </w:r>
    </w:p>
    <w:p w:rsidR="00A744E0" w:rsidRDefault="002425A0">
      <w:pPr>
        <w:rPr>
          <w:b/>
          <w:color w:val="000000"/>
        </w:rPr>
      </w:pPr>
      <w:r>
        <w:rPr>
          <w:rFonts w:hint="eastAsia"/>
          <w:b/>
          <w:color w:val="000000"/>
        </w:rPr>
        <w:t>2.</w:t>
      </w:r>
      <w:r>
        <w:rPr>
          <w:rFonts w:hint="eastAsia"/>
          <w:b/>
          <w:color w:val="000000"/>
        </w:rPr>
        <w:t>临床表现</w:t>
      </w:r>
    </w:p>
    <w:p w:rsidR="00A744E0" w:rsidRDefault="002425A0">
      <w:pPr>
        <w:rPr>
          <w:color w:val="000000"/>
        </w:rPr>
      </w:pPr>
      <w:r>
        <w:rPr>
          <w:rFonts w:hint="eastAsia"/>
          <w:color w:val="000000"/>
        </w:rPr>
        <w:t>病人出现</w:t>
      </w:r>
      <w:r>
        <w:rPr>
          <w:color w:val="000000"/>
        </w:rPr>
        <w:t>剧烈咳嗽、咳出大量粉红色泡沫痰、呼吸困难、发绀等一系列表现，两肺满布大小水泡音。</w:t>
      </w:r>
    </w:p>
    <w:p w:rsidR="00A744E0" w:rsidRDefault="002425A0">
      <w:pPr>
        <w:rPr>
          <w:b/>
          <w:color w:val="000000"/>
        </w:rPr>
      </w:pPr>
      <w:r>
        <w:rPr>
          <w:rFonts w:hint="eastAsia"/>
          <w:b/>
          <w:color w:val="000000"/>
        </w:rPr>
        <w:t>3.</w:t>
      </w:r>
      <w:r>
        <w:rPr>
          <w:rFonts w:hint="eastAsia"/>
          <w:b/>
          <w:color w:val="000000"/>
        </w:rPr>
        <w:t>预防和处理</w:t>
      </w:r>
    </w:p>
    <w:p w:rsidR="00A744E0" w:rsidRDefault="002425A0">
      <w:pPr>
        <w:rPr>
          <w:color w:val="000000"/>
        </w:rPr>
      </w:pPr>
      <w:r>
        <w:rPr>
          <w:rFonts w:hint="eastAsia"/>
          <w:color w:val="000000"/>
        </w:rPr>
        <w:lastRenderedPageBreak/>
        <w:t>（</w:t>
      </w:r>
      <w:r>
        <w:rPr>
          <w:rFonts w:hint="eastAsia"/>
          <w:color w:val="000000"/>
        </w:rPr>
        <w:t>1</w:t>
      </w:r>
      <w:r>
        <w:rPr>
          <w:rFonts w:hint="eastAsia"/>
          <w:color w:val="000000"/>
        </w:rPr>
        <w:t>）避免长时间、大流量雾化吸入。</w:t>
      </w:r>
    </w:p>
    <w:p w:rsidR="00A744E0" w:rsidRDefault="002425A0">
      <w:pPr>
        <w:rPr>
          <w:color w:val="000000"/>
        </w:rPr>
      </w:pPr>
      <w:r>
        <w:rPr>
          <w:color w:val="000000"/>
        </w:rPr>
        <w:t xml:space="preserve"> (2)</w:t>
      </w:r>
      <w:r>
        <w:rPr>
          <w:color w:val="000000"/>
        </w:rPr>
        <w:t>一旦发生急性肺水肿，立即停止雾化吸人。给予高流量吸氧，采用</w:t>
      </w:r>
      <w:r>
        <w:rPr>
          <w:rFonts w:hint="eastAsia"/>
          <w:color w:val="000000"/>
        </w:rPr>
        <w:t>50</w:t>
      </w:r>
      <w:r>
        <w:rPr>
          <w:color w:val="000000"/>
        </w:rPr>
        <w:t>％乙醇为湿化液，遵医嘱给予镇静、平喘、强心、利尿和扩血管等药物。安慰病人，缓解其紧张情绪。</w:t>
      </w:r>
    </w:p>
    <w:p w:rsidR="00A744E0" w:rsidRDefault="002425A0">
      <w:pPr>
        <w:rPr>
          <w:b/>
          <w:color w:val="000000"/>
        </w:rPr>
      </w:pPr>
      <w:r>
        <w:rPr>
          <w:color w:val="000000"/>
        </w:rPr>
        <w:t xml:space="preserve">    </w:t>
      </w:r>
      <w:r>
        <w:rPr>
          <w:b/>
          <w:color w:val="000000"/>
        </w:rPr>
        <w:t>(</w:t>
      </w:r>
      <w:r>
        <w:rPr>
          <w:b/>
          <w:color w:val="000000"/>
        </w:rPr>
        <w:t>五</w:t>
      </w:r>
      <w:r>
        <w:rPr>
          <w:b/>
          <w:color w:val="000000"/>
        </w:rPr>
        <w:t>)</w:t>
      </w:r>
      <w:r>
        <w:rPr>
          <w:b/>
          <w:color w:val="000000"/>
        </w:rPr>
        <w:t>缺氧及二氧化碳潴留</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超声雾化吸</w:t>
      </w:r>
      <w:r>
        <w:rPr>
          <w:rFonts w:hint="eastAsia"/>
          <w:color w:val="000000"/>
        </w:rPr>
        <w:t>入</w:t>
      </w:r>
      <w:r>
        <w:rPr>
          <w:color w:val="000000"/>
        </w:rPr>
        <w:t>气体含氧量低于正常呼吸时吸</w:t>
      </w:r>
      <w:r>
        <w:rPr>
          <w:rFonts w:hint="eastAsia"/>
          <w:color w:val="000000"/>
        </w:rPr>
        <w:t>入</w:t>
      </w:r>
      <w:r>
        <w:rPr>
          <w:color w:val="000000"/>
        </w:rPr>
        <w:t>气体含氧量，易致缺氧。</w:t>
      </w:r>
    </w:p>
    <w:p w:rsidR="00A744E0" w:rsidRDefault="002425A0">
      <w:pPr>
        <w:rPr>
          <w:color w:val="000000"/>
        </w:rPr>
      </w:pPr>
      <w:r>
        <w:rPr>
          <w:color w:val="000000"/>
        </w:rPr>
        <w:t xml:space="preserve">    (2)</w:t>
      </w:r>
      <w:r>
        <w:rPr>
          <w:color w:val="000000"/>
        </w:rPr>
        <w:t>超声雾化吸</w:t>
      </w:r>
      <w:r>
        <w:rPr>
          <w:rFonts w:hint="eastAsia"/>
          <w:color w:val="000000"/>
        </w:rPr>
        <w:t>入</w:t>
      </w:r>
      <w:r>
        <w:rPr>
          <w:color w:val="000000"/>
        </w:rPr>
        <w:t>气体大量进入气管，使气道阻力增大，呼吸浅促，呼吸末气道内呈正压，二氧化碳排出受阻。</w:t>
      </w:r>
    </w:p>
    <w:p w:rsidR="00A744E0" w:rsidRDefault="002425A0">
      <w:pPr>
        <w:rPr>
          <w:color w:val="000000"/>
        </w:rPr>
      </w:pPr>
      <w:r>
        <w:rPr>
          <w:color w:val="000000"/>
        </w:rPr>
        <w:t xml:space="preserve">    (3)</w:t>
      </w:r>
      <w:r>
        <w:rPr>
          <w:color w:val="000000"/>
        </w:rPr>
        <w:t>超声雾化吸</w:t>
      </w:r>
      <w:r>
        <w:rPr>
          <w:rFonts w:hint="eastAsia"/>
          <w:color w:val="000000"/>
        </w:rPr>
        <w:t>入</w:t>
      </w:r>
      <w:r>
        <w:rPr>
          <w:color w:val="000000"/>
        </w:rPr>
        <w:t>不当造成支气管痉挛或气道阻塞时，均可致呼吸困难，从而引起缺氧和二氧化碳潴留</w:t>
      </w:r>
      <w:r>
        <w:rPr>
          <w:rFonts w:hint="eastAsia"/>
          <w:color w:val="000000"/>
        </w:rPr>
        <w:t>。</w:t>
      </w:r>
    </w:p>
    <w:p w:rsidR="00A744E0" w:rsidRDefault="002425A0">
      <w:pPr>
        <w:rPr>
          <w:b/>
          <w:color w:val="000000"/>
        </w:rPr>
      </w:pPr>
      <w:r>
        <w:rPr>
          <w:color w:val="000000"/>
        </w:rPr>
        <w:t xml:space="preserve">   </w:t>
      </w:r>
      <w:r>
        <w:rPr>
          <w:b/>
          <w:color w:val="000000"/>
        </w:rPr>
        <w:t xml:space="preserve"> 2</w:t>
      </w:r>
      <w:r>
        <w:rPr>
          <w:b/>
          <w:color w:val="000000"/>
        </w:rPr>
        <w:t>．临床袁现</w:t>
      </w:r>
    </w:p>
    <w:p w:rsidR="00A744E0" w:rsidRDefault="002425A0">
      <w:pPr>
        <w:rPr>
          <w:color w:val="000000"/>
        </w:rPr>
      </w:pPr>
      <w:r>
        <w:rPr>
          <w:color w:val="000000"/>
        </w:rPr>
        <w:t xml:space="preserve">    </w:t>
      </w:r>
      <w:r>
        <w:rPr>
          <w:color w:val="000000"/>
        </w:rPr>
        <w:t>呼吸浅快，口唇、颜面发绀，</w:t>
      </w:r>
      <w:r>
        <w:rPr>
          <w:rFonts w:hint="eastAsia"/>
          <w:color w:val="000000"/>
        </w:rPr>
        <w:t>心率加快，血压升高，严重者呼吸困难。血气分析结果表明动</w:t>
      </w:r>
      <w:r>
        <w:rPr>
          <w:color w:val="000000"/>
        </w:rPr>
        <w:t>脉血氧分压下降，动脉血二氧化碳分压升高。</w:t>
      </w:r>
      <w:r>
        <w:rPr>
          <w:color w:val="000000"/>
        </w:rPr>
        <w:t xml:space="preserve"> </w:t>
      </w:r>
    </w:p>
    <w:p w:rsidR="00A744E0" w:rsidRDefault="002425A0">
      <w:pPr>
        <w:rPr>
          <w:b/>
          <w:color w:val="000000"/>
        </w:rPr>
      </w:pPr>
      <w:r>
        <w:rPr>
          <w:color w:val="000000"/>
        </w:rPr>
        <w:t xml:space="preserve">    </w:t>
      </w:r>
      <w:r>
        <w:rPr>
          <w:b/>
          <w:color w:val="000000"/>
        </w:rPr>
        <w:t>3</w:t>
      </w:r>
      <w:r>
        <w:rPr>
          <w:rFonts w:hint="eastAsia"/>
          <w:b/>
          <w:color w:val="000000"/>
        </w:rPr>
        <w:t>．</w:t>
      </w:r>
      <w:r>
        <w:rPr>
          <w:b/>
          <w:color w:val="000000"/>
        </w:rPr>
        <w:t>预防和处理</w:t>
      </w:r>
    </w:p>
    <w:p w:rsidR="00A744E0" w:rsidRDefault="002425A0">
      <w:pPr>
        <w:rPr>
          <w:color w:val="000000"/>
        </w:rPr>
      </w:pPr>
      <w:r>
        <w:rPr>
          <w:color w:val="000000"/>
        </w:rPr>
        <w:t xml:space="preserve">    (1)</w:t>
      </w:r>
      <w:r>
        <w:rPr>
          <w:color w:val="000000"/>
        </w:rPr>
        <w:t>尽可能用以氧气为气源的氧气雾化吸</w:t>
      </w:r>
      <w:r>
        <w:rPr>
          <w:rFonts w:hint="eastAsia"/>
          <w:color w:val="000000"/>
        </w:rPr>
        <w:t>入</w:t>
      </w:r>
      <w:r>
        <w:rPr>
          <w:color w:val="000000"/>
        </w:rPr>
        <w:t>，避免吸</w:t>
      </w:r>
      <w:r>
        <w:rPr>
          <w:rFonts w:hint="eastAsia"/>
          <w:color w:val="000000"/>
        </w:rPr>
        <w:t>入</w:t>
      </w:r>
      <w:r>
        <w:rPr>
          <w:color w:val="000000"/>
        </w:rPr>
        <w:t>气体中氧含量降低。</w:t>
      </w:r>
      <w:r>
        <w:rPr>
          <w:color w:val="000000"/>
        </w:rPr>
        <w:t xml:space="preserve">  </w:t>
      </w:r>
    </w:p>
    <w:p w:rsidR="00A744E0" w:rsidRDefault="002425A0">
      <w:pPr>
        <w:rPr>
          <w:color w:val="000000"/>
        </w:rPr>
      </w:pPr>
      <w:r>
        <w:rPr>
          <w:color w:val="000000"/>
        </w:rPr>
        <w:t xml:space="preserve">    (2)</w:t>
      </w:r>
      <w:r>
        <w:rPr>
          <w:color w:val="000000"/>
        </w:rPr>
        <w:t>雾化吸</w:t>
      </w:r>
      <w:r>
        <w:rPr>
          <w:rFonts w:hint="eastAsia"/>
          <w:color w:val="000000"/>
        </w:rPr>
        <w:t>入</w:t>
      </w:r>
      <w:r>
        <w:rPr>
          <w:color w:val="000000"/>
        </w:rPr>
        <w:t>前教会病人正确使用雾化器。</w:t>
      </w:r>
    </w:p>
    <w:p w:rsidR="00A744E0" w:rsidRDefault="002425A0">
      <w:pPr>
        <w:rPr>
          <w:color w:val="000000"/>
        </w:rPr>
      </w:pPr>
      <w:r>
        <w:rPr>
          <w:color w:val="000000"/>
        </w:rPr>
        <w:t xml:space="preserve">    (3)</w:t>
      </w:r>
      <w:r>
        <w:rPr>
          <w:color w:val="000000"/>
        </w:rPr>
        <w:t>雾化吸</w:t>
      </w:r>
      <w:r>
        <w:rPr>
          <w:rFonts w:hint="eastAsia"/>
          <w:color w:val="000000"/>
        </w:rPr>
        <w:t>入</w:t>
      </w:r>
      <w:r>
        <w:rPr>
          <w:color w:val="000000"/>
        </w:rPr>
        <w:t>时避免雾量过大，时间过长。</w:t>
      </w:r>
    </w:p>
    <w:p w:rsidR="00A744E0" w:rsidRDefault="002425A0">
      <w:pPr>
        <w:rPr>
          <w:color w:val="000000"/>
        </w:rPr>
      </w:pPr>
      <w:r>
        <w:rPr>
          <w:color w:val="000000"/>
        </w:rPr>
        <w:lastRenderedPageBreak/>
        <w:t xml:space="preserve">    (4)</w:t>
      </w:r>
      <w:r>
        <w:rPr>
          <w:color w:val="000000"/>
        </w:rPr>
        <w:t>对于存在缺氧又必须使用超声雾化吸入时，雾化的同时给予吸氧，并加强病情观察。</w:t>
      </w:r>
    </w:p>
    <w:p w:rsidR="00A744E0" w:rsidRDefault="002425A0">
      <w:pPr>
        <w:rPr>
          <w:b/>
          <w:color w:val="000000"/>
        </w:rPr>
      </w:pPr>
      <w:r>
        <w:rPr>
          <w:color w:val="000000"/>
        </w:rPr>
        <w:t xml:space="preserve">   </w:t>
      </w:r>
      <w:r>
        <w:rPr>
          <w:b/>
          <w:color w:val="000000"/>
        </w:rPr>
        <w:t xml:space="preserve"> (</w:t>
      </w:r>
      <w:r>
        <w:rPr>
          <w:b/>
          <w:color w:val="000000"/>
        </w:rPr>
        <w:t>六</w:t>
      </w:r>
      <w:r>
        <w:rPr>
          <w:b/>
          <w:color w:val="000000"/>
        </w:rPr>
        <w:t>)</w:t>
      </w:r>
      <w:r>
        <w:rPr>
          <w:b/>
          <w:color w:val="000000"/>
        </w:rPr>
        <w:t>呃逆</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w:t>
      </w:r>
      <w:r>
        <w:rPr>
          <w:color w:val="000000"/>
        </w:rPr>
        <w:t>大多是由于雾化吸人过快、过猛，大量的气雾微粒被吞</w:t>
      </w:r>
      <w:r>
        <w:rPr>
          <w:rFonts w:hint="eastAsia"/>
          <w:color w:val="000000"/>
        </w:rPr>
        <w:t>入</w:t>
      </w:r>
      <w:r>
        <w:rPr>
          <w:color w:val="000000"/>
        </w:rPr>
        <w:t>而刺</w:t>
      </w:r>
      <w:r>
        <w:rPr>
          <w:rFonts w:hint="eastAsia"/>
          <w:color w:val="000000"/>
        </w:rPr>
        <w:t>激膈肌，或者伴同大量冷空</w:t>
      </w:r>
      <w:r>
        <w:rPr>
          <w:color w:val="000000"/>
        </w:rPr>
        <w:t>气吸</w:t>
      </w:r>
      <w:r>
        <w:rPr>
          <w:rFonts w:hint="eastAsia"/>
          <w:color w:val="000000"/>
        </w:rPr>
        <w:t>入</w:t>
      </w:r>
      <w:r>
        <w:rPr>
          <w:color w:val="000000"/>
        </w:rPr>
        <w:t>而刺激膈肌，从而引起膈肌阵发性痉挛。</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病人出现呃逆</w:t>
      </w:r>
      <w:r>
        <w:rPr>
          <w:color w:val="000000"/>
        </w:rPr>
        <w:t>(</w:t>
      </w:r>
      <w:r>
        <w:rPr>
          <w:color w:val="000000"/>
        </w:rPr>
        <w:t>即打嗝</w:t>
      </w:r>
      <w:r>
        <w:rPr>
          <w:color w:val="000000"/>
        </w:rPr>
        <w:t>)</w:t>
      </w:r>
      <w:r>
        <w:rPr>
          <w:color w:val="000000"/>
        </w:rPr>
        <w:t>症状。</w:t>
      </w:r>
      <w:r>
        <w:rPr>
          <w:color w:val="000000"/>
        </w:rPr>
        <w:t xml:space="preserve"> </w:t>
      </w:r>
    </w:p>
    <w:p w:rsidR="00A744E0" w:rsidRDefault="002425A0">
      <w:pPr>
        <w:rPr>
          <w:b/>
          <w:color w:val="000000"/>
        </w:rPr>
      </w:pPr>
      <w:r>
        <w:rPr>
          <w:b/>
          <w:color w:val="000000"/>
        </w:rPr>
        <w:t>3</w:t>
      </w:r>
      <w:r>
        <w:rPr>
          <w:b/>
          <w:color w:val="000000"/>
        </w:rPr>
        <w:t>．预防和处理</w:t>
      </w:r>
    </w:p>
    <w:p w:rsidR="00A744E0" w:rsidRDefault="002425A0">
      <w:pPr>
        <w:rPr>
          <w:color w:val="000000"/>
        </w:rPr>
      </w:pPr>
      <w:r>
        <w:rPr>
          <w:color w:val="000000"/>
        </w:rPr>
        <w:t xml:space="preserve">    (1)</w:t>
      </w:r>
      <w:r>
        <w:rPr>
          <w:color w:val="000000"/>
        </w:rPr>
        <w:t>雾化前机器预热</w:t>
      </w:r>
      <w:r>
        <w:rPr>
          <w:color w:val="000000"/>
        </w:rPr>
        <w:t>3</w:t>
      </w:r>
      <w:r>
        <w:rPr>
          <w:rFonts w:hint="eastAsia"/>
          <w:color w:val="000000"/>
        </w:rPr>
        <w:t>min</w:t>
      </w:r>
      <w:r>
        <w:rPr>
          <w:color w:val="000000"/>
        </w:rPr>
        <w:t>，避免低温气体刺激气道。</w:t>
      </w:r>
    </w:p>
    <w:p w:rsidR="00A744E0" w:rsidRDefault="002425A0">
      <w:pPr>
        <w:rPr>
          <w:color w:val="000000"/>
        </w:rPr>
      </w:pPr>
      <w:r>
        <w:rPr>
          <w:color w:val="000000"/>
        </w:rPr>
        <w:t xml:space="preserve">    (2)</w:t>
      </w:r>
      <w:r>
        <w:rPr>
          <w:color w:val="000000"/>
        </w:rPr>
        <w:t>雾化吸</w:t>
      </w:r>
      <w:r>
        <w:rPr>
          <w:rFonts w:hint="eastAsia"/>
          <w:color w:val="000000"/>
        </w:rPr>
        <w:t>入</w:t>
      </w:r>
      <w:r>
        <w:rPr>
          <w:color w:val="000000"/>
        </w:rPr>
        <w:t>时避免雾量过大，雾化开始先用较小雾量，待其适应后再</w:t>
      </w:r>
      <w:r>
        <w:rPr>
          <w:color w:val="000000"/>
        </w:rPr>
        <w:t>逐级增加至所需雾量大小。</w:t>
      </w:r>
      <w:r>
        <w:rPr>
          <w:color w:val="000000"/>
        </w:rPr>
        <w:t xml:space="preserve"> </w:t>
      </w:r>
    </w:p>
    <w:p w:rsidR="00A744E0" w:rsidRDefault="002425A0">
      <w:pPr>
        <w:rPr>
          <w:color w:val="000000"/>
        </w:rPr>
      </w:pPr>
      <w:r>
        <w:rPr>
          <w:color w:val="000000"/>
        </w:rPr>
        <w:t>(3)</w:t>
      </w:r>
      <w:r>
        <w:rPr>
          <w:color w:val="000000"/>
        </w:rPr>
        <w:t>一旦发生呃逆，可采取在病人胸锁乳突肌上端压迫膈神经或饮冷开水</w:t>
      </w:r>
      <w:r>
        <w:rPr>
          <w:color w:val="000000"/>
        </w:rPr>
        <w:t>200 ml</w:t>
      </w:r>
      <w:r>
        <w:rPr>
          <w:color w:val="000000"/>
        </w:rPr>
        <w:t>，亦可采取针灸等办法缓解症状。</w:t>
      </w:r>
    </w:p>
    <w:p w:rsidR="00A744E0" w:rsidRDefault="00A744E0">
      <w:pPr>
        <w:rPr>
          <w:color w:val="000000"/>
        </w:rPr>
      </w:pPr>
    </w:p>
    <w:p w:rsidR="00A744E0" w:rsidRDefault="002425A0">
      <w:pPr>
        <w:rPr>
          <w:b/>
          <w:color w:val="000000"/>
        </w:rPr>
      </w:pPr>
      <w:r>
        <w:rPr>
          <w:rFonts w:hint="eastAsia"/>
          <w:b/>
          <w:color w:val="000000"/>
        </w:rPr>
        <w:t>第十四节</w:t>
      </w:r>
      <w:r>
        <w:rPr>
          <w:b/>
          <w:color w:val="000000"/>
        </w:rPr>
        <w:t>大量不保留灌肠操作常见并发症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肠壁穿孔</w:t>
      </w:r>
      <w:r>
        <w:rPr>
          <w:b/>
          <w:color w:val="000000"/>
        </w:rPr>
        <w:t xml:space="preserve">   </w:t>
      </w:r>
    </w:p>
    <w:p w:rsidR="00A744E0" w:rsidRDefault="002425A0">
      <w:pPr>
        <w:rPr>
          <w:color w:val="000000"/>
        </w:rPr>
      </w:pPr>
      <w:r>
        <w:rPr>
          <w:color w:val="000000"/>
        </w:rPr>
        <w:t xml:space="preserve">    </w:t>
      </w:r>
      <w:r>
        <w:rPr>
          <w:color w:val="000000"/>
        </w:rPr>
        <w:t>肠壁穿</w:t>
      </w:r>
      <w:r>
        <w:rPr>
          <w:rFonts w:hint="eastAsia"/>
          <w:color w:val="000000"/>
        </w:rPr>
        <w:t>孔</w:t>
      </w:r>
      <w:r>
        <w:rPr>
          <w:color w:val="000000"/>
        </w:rPr>
        <w:t>是指灌肠时导管在肠腔内盘曲进而损伤肠壁造成穿孔的一种严重并发症。</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医护人员为病人灌肠操作时动作粗暴，特别是遇到插管有阻力时用力过猛易造成肠壁穿孔。</w:t>
      </w:r>
    </w:p>
    <w:p w:rsidR="00A744E0" w:rsidRDefault="002425A0">
      <w:pPr>
        <w:rPr>
          <w:color w:val="000000"/>
        </w:rPr>
      </w:pPr>
      <w:r>
        <w:rPr>
          <w:color w:val="000000"/>
        </w:rPr>
        <w:lastRenderedPageBreak/>
        <w:t xml:space="preserve">    (2)</w:t>
      </w:r>
      <w:r>
        <w:rPr>
          <w:color w:val="000000"/>
        </w:rPr>
        <w:t>为昏迷或麻醉未清醒病人灌肠时，由于病人感觉障碍较易造成肠壁穿孔。</w:t>
      </w:r>
    </w:p>
    <w:p w:rsidR="00A744E0" w:rsidRDefault="002425A0">
      <w:pPr>
        <w:rPr>
          <w:color w:val="000000"/>
        </w:rPr>
      </w:pPr>
      <w:r>
        <w:rPr>
          <w:color w:val="000000"/>
        </w:rPr>
        <w:t xml:space="preserve">    (3)</w:t>
      </w:r>
      <w:r>
        <w:rPr>
          <w:color w:val="000000"/>
        </w:rPr>
        <w:t>为兴</w:t>
      </w:r>
      <w:r>
        <w:rPr>
          <w:color w:val="000000"/>
        </w:rPr>
        <w:t>奋、躁动、行为紊乱病人进行灌肠时，因病人不配合操作、护士用力不均也易造成肠壁穿孔。</w:t>
      </w:r>
    </w:p>
    <w:p w:rsidR="00A744E0" w:rsidRDefault="002425A0">
      <w:pPr>
        <w:rPr>
          <w:b/>
          <w:color w:val="000000"/>
        </w:rPr>
      </w:pPr>
      <w:r>
        <w:rPr>
          <w:rFonts w:hint="eastAsia"/>
          <w:b/>
          <w:color w:val="000000"/>
        </w:rPr>
        <w:t>2</w:t>
      </w:r>
      <w:r>
        <w:rPr>
          <w:rFonts w:hint="eastAsia"/>
          <w:b/>
          <w:color w:val="000000"/>
        </w:rPr>
        <w:t>．临床表现</w:t>
      </w:r>
    </w:p>
    <w:p w:rsidR="00A744E0" w:rsidRDefault="002425A0">
      <w:pPr>
        <w:rPr>
          <w:color w:val="000000"/>
        </w:rPr>
      </w:pPr>
      <w:r>
        <w:rPr>
          <w:color w:val="000000"/>
        </w:rPr>
        <w:t>病人起病急，突然感觉下腹部疼痛，这种疼痛可以是牵拉痛或弥散的痛，也可是附近皮肤的牵涉性痛。同时出现大出血。</w:t>
      </w:r>
    </w:p>
    <w:p w:rsidR="00A744E0" w:rsidRDefault="002425A0">
      <w:pPr>
        <w:rPr>
          <w:b/>
          <w:color w:val="000000"/>
        </w:rPr>
      </w:pPr>
      <w:r>
        <w:rPr>
          <w:color w:val="000000"/>
        </w:rPr>
        <w:t xml:space="preserve">    </w:t>
      </w:r>
      <w:r>
        <w:rPr>
          <w:b/>
          <w:color w:val="000000"/>
        </w:rPr>
        <w:t>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操作前先用液体石蜡油润滑导管，插管时动作要轻柔缓慢，切忌粗暴用力。遇有阻力时，要回抽导管或轻转导管，同时请病人深呼吸放松腹壁，使导管缓缓插</w:t>
      </w:r>
      <w:r>
        <w:rPr>
          <w:rFonts w:hint="eastAsia"/>
          <w:color w:val="000000"/>
        </w:rPr>
        <w:t>入</w:t>
      </w:r>
      <w:r>
        <w:rPr>
          <w:color w:val="000000"/>
        </w:rPr>
        <w:t>。</w:t>
      </w:r>
    </w:p>
    <w:p w:rsidR="00A744E0" w:rsidRDefault="002425A0">
      <w:pPr>
        <w:rPr>
          <w:color w:val="FF0000"/>
        </w:rPr>
      </w:pPr>
      <w:r>
        <w:rPr>
          <w:color w:val="000000"/>
        </w:rPr>
        <w:t xml:space="preserve">  </w:t>
      </w:r>
      <w:r>
        <w:rPr>
          <w:rFonts w:hint="eastAsia"/>
          <w:color w:val="000000"/>
        </w:rPr>
        <w:t xml:space="preserve">  </w:t>
      </w:r>
      <w:r>
        <w:rPr>
          <w:color w:val="000000"/>
        </w:rPr>
        <w:t>(2)</w:t>
      </w:r>
      <w:r>
        <w:rPr>
          <w:color w:val="000000"/>
        </w:rPr>
        <w:t>插管时要注意直肠在矢状面上的</w:t>
      </w:r>
      <w:r>
        <w:rPr>
          <w:color w:val="000000"/>
        </w:rPr>
        <w:t>2</w:t>
      </w:r>
      <w:r>
        <w:rPr>
          <w:color w:val="000000"/>
        </w:rPr>
        <w:t>个弯曲，即骶曲和会阴曲，同时也要注意在冠状面上的</w:t>
      </w:r>
      <w:r>
        <w:rPr>
          <w:rFonts w:hint="eastAsia"/>
          <w:color w:val="000000"/>
        </w:rPr>
        <w:t xml:space="preserve">3 </w:t>
      </w:r>
      <w:r>
        <w:rPr>
          <w:rFonts w:hint="eastAsia"/>
          <w:color w:val="000000"/>
        </w:rPr>
        <w:t>个弯曲。</w:t>
      </w:r>
    </w:p>
    <w:p w:rsidR="00A744E0" w:rsidRDefault="002425A0">
      <w:pPr>
        <w:rPr>
          <w:color w:val="FF0000"/>
        </w:rPr>
      </w:pPr>
      <w:r>
        <w:rPr>
          <w:color w:val="000000"/>
        </w:rPr>
        <w:t xml:space="preserve">    (3)</w:t>
      </w:r>
      <w:r>
        <w:rPr>
          <w:color w:val="000000"/>
        </w:rPr>
        <w:t>对于兴奋、躁动、行为紊乱的病人尽量在其较安静的情况</w:t>
      </w:r>
      <w:r>
        <w:rPr>
          <w:rFonts w:hint="eastAsia"/>
          <w:color w:val="000000"/>
        </w:rPr>
        <w:t>下</w:t>
      </w:r>
      <w:r>
        <w:rPr>
          <w:color w:val="000000"/>
        </w:rPr>
        <w:t>进</w:t>
      </w:r>
      <w:r>
        <w:rPr>
          <w:rFonts w:hint="eastAsia"/>
          <w:color w:val="000000"/>
        </w:rPr>
        <w:t>行灌肠</w:t>
      </w:r>
      <w:r>
        <w:rPr>
          <w:color w:val="000000"/>
        </w:rPr>
        <w:t>操作。操作</w:t>
      </w:r>
      <w:r>
        <w:rPr>
          <w:rFonts w:hint="eastAsia"/>
          <w:color w:val="000000"/>
        </w:rPr>
        <w:t>时动作要轻盈，以减轻对病人的恶性刺激</w:t>
      </w:r>
      <w:r>
        <w:rPr>
          <w:color w:val="000000"/>
        </w:rPr>
        <w:t>。</w:t>
      </w:r>
    </w:p>
    <w:p w:rsidR="00A744E0" w:rsidRDefault="002425A0">
      <w:pPr>
        <w:rPr>
          <w:color w:val="000000"/>
        </w:rPr>
      </w:pPr>
      <w:r>
        <w:rPr>
          <w:color w:val="000000"/>
        </w:rPr>
        <w:t xml:space="preserve">    (4)</w:t>
      </w:r>
      <w:r>
        <w:rPr>
          <w:color w:val="000000"/>
        </w:rPr>
        <w:t>如病人出现肠壁穿孔应立即停止操作，及时通知医生，配合医生进行止血等抢救</w:t>
      </w:r>
      <w:r>
        <w:rPr>
          <w:rFonts w:hint="eastAsia"/>
          <w:color w:val="000000"/>
        </w:rPr>
        <w:t>。</w:t>
      </w:r>
      <w:r>
        <w:rPr>
          <w:color w:val="000000"/>
        </w:rPr>
        <w:t>严重者立即手术缝合救治。</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肠黏膜损伤</w:t>
      </w:r>
    </w:p>
    <w:p w:rsidR="00A744E0" w:rsidRDefault="002425A0">
      <w:pPr>
        <w:rPr>
          <w:b/>
          <w:color w:val="000000"/>
        </w:rPr>
      </w:pPr>
      <w:r>
        <w:rPr>
          <w:color w:val="000000"/>
        </w:rPr>
        <w:t xml:space="preserve">   </w:t>
      </w:r>
      <w:r>
        <w:rPr>
          <w:b/>
          <w:color w:val="000000"/>
        </w:rPr>
        <w:t xml:space="preserve"> </w:t>
      </w:r>
      <w:r>
        <w:rPr>
          <w:rFonts w:hint="eastAsia"/>
          <w:b/>
          <w:color w:val="000000"/>
        </w:rPr>
        <w:t>1</w:t>
      </w:r>
      <w:r>
        <w:rPr>
          <w:b/>
          <w:color w:val="000000"/>
        </w:rPr>
        <w:t>．原因</w:t>
      </w:r>
    </w:p>
    <w:p w:rsidR="00A744E0" w:rsidRDefault="002425A0">
      <w:pPr>
        <w:rPr>
          <w:color w:val="000000"/>
        </w:rPr>
      </w:pPr>
      <w:r>
        <w:rPr>
          <w:color w:val="000000"/>
        </w:rPr>
        <w:lastRenderedPageBreak/>
        <w:t xml:space="preserve">    (1)</w:t>
      </w:r>
      <w:r>
        <w:rPr>
          <w:color w:val="000000"/>
        </w:rPr>
        <w:t>医护人员为病人灌肠操作时未注意直肠的生理弯曲，动作不够轻柔可致肠黏膜损伤。</w:t>
      </w:r>
    </w:p>
    <w:p w:rsidR="00A744E0" w:rsidRDefault="002425A0">
      <w:pPr>
        <w:rPr>
          <w:color w:val="000000"/>
        </w:rPr>
      </w:pPr>
      <w:r>
        <w:rPr>
          <w:color w:val="000000"/>
        </w:rPr>
        <w:t xml:space="preserve">    (2)</w:t>
      </w:r>
      <w:r>
        <w:rPr>
          <w:color w:val="000000"/>
        </w:rPr>
        <w:t>灌肠溶液应为</w:t>
      </w:r>
      <w:r>
        <w:rPr>
          <w:color w:val="000000"/>
        </w:rPr>
        <w:t>40</w:t>
      </w:r>
      <w:r>
        <w:rPr>
          <w:rFonts w:ascii="宋体" w:hAnsi="宋体" w:cs="宋体" w:hint="eastAsia"/>
          <w:color w:val="000000"/>
        </w:rPr>
        <w:t>℃</w:t>
      </w:r>
      <w:r>
        <w:rPr>
          <w:color w:val="000000"/>
        </w:rPr>
        <w:t>左右，如果溶液温度过高，可致肠黏膜烫伤。</w:t>
      </w:r>
    </w:p>
    <w:p w:rsidR="00A744E0" w:rsidRDefault="002425A0">
      <w:pPr>
        <w:rPr>
          <w:color w:val="000000"/>
        </w:rPr>
      </w:pPr>
      <w:r>
        <w:rPr>
          <w:color w:val="000000"/>
        </w:rPr>
        <w:t xml:space="preserve">    (3)</w:t>
      </w:r>
      <w:r>
        <w:rPr>
          <w:color w:val="000000"/>
        </w:rPr>
        <w:t>为昏</w:t>
      </w:r>
      <w:r>
        <w:rPr>
          <w:rFonts w:hint="eastAsia"/>
          <w:color w:val="000000"/>
        </w:rPr>
        <w:t>迷或麻醉未清醒病人灌肠时，由于病人感觉障碍较易造成</w:t>
      </w:r>
      <w:r>
        <w:rPr>
          <w:rFonts w:hint="eastAsia"/>
          <w:color w:val="000000"/>
        </w:rPr>
        <w:t>肠黏膜损伤。</w:t>
      </w:r>
    </w:p>
    <w:p w:rsidR="00A744E0" w:rsidRDefault="002425A0">
      <w:pPr>
        <w:rPr>
          <w:color w:val="000000"/>
        </w:rPr>
      </w:pPr>
      <w:r>
        <w:rPr>
          <w:color w:val="000000"/>
        </w:rPr>
        <w:t xml:space="preserve">    (4)</w:t>
      </w:r>
      <w:r>
        <w:rPr>
          <w:color w:val="000000"/>
        </w:rPr>
        <w:t>为兴奋、躁动、行为紊乱病人进行灌肠时，因病人不配合操作，护士用力不均也易造成肠黏膜损伤。</w:t>
      </w:r>
    </w:p>
    <w:p w:rsidR="00A744E0" w:rsidRDefault="002425A0">
      <w:pPr>
        <w:rPr>
          <w:b/>
          <w:color w:val="000000"/>
        </w:rPr>
      </w:pPr>
      <w:r>
        <w:rPr>
          <w:color w:val="000000"/>
        </w:rPr>
        <w:t xml:space="preserve">  </w:t>
      </w:r>
      <w:r>
        <w:rPr>
          <w:b/>
          <w:color w:val="000000"/>
        </w:rPr>
        <w:t xml:space="preserve">  2</w:t>
      </w:r>
      <w:r>
        <w:rPr>
          <w:rFonts w:hint="eastAsia"/>
          <w:b/>
          <w:color w:val="000000"/>
        </w:rPr>
        <w:t>．临</w:t>
      </w:r>
      <w:r>
        <w:rPr>
          <w:b/>
          <w:color w:val="000000"/>
        </w:rPr>
        <w:t>床表现</w:t>
      </w:r>
    </w:p>
    <w:p w:rsidR="00A744E0" w:rsidRDefault="002425A0">
      <w:pPr>
        <w:rPr>
          <w:color w:val="000000"/>
        </w:rPr>
      </w:pPr>
      <w:r>
        <w:rPr>
          <w:color w:val="000000"/>
        </w:rPr>
        <w:t xml:space="preserve">    </w:t>
      </w:r>
      <w:r>
        <w:rPr>
          <w:color w:val="000000"/>
        </w:rPr>
        <w:t>病人感觉下腹部疼痛，肠道有少量出血。</w:t>
      </w:r>
    </w:p>
    <w:p w:rsidR="00A744E0" w:rsidRDefault="002425A0">
      <w:pPr>
        <w:rPr>
          <w:b/>
          <w:color w:val="000000"/>
        </w:rPr>
      </w:pPr>
      <w:r>
        <w:rPr>
          <w:color w:val="000000"/>
        </w:rPr>
        <w:t xml:space="preserve">    </w:t>
      </w:r>
      <w:r>
        <w:rPr>
          <w:b/>
          <w:color w:val="000000"/>
        </w:rPr>
        <w:t>3</w:t>
      </w:r>
      <w:r>
        <w:rPr>
          <w:b/>
          <w:color w:val="000000"/>
        </w:rPr>
        <w:t>．预防和处理</w:t>
      </w:r>
      <w:r>
        <w:rPr>
          <w:b/>
          <w:color w:val="000000"/>
        </w:rPr>
        <w:t xml:space="preserve"> </w:t>
      </w:r>
    </w:p>
    <w:p w:rsidR="00A744E0" w:rsidRDefault="002425A0">
      <w:pPr>
        <w:rPr>
          <w:color w:val="000000"/>
        </w:rPr>
      </w:pPr>
      <w:r>
        <w:rPr>
          <w:color w:val="000000"/>
        </w:rPr>
        <w:t xml:space="preserve">    (1)</w:t>
      </w:r>
      <w:r>
        <w:rPr>
          <w:color w:val="000000"/>
        </w:rPr>
        <w:t>操作前先用液体石蜡油润滑导管，插管时动作要轻柔缓慢，切忌粗暴用力。遇有阻力时，要回抽导管或轻转导管，同时请病人深呼吸放松腹壁，使导管缓缓插入。</w:t>
      </w:r>
    </w:p>
    <w:p w:rsidR="00A744E0" w:rsidRDefault="002425A0">
      <w:pPr>
        <w:rPr>
          <w:color w:val="000000"/>
        </w:rPr>
      </w:pPr>
      <w:r>
        <w:rPr>
          <w:color w:val="000000"/>
        </w:rPr>
        <w:t xml:space="preserve">    (2)</w:t>
      </w:r>
      <w:r>
        <w:rPr>
          <w:color w:val="000000"/>
        </w:rPr>
        <w:t>插管时要注意直肠在矢状面上的</w:t>
      </w:r>
      <w:r>
        <w:rPr>
          <w:color w:val="000000"/>
        </w:rPr>
        <w:t>2</w:t>
      </w:r>
      <w:r>
        <w:rPr>
          <w:color w:val="000000"/>
        </w:rPr>
        <w:t>个弯曲，</w:t>
      </w:r>
      <w:r>
        <w:rPr>
          <w:rFonts w:hint="eastAsia"/>
          <w:color w:val="000000"/>
        </w:rPr>
        <w:t>即骶曲和会阴曲，同时也要注意在冠状面</w:t>
      </w:r>
      <w:r>
        <w:rPr>
          <w:color w:val="000000"/>
        </w:rPr>
        <w:t>的</w:t>
      </w:r>
      <w:r>
        <w:rPr>
          <w:color w:val="000000"/>
        </w:rPr>
        <w:t>3</w:t>
      </w:r>
      <w:r>
        <w:rPr>
          <w:color w:val="000000"/>
        </w:rPr>
        <w:t>个弯曲。</w:t>
      </w:r>
    </w:p>
    <w:p w:rsidR="00A744E0" w:rsidRDefault="002425A0">
      <w:pPr>
        <w:rPr>
          <w:color w:val="000000"/>
        </w:rPr>
      </w:pPr>
      <w:r>
        <w:rPr>
          <w:color w:val="000000"/>
        </w:rPr>
        <w:t>(3)</w:t>
      </w:r>
      <w:r>
        <w:rPr>
          <w:color w:val="000000"/>
        </w:rPr>
        <w:t>对于兴奋、躁动、行为紊乱的病人尽量</w:t>
      </w:r>
      <w:r>
        <w:rPr>
          <w:color w:val="000000"/>
        </w:rPr>
        <w:t>在其较安静的情况下进行灌肠操作。操作时，动作要轻柔，以减轻对病人的恶性刺激。</w:t>
      </w:r>
    </w:p>
    <w:p w:rsidR="00A744E0" w:rsidRDefault="002425A0">
      <w:pPr>
        <w:rPr>
          <w:color w:val="000000"/>
        </w:rPr>
      </w:pPr>
      <w:r>
        <w:rPr>
          <w:color w:val="000000"/>
        </w:rPr>
        <w:t>(4)</w:t>
      </w:r>
      <w:r>
        <w:rPr>
          <w:color w:val="000000"/>
        </w:rPr>
        <w:t>如病人出现肠黏膜损伤应立即停止操作，及时通知医生，配合医生进行止血等抢救</w:t>
      </w:r>
      <w:r>
        <w:rPr>
          <w:rFonts w:hint="eastAsia"/>
          <w:color w:val="000000"/>
        </w:rPr>
        <w:t>。</w:t>
      </w:r>
    </w:p>
    <w:p w:rsidR="00A744E0" w:rsidRDefault="00A744E0">
      <w:pPr>
        <w:rPr>
          <w:color w:val="000000"/>
        </w:rPr>
      </w:pPr>
    </w:p>
    <w:p w:rsidR="00A744E0" w:rsidRDefault="00A744E0">
      <w:pPr>
        <w:rPr>
          <w:b/>
          <w:color w:val="000000"/>
        </w:rPr>
      </w:pPr>
    </w:p>
    <w:p w:rsidR="00A744E0" w:rsidRDefault="002425A0">
      <w:pPr>
        <w:rPr>
          <w:b/>
          <w:color w:val="000000"/>
        </w:rPr>
      </w:pPr>
      <w:r>
        <w:rPr>
          <w:rFonts w:hint="eastAsia"/>
          <w:b/>
          <w:color w:val="000000"/>
        </w:rPr>
        <w:t>第十五节</w:t>
      </w:r>
      <w:r>
        <w:rPr>
          <w:rFonts w:hint="eastAsia"/>
          <w:b/>
          <w:color w:val="000000"/>
        </w:rPr>
        <w:t xml:space="preserve"> </w:t>
      </w:r>
      <w:r>
        <w:rPr>
          <w:b/>
          <w:color w:val="000000"/>
        </w:rPr>
        <w:t>洗胃法操作常见并发症</w:t>
      </w:r>
      <w:r>
        <w:rPr>
          <w:rFonts w:hint="eastAsia"/>
          <w:b/>
          <w:color w:val="000000"/>
        </w:rPr>
        <w:t>预防</w:t>
      </w:r>
      <w:r>
        <w:rPr>
          <w:b/>
          <w:color w:val="000000"/>
        </w:rPr>
        <w:t>及处理</w:t>
      </w:r>
    </w:p>
    <w:p w:rsidR="00A744E0" w:rsidRDefault="002425A0">
      <w:pPr>
        <w:rPr>
          <w:color w:val="000000"/>
        </w:rPr>
      </w:pPr>
      <w:r>
        <w:rPr>
          <w:b/>
          <w:color w:val="000000"/>
        </w:rPr>
        <w:t>(</w:t>
      </w:r>
      <w:r>
        <w:rPr>
          <w:b/>
          <w:color w:val="000000"/>
        </w:rPr>
        <w:t>一</w:t>
      </w:r>
      <w:r>
        <w:rPr>
          <w:b/>
          <w:color w:val="000000"/>
        </w:rPr>
        <w:t>)</w:t>
      </w:r>
      <w:r>
        <w:rPr>
          <w:b/>
          <w:color w:val="000000"/>
        </w:rPr>
        <w:t>出血</w:t>
      </w:r>
      <w:r>
        <w:rPr>
          <w:color w:val="000000"/>
        </w:rPr>
        <w:t xml:space="preserve">  </w:t>
      </w:r>
    </w:p>
    <w:p w:rsidR="00A744E0" w:rsidRDefault="002425A0">
      <w:pPr>
        <w:rPr>
          <w:b/>
          <w:color w:val="000000"/>
        </w:rPr>
      </w:pPr>
      <w:r>
        <w:rPr>
          <w:rFonts w:hint="eastAsia"/>
          <w:b/>
          <w:color w:val="000000"/>
        </w:rPr>
        <w:t>1.</w:t>
      </w:r>
      <w:r>
        <w:rPr>
          <w:rFonts w:hint="eastAsia"/>
          <w:b/>
          <w:color w:val="000000"/>
        </w:rPr>
        <w:t>原因</w:t>
      </w:r>
      <w:r>
        <w:rPr>
          <w:b/>
          <w:color w:val="000000"/>
        </w:rPr>
        <w:t xml:space="preserve"> </w:t>
      </w:r>
    </w:p>
    <w:p w:rsidR="00A744E0" w:rsidRDefault="002425A0">
      <w:pPr>
        <w:rPr>
          <w:color w:val="000000"/>
        </w:rPr>
      </w:pPr>
      <w:r>
        <w:rPr>
          <w:color w:val="000000"/>
        </w:rPr>
        <w:t>(1)</w:t>
      </w:r>
      <w:r>
        <w:rPr>
          <w:color w:val="000000"/>
        </w:rPr>
        <w:t>鼻腔黏膜出血多由于胃管选择过粗，插管用力</w:t>
      </w:r>
      <w:r>
        <w:rPr>
          <w:rFonts w:hint="eastAsia"/>
          <w:color w:val="000000"/>
        </w:rPr>
        <w:t>过</w:t>
      </w:r>
      <w:r>
        <w:rPr>
          <w:color w:val="000000"/>
        </w:rPr>
        <w:t>猛所</w:t>
      </w:r>
      <w:r>
        <w:rPr>
          <w:rFonts w:hint="eastAsia"/>
          <w:color w:val="000000"/>
        </w:rPr>
        <w:t>致。</w:t>
      </w:r>
    </w:p>
    <w:p w:rsidR="00A744E0" w:rsidRDefault="002425A0">
      <w:pPr>
        <w:rPr>
          <w:color w:val="000000"/>
        </w:rPr>
      </w:pPr>
      <w:r>
        <w:rPr>
          <w:color w:val="000000"/>
        </w:rPr>
        <w:t xml:space="preserve"> </w:t>
      </w:r>
      <w:r>
        <w:rPr>
          <w:rFonts w:hint="eastAsia"/>
          <w:color w:val="000000"/>
        </w:rPr>
        <w:t xml:space="preserve">  </w:t>
      </w:r>
      <w:r>
        <w:rPr>
          <w:rFonts w:hint="eastAsia"/>
          <w:color w:val="000000"/>
        </w:rPr>
        <w:t>（</w:t>
      </w:r>
      <w:r>
        <w:rPr>
          <w:rFonts w:hint="eastAsia"/>
          <w:color w:val="000000"/>
        </w:rPr>
        <w:t>2</w:t>
      </w:r>
      <w:r>
        <w:rPr>
          <w:rFonts w:hint="eastAsia"/>
          <w:color w:val="000000"/>
        </w:rPr>
        <w:t>）胃出血主要由于毒物对胃</w:t>
      </w:r>
      <w:r>
        <w:rPr>
          <w:color w:val="000000"/>
        </w:rPr>
        <w:t>黏膜的直接损伤，引起黏膜充血、糜烂有关。也可因胃内容</w:t>
      </w:r>
      <w:r>
        <w:rPr>
          <w:rFonts w:hint="eastAsia"/>
          <w:color w:val="000000"/>
        </w:rPr>
        <w:t>物基本吸、排尽后，胃腔缩小，</w:t>
      </w:r>
      <w:r>
        <w:rPr>
          <w:color w:val="000000"/>
        </w:rPr>
        <w:t>胃前后壁互相贴近，使胃管直接吸附于局部胃黏膜</w:t>
      </w:r>
      <w:r>
        <w:rPr>
          <w:rFonts w:hint="eastAsia"/>
          <w:color w:val="000000"/>
        </w:rPr>
        <w:t>，洗胃机的抽吸</w:t>
      </w:r>
      <w:r>
        <w:rPr>
          <w:color w:val="000000"/>
        </w:rPr>
        <w:t>造成胃黏膜破损和脱落引起出血。</w:t>
      </w:r>
    </w:p>
    <w:p w:rsidR="00A744E0" w:rsidRDefault="002425A0">
      <w:pPr>
        <w:rPr>
          <w:color w:val="000000"/>
        </w:rPr>
      </w:pPr>
      <w:r>
        <w:rPr>
          <w:color w:val="000000"/>
        </w:rPr>
        <w:t xml:space="preserve">    (3)</w:t>
      </w:r>
      <w:r>
        <w:rPr>
          <w:color w:val="000000"/>
        </w:rPr>
        <w:t>病人剧烈呕吐造成食管黏膜撕裂。</w:t>
      </w:r>
      <w:r>
        <w:rPr>
          <w:color w:val="000000"/>
        </w:rPr>
        <w:t xml:space="preserve"> </w:t>
      </w:r>
    </w:p>
    <w:p w:rsidR="00A744E0" w:rsidRDefault="002425A0">
      <w:pPr>
        <w:rPr>
          <w:color w:val="000000"/>
        </w:rPr>
      </w:pPr>
      <w:r>
        <w:rPr>
          <w:color w:val="000000"/>
        </w:rPr>
        <w:t xml:space="preserve">    (4)</w:t>
      </w:r>
      <w:r>
        <w:rPr>
          <w:color w:val="000000"/>
        </w:rPr>
        <w:t>强行为不合作病人插管，引起食管、胃黏膜出血。</w:t>
      </w:r>
    </w:p>
    <w:p w:rsidR="00A744E0" w:rsidRDefault="002425A0">
      <w:pPr>
        <w:rPr>
          <w:b/>
          <w:color w:val="000000"/>
        </w:rPr>
      </w:pPr>
      <w:r>
        <w:rPr>
          <w:color w:val="000000"/>
        </w:rPr>
        <w:t xml:space="preserve">   </w:t>
      </w:r>
      <w:r>
        <w:rPr>
          <w:b/>
          <w:color w:val="000000"/>
        </w:rPr>
        <w:t xml:space="preserve"> 2</w:t>
      </w:r>
      <w:r>
        <w:rPr>
          <w:rFonts w:hint="eastAsia"/>
          <w:b/>
          <w:color w:val="000000"/>
        </w:rPr>
        <w:t>．临床表现</w:t>
      </w:r>
    </w:p>
    <w:p w:rsidR="00A744E0" w:rsidRDefault="002425A0">
      <w:pPr>
        <w:rPr>
          <w:color w:val="000000"/>
        </w:rPr>
      </w:pPr>
      <w:r>
        <w:rPr>
          <w:color w:val="000000"/>
        </w:rPr>
        <w:t xml:space="preserve"> </w:t>
      </w:r>
      <w:r>
        <w:rPr>
          <w:rFonts w:hint="eastAsia"/>
          <w:color w:val="000000"/>
        </w:rPr>
        <w:t xml:space="preserve">  </w:t>
      </w:r>
      <w:r>
        <w:rPr>
          <w:color w:val="000000"/>
        </w:rPr>
        <w:t xml:space="preserve"> </w:t>
      </w:r>
      <w:r>
        <w:rPr>
          <w:rFonts w:hint="eastAsia"/>
          <w:color w:val="000000"/>
        </w:rPr>
        <w:t>可见鼻腔黏膜破损出血，</w:t>
      </w:r>
      <w:r>
        <w:rPr>
          <w:color w:val="000000"/>
        </w:rPr>
        <w:t>洗出液呈淡红色或鲜红色，病人烦躁不安、脉搏细速、四肢冰凉、血压下降，清醒病人主诉胃部不适、胃痛、呕吐、黑便等。</w:t>
      </w:r>
    </w:p>
    <w:p w:rsidR="00A744E0" w:rsidRDefault="002425A0">
      <w:pPr>
        <w:rPr>
          <w:b/>
          <w:color w:val="000000"/>
        </w:rPr>
      </w:pPr>
      <w:r>
        <w:rPr>
          <w:rFonts w:hint="eastAsia"/>
          <w:b/>
          <w:color w:val="000000"/>
        </w:rPr>
        <w:t>3.</w:t>
      </w:r>
      <w:r>
        <w:rPr>
          <w:rFonts w:hint="eastAsia"/>
          <w:b/>
          <w:color w:val="000000"/>
        </w:rPr>
        <w:t>预防和处理</w:t>
      </w:r>
    </w:p>
    <w:p w:rsidR="00A744E0" w:rsidRDefault="002425A0">
      <w:pPr>
        <w:rPr>
          <w:color w:val="000000"/>
        </w:rPr>
      </w:pPr>
      <w:r>
        <w:rPr>
          <w:rFonts w:hint="eastAsia"/>
          <w:color w:val="000000"/>
        </w:rPr>
        <w:t>（</w:t>
      </w:r>
      <w:r>
        <w:rPr>
          <w:rFonts w:hint="eastAsia"/>
          <w:color w:val="000000"/>
        </w:rPr>
        <w:t>1</w:t>
      </w:r>
      <w:r>
        <w:rPr>
          <w:rFonts w:hint="eastAsia"/>
          <w:color w:val="000000"/>
        </w:rPr>
        <w:t>）操作前对清醒病人做好心理</w:t>
      </w:r>
      <w:r>
        <w:rPr>
          <w:color w:val="000000"/>
        </w:rPr>
        <w:t>疏导，消除紧张情绪，取得病人的配合。选择合适的胃管，插管动作轻柔、敏捷，胃管深度要合适，成人距门齿</w:t>
      </w:r>
      <w:r>
        <w:rPr>
          <w:color w:val="000000"/>
        </w:rPr>
        <w:t>45</w:t>
      </w:r>
      <w:r>
        <w:rPr>
          <w:color w:val="000000"/>
        </w:rPr>
        <w:t>～</w:t>
      </w:r>
      <w:r>
        <w:rPr>
          <w:color w:val="000000"/>
        </w:rPr>
        <w:t>55 cm</w:t>
      </w:r>
      <w:r>
        <w:rPr>
          <w:color w:val="000000"/>
        </w:rPr>
        <w:t>。</w:t>
      </w:r>
    </w:p>
    <w:p w:rsidR="00A744E0" w:rsidRDefault="002425A0">
      <w:pPr>
        <w:rPr>
          <w:color w:val="000000"/>
        </w:rPr>
      </w:pPr>
      <w:r>
        <w:rPr>
          <w:color w:val="000000"/>
        </w:rPr>
        <w:t xml:space="preserve">  </w:t>
      </w:r>
      <w:r>
        <w:rPr>
          <w:rFonts w:hint="eastAsia"/>
          <w:color w:val="000000"/>
        </w:rPr>
        <w:t xml:space="preserve">  </w:t>
      </w:r>
      <w:r>
        <w:rPr>
          <w:rFonts w:hint="eastAsia"/>
          <w:color w:val="000000"/>
        </w:rPr>
        <w:t>（</w:t>
      </w:r>
      <w:r>
        <w:rPr>
          <w:rFonts w:hint="eastAsia"/>
          <w:color w:val="000000"/>
        </w:rPr>
        <w:t>2</w:t>
      </w:r>
      <w:r>
        <w:rPr>
          <w:rFonts w:hint="eastAsia"/>
          <w:color w:val="000000"/>
        </w:rPr>
        <w:t>）抽吸胃内液时，负压</w:t>
      </w:r>
      <w:r>
        <w:rPr>
          <w:color w:val="000000"/>
        </w:rPr>
        <w:t>应适度，正压</w:t>
      </w:r>
      <w:r>
        <w:rPr>
          <w:color w:val="000000"/>
        </w:rPr>
        <w:t>O</w:t>
      </w:r>
      <w:r>
        <w:rPr>
          <w:color w:val="000000"/>
        </w:rPr>
        <w:t>．</w:t>
      </w:r>
      <w:r>
        <w:rPr>
          <w:color w:val="000000"/>
        </w:rPr>
        <w:t>03</w:t>
      </w:r>
      <w:r>
        <w:rPr>
          <w:color w:val="000000"/>
        </w:rPr>
        <w:t>～</w:t>
      </w:r>
      <w:r>
        <w:rPr>
          <w:color w:val="000000"/>
        </w:rPr>
        <w:t>0</w:t>
      </w:r>
      <w:r>
        <w:rPr>
          <w:color w:val="000000"/>
        </w:rPr>
        <w:t>．</w:t>
      </w:r>
      <w:r>
        <w:rPr>
          <w:color w:val="000000"/>
        </w:rPr>
        <w:t>04 MPa</w:t>
      </w:r>
      <w:r>
        <w:rPr>
          <w:rFonts w:hint="eastAsia"/>
          <w:color w:val="000000"/>
        </w:rPr>
        <w:t>。</w:t>
      </w:r>
      <w:r>
        <w:rPr>
          <w:color w:val="000000"/>
        </w:rPr>
        <w:t>对昏迷、年长者应选用小胃管、小</w:t>
      </w:r>
      <w:r>
        <w:rPr>
          <w:rFonts w:hint="eastAsia"/>
          <w:color w:val="000000"/>
        </w:rPr>
        <w:t>液量、低压力</w:t>
      </w:r>
      <w:r>
        <w:rPr>
          <w:rFonts w:hint="eastAsia"/>
          <w:color w:val="000000"/>
        </w:rPr>
        <w:lastRenderedPageBreak/>
        <w:t>（</w:t>
      </w:r>
      <w:r>
        <w:rPr>
          <w:rFonts w:hint="eastAsia"/>
          <w:color w:val="000000"/>
        </w:rPr>
        <w:t>0.</w:t>
      </w:r>
      <w:r>
        <w:rPr>
          <w:color w:val="000000"/>
        </w:rPr>
        <w:t>01</w:t>
      </w:r>
      <w:r>
        <w:rPr>
          <w:color w:val="000000"/>
        </w:rPr>
        <w:t>～</w:t>
      </w:r>
      <w:r>
        <w:rPr>
          <w:color w:val="000000"/>
        </w:rPr>
        <w:t>O</w:t>
      </w:r>
      <w:r>
        <w:rPr>
          <w:color w:val="000000"/>
        </w:rPr>
        <w:t>．</w:t>
      </w:r>
      <w:r>
        <w:rPr>
          <w:color w:val="000000"/>
        </w:rPr>
        <w:t>02 MPa)</w:t>
      </w:r>
      <w:r>
        <w:rPr>
          <w:color w:val="000000"/>
        </w:rPr>
        <w:t>。当抽吸受阻时，应适当调整胃</w:t>
      </w:r>
      <w:r>
        <w:rPr>
          <w:rFonts w:hint="eastAsia"/>
          <w:color w:val="000000"/>
        </w:rPr>
        <w:t>管深度和转动胃管，以防</w:t>
      </w:r>
      <w:r>
        <w:rPr>
          <w:color w:val="000000"/>
        </w:rPr>
        <w:t>负压过大损伤胃黏膜。</w:t>
      </w:r>
    </w:p>
    <w:p w:rsidR="00A744E0" w:rsidRDefault="002425A0">
      <w:pPr>
        <w:rPr>
          <w:color w:val="000000"/>
        </w:rPr>
      </w:pPr>
      <w:r>
        <w:rPr>
          <w:color w:val="000000"/>
        </w:rPr>
        <w:t xml:space="preserve"> </w:t>
      </w:r>
      <w:r>
        <w:rPr>
          <w:rFonts w:hint="eastAsia"/>
          <w:color w:val="000000"/>
        </w:rPr>
        <w:t xml:space="preserve">   </w:t>
      </w:r>
      <w:r>
        <w:rPr>
          <w:rFonts w:hint="eastAsia"/>
          <w:color w:val="000000"/>
        </w:rPr>
        <w:t>（</w:t>
      </w:r>
      <w:r>
        <w:rPr>
          <w:rFonts w:hint="eastAsia"/>
          <w:color w:val="000000"/>
        </w:rPr>
        <w:t>3</w:t>
      </w:r>
      <w:r>
        <w:rPr>
          <w:rFonts w:hint="eastAsia"/>
          <w:color w:val="000000"/>
        </w:rPr>
        <w:t>）</w:t>
      </w:r>
      <w:r>
        <w:rPr>
          <w:color w:val="000000"/>
        </w:rPr>
        <w:t>若</w:t>
      </w:r>
      <w:r>
        <w:rPr>
          <w:rFonts w:hint="eastAsia"/>
          <w:color w:val="000000"/>
        </w:rPr>
        <w:t>发现洗出液呈血性</w:t>
      </w:r>
      <w:r>
        <w:rPr>
          <w:color w:val="000000"/>
        </w:rPr>
        <w:t>，应立即停止洗胃，经胃管灌注西咪替丁糊和氢氧化铝凝胶，保护胃黏膜。或灌服云南白药以局部止血，</w:t>
      </w:r>
      <w:r>
        <w:rPr>
          <w:rFonts w:hint="eastAsia"/>
          <w:color w:val="000000"/>
        </w:rPr>
        <w:t>必要</w:t>
      </w:r>
      <w:r>
        <w:rPr>
          <w:color w:val="000000"/>
        </w:rPr>
        <w:t>时静脉滴注西咪替丁</w:t>
      </w:r>
      <w:r>
        <w:rPr>
          <w:rFonts w:hint="eastAsia"/>
          <w:color w:val="000000"/>
        </w:rPr>
        <w:t>及止血剂。</w:t>
      </w:r>
    </w:p>
    <w:p w:rsidR="00A744E0" w:rsidRDefault="002425A0">
      <w:pPr>
        <w:rPr>
          <w:color w:val="000000"/>
        </w:rPr>
      </w:pPr>
      <w:r>
        <w:rPr>
          <w:color w:val="000000"/>
        </w:rPr>
        <w:t xml:space="preserve">    </w:t>
      </w:r>
      <w:r>
        <w:rPr>
          <w:rFonts w:hint="eastAsia"/>
          <w:color w:val="000000"/>
        </w:rPr>
        <w:t>（</w:t>
      </w:r>
      <w:r>
        <w:rPr>
          <w:rFonts w:hint="eastAsia"/>
          <w:color w:val="000000"/>
        </w:rPr>
        <w:t>4</w:t>
      </w:r>
      <w:r>
        <w:rPr>
          <w:rFonts w:hint="eastAsia"/>
          <w:color w:val="000000"/>
        </w:rPr>
        <w:t>）大量出血时应及时</w:t>
      </w:r>
      <w:r>
        <w:rPr>
          <w:color w:val="000000"/>
        </w:rPr>
        <w:t>输血，以补充血容量。</w:t>
      </w:r>
    </w:p>
    <w:p w:rsidR="00A744E0" w:rsidRDefault="002425A0">
      <w:pPr>
        <w:rPr>
          <w:b/>
          <w:color w:val="000000"/>
        </w:rPr>
      </w:pPr>
      <w:r>
        <w:rPr>
          <w:color w:val="000000"/>
        </w:rPr>
        <w:t xml:space="preserve">   </w:t>
      </w:r>
      <w:r>
        <w:rPr>
          <w:b/>
          <w:color w:val="000000"/>
        </w:rPr>
        <w:t xml:space="preserve"> (</w:t>
      </w:r>
      <w:r>
        <w:rPr>
          <w:b/>
          <w:color w:val="000000"/>
        </w:rPr>
        <w:t>二</w:t>
      </w:r>
      <w:r>
        <w:rPr>
          <w:b/>
          <w:color w:val="000000"/>
        </w:rPr>
        <w:t>)</w:t>
      </w:r>
      <w:r>
        <w:rPr>
          <w:b/>
          <w:color w:val="000000"/>
        </w:rPr>
        <w:t>水中毒和电解质紊乱</w:t>
      </w:r>
    </w:p>
    <w:p w:rsidR="00A744E0" w:rsidRDefault="002425A0">
      <w:pPr>
        <w:rPr>
          <w:color w:val="000000"/>
        </w:rPr>
      </w:pPr>
      <w:r>
        <w:rPr>
          <w:color w:val="000000"/>
        </w:rPr>
        <w:t xml:space="preserve">    </w:t>
      </w:r>
      <w:r>
        <w:rPr>
          <w:color w:val="000000"/>
        </w:rPr>
        <w:t>临床上把细胞水肿、肺水肿、电肌细胞水肿通称为水中毒。</w:t>
      </w:r>
    </w:p>
    <w:p w:rsidR="00A744E0" w:rsidRDefault="002425A0">
      <w:pPr>
        <w:rPr>
          <w:b/>
          <w:color w:val="000000"/>
        </w:rPr>
      </w:pPr>
      <w:r>
        <w:rPr>
          <w:color w:val="000000"/>
        </w:rPr>
        <w:t xml:space="preserve">    </w:t>
      </w:r>
      <w:r>
        <w:rPr>
          <w:b/>
          <w:color w:val="000000"/>
        </w:rPr>
        <w:t>1</w:t>
      </w:r>
      <w:r>
        <w:rPr>
          <w:b/>
          <w:color w:val="000000"/>
        </w:rPr>
        <w:t>．原因</w:t>
      </w:r>
    </w:p>
    <w:p w:rsidR="00A744E0" w:rsidRDefault="002425A0">
      <w:pPr>
        <w:rPr>
          <w:color w:val="000000"/>
        </w:rPr>
      </w:pPr>
      <w:r>
        <w:rPr>
          <w:rFonts w:hint="eastAsia"/>
          <w:color w:val="000000"/>
        </w:rPr>
        <w:t>（</w:t>
      </w:r>
      <w:r>
        <w:rPr>
          <w:rFonts w:hint="eastAsia"/>
          <w:color w:val="000000"/>
        </w:rPr>
        <w:t>1</w:t>
      </w:r>
      <w:r>
        <w:rPr>
          <w:rFonts w:hint="eastAsia"/>
          <w:color w:val="000000"/>
        </w:rPr>
        <w:t>）部分病人服毒前因情绪激动</w:t>
      </w:r>
      <w:r>
        <w:rPr>
          <w:color w:val="000000"/>
        </w:rPr>
        <w:t>进食</w:t>
      </w:r>
      <w:r>
        <w:rPr>
          <w:rFonts w:hint="eastAsia"/>
          <w:color w:val="000000"/>
        </w:rPr>
        <w:t>量少，洗胃</w:t>
      </w:r>
      <w:r>
        <w:rPr>
          <w:rFonts w:hint="eastAsia"/>
          <w:color w:val="000000"/>
        </w:rPr>
        <w:t>时大量胃液丢失，洗胃液灌人过多，大量水分进入肠腔，造成水中毒和电解质紊乱。</w:t>
      </w:r>
      <w:r>
        <w:rPr>
          <w:color w:val="000000"/>
        </w:rPr>
        <w:t xml:space="preserve"> </w:t>
      </w:r>
    </w:p>
    <w:p w:rsidR="00A744E0" w:rsidRDefault="002425A0">
      <w:pPr>
        <w:rPr>
          <w:color w:val="000000"/>
        </w:rPr>
      </w:pPr>
      <w:r>
        <w:rPr>
          <w:color w:val="000000"/>
        </w:rPr>
        <w:t xml:space="preserve">   </w:t>
      </w:r>
      <w:r>
        <w:rPr>
          <w:rFonts w:hint="eastAsia"/>
          <w:color w:val="000000"/>
        </w:rPr>
        <w:t>（</w:t>
      </w:r>
      <w:r>
        <w:rPr>
          <w:rFonts w:hint="eastAsia"/>
          <w:color w:val="000000"/>
        </w:rPr>
        <w:t>2</w:t>
      </w:r>
      <w:r>
        <w:rPr>
          <w:rFonts w:hint="eastAsia"/>
          <w:color w:val="000000"/>
        </w:rPr>
        <w:t>）因脱水治疗及</w:t>
      </w:r>
      <w:r>
        <w:rPr>
          <w:color w:val="000000"/>
        </w:rPr>
        <w:t>应用激素和输入过多葡萄糖等，均可引起和加重低血钾。</w:t>
      </w:r>
    </w:p>
    <w:p w:rsidR="00A744E0" w:rsidRDefault="002425A0">
      <w:pPr>
        <w:rPr>
          <w:color w:val="000000"/>
        </w:rPr>
      </w:pPr>
      <w:r>
        <w:rPr>
          <w:color w:val="000000"/>
        </w:rPr>
        <w:t>(3)</w:t>
      </w:r>
      <w:r>
        <w:rPr>
          <w:color w:val="000000"/>
        </w:rPr>
        <w:t>洗胃时间过长，增加了水的吸收量。</w:t>
      </w:r>
    </w:p>
    <w:p w:rsidR="00A744E0" w:rsidRDefault="002425A0">
      <w:pPr>
        <w:rPr>
          <w:color w:val="000000"/>
        </w:rPr>
      </w:pPr>
      <w:r>
        <w:rPr>
          <w:rFonts w:hint="eastAsia"/>
          <w:color w:val="000000"/>
        </w:rPr>
        <w:t>（</w:t>
      </w:r>
      <w:r>
        <w:rPr>
          <w:rFonts w:hint="eastAsia"/>
          <w:color w:val="000000"/>
        </w:rPr>
        <w:t>4</w:t>
      </w:r>
      <w:r>
        <w:rPr>
          <w:rFonts w:hint="eastAsia"/>
          <w:color w:val="000000"/>
        </w:rPr>
        <w:t>）洗</w:t>
      </w:r>
      <w:r>
        <w:rPr>
          <w:color w:val="000000"/>
        </w:rPr>
        <w:t>胃</w:t>
      </w:r>
      <w:r>
        <w:rPr>
          <w:rFonts w:hint="eastAsia"/>
          <w:color w:val="000000"/>
        </w:rPr>
        <w:t>过程中，食物残渣堵塞胃</w:t>
      </w:r>
      <w:r>
        <w:rPr>
          <w:color w:val="000000"/>
        </w:rPr>
        <w:t>管，造成洗出液量较少，灌洗液在胃内贮存压力增高，洗胃液</w:t>
      </w:r>
      <w:r>
        <w:rPr>
          <w:rFonts w:hint="eastAsia"/>
          <w:color w:val="000000"/>
        </w:rPr>
        <w:t>进入小肠吸</w:t>
      </w:r>
      <w:r>
        <w:rPr>
          <w:color w:val="000000"/>
        </w:rPr>
        <w:t>收，</w:t>
      </w:r>
      <w:r>
        <w:rPr>
          <w:rFonts w:hint="eastAsia"/>
          <w:color w:val="000000"/>
        </w:rPr>
        <w:t>超过肾脏</w:t>
      </w:r>
      <w:r>
        <w:rPr>
          <w:color w:val="000000"/>
        </w:rPr>
        <w:t>排泄能力，血液稀释，血浆胶体渗</w:t>
      </w:r>
      <w:r>
        <w:rPr>
          <w:rFonts w:hint="eastAsia"/>
          <w:color w:val="000000"/>
        </w:rPr>
        <w:t>透压下降，引起水中毒。</w:t>
      </w:r>
    </w:p>
    <w:p w:rsidR="00A744E0" w:rsidRDefault="002425A0">
      <w:pPr>
        <w:rPr>
          <w:b/>
          <w:color w:val="000000"/>
        </w:rPr>
      </w:pPr>
      <w:r>
        <w:rPr>
          <w:b/>
          <w:color w:val="000000"/>
        </w:rPr>
        <w:t>2</w:t>
      </w:r>
      <w:r>
        <w:rPr>
          <w:b/>
          <w:color w:val="000000"/>
        </w:rPr>
        <w:t>．临床表现</w:t>
      </w:r>
    </w:p>
    <w:p w:rsidR="00A744E0" w:rsidRDefault="002425A0">
      <w:pPr>
        <w:rPr>
          <w:color w:val="000000"/>
        </w:rPr>
      </w:pPr>
      <w:r>
        <w:rPr>
          <w:rFonts w:hint="eastAsia"/>
          <w:color w:val="000000"/>
        </w:rPr>
        <w:t>病人可出现恶心、呕吐、腹胀、神志不清</w:t>
      </w:r>
      <w:r>
        <w:rPr>
          <w:color w:val="000000"/>
        </w:rPr>
        <w:t>、躁动。严重</w:t>
      </w:r>
      <w:r>
        <w:rPr>
          <w:color w:val="000000"/>
        </w:rPr>
        <w:lastRenderedPageBreak/>
        <w:t>者球结膜水肿、呼吸困难，甚至昏迷抽搐。肺水肿者出现呼吸困难、发绀、呼吸道分泌物增多等。</w:t>
      </w:r>
    </w:p>
    <w:p w:rsidR="00A744E0" w:rsidRDefault="002425A0">
      <w:pPr>
        <w:rPr>
          <w:b/>
          <w:color w:val="000000"/>
        </w:rPr>
      </w:pPr>
      <w:r>
        <w:rPr>
          <w:rFonts w:hint="eastAsia"/>
          <w:b/>
          <w:color w:val="000000"/>
        </w:rPr>
        <w:t>3.</w:t>
      </w:r>
      <w:r>
        <w:rPr>
          <w:rFonts w:hint="eastAsia"/>
          <w:b/>
          <w:color w:val="000000"/>
        </w:rPr>
        <w:t>预防和处理</w:t>
      </w:r>
    </w:p>
    <w:p w:rsidR="00A744E0" w:rsidRDefault="002425A0">
      <w:pPr>
        <w:rPr>
          <w:color w:val="000000"/>
        </w:rPr>
      </w:pPr>
      <w:r>
        <w:rPr>
          <w:color w:val="000000"/>
        </w:rPr>
        <w:t xml:space="preserve">    (1)</w:t>
      </w:r>
      <w:r>
        <w:rPr>
          <w:color w:val="000000"/>
        </w:rPr>
        <w:t>洗胃时，每次灌注液量应在</w:t>
      </w:r>
      <w:r>
        <w:rPr>
          <w:color w:val="000000"/>
        </w:rPr>
        <w:t>300</w:t>
      </w:r>
      <w:r>
        <w:rPr>
          <w:color w:val="000000"/>
        </w:rPr>
        <w:t>～</w:t>
      </w:r>
      <w:r>
        <w:rPr>
          <w:color w:val="000000"/>
        </w:rPr>
        <w:t>500ml</w:t>
      </w:r>
      <w:r>
        <w:rPr>
          <w:color w:val="000000"/>
        </w:rPr>
        <w:t>。昏迷病人给予小剂量灌洗，每次</w:t>
      </w:r>
      <w:r>
        <w:rPr>
          <w:color w:val="000000"/>
        </w:rPr>
        <w:t>200</w:t>
      </w:r>
      <w:r>
        <w:rPr>
          <w:color w:val="000000"/>
        </w:rPr>
        <w:t>～</w:t>
      </w:r>
      <w:r>
        <w:rPr>
          <w:color w:val="000000"/>
        </w:rPr>
        <w:t>300ml</w:t>
      </w:r>
      <w:r>
        <w:rPr>
          <w:color w:val="000000"/>
        </w:rPr>
        <w:t>，严格记录出、入洗胃液量，保持出、</w:t>
      </w:r>
      <w:r>
        <w:rPr>
          <w:rFonts w:hint="eastAsia"/>
          <w:color w:val="000000"/>
        </w:rPr>
        <w:t>入</w:t>
      </w:r>
      <w:r>
        <w:rPr>
          <w:color w:val="000000"/>
        </w:rPr>
        <w:t>量平衡。</w:t>
      </w:r>
    </w:p>
    <w:p w:rsidR="00A744E0" w:rsidRDefault="002425A0">
      <w:pPr>
        <w:rPr>
          <w:color w:val="000000"/>
        </w:rPr>
      </w:pPr>
      <w:r>
        <w:rPr>
          <w:color w:val="000000"/>
        </w:rPr>
        <w:t>(2)</w:t>
      </w:r>
      <w:r>
        <w:rPr>
          <w:color w:val="000000"/>
        </w:rPr>
        <w:t>水中毒症状与中毒所致的昏迷、抽搐等症状易相混淆，应注意鉴别。洗胃过程中，应注意观察病人的神志、瞳孔、呼吸、血压及上腹部是否饱胀等。一旦出现球结膜水肿，则为严重水中毒标志。若清醒病人有烦躁、嗜睡等神志改变，应视为早期水中毒表现。必要时查血钠、氯确诊。</w:t>
      </w:r>
    </w:p>
    <w:p w:rsidR="00A744E0" w:rsidRDefault="002425A0">
      <w:pPr>
        <w:rPr>
          <w:color w:val="000000"/>
        </w:rPr>
      </w:pPr>
      <w:r>
        <w:rPr>
          <w:color w:val="000000"/>
        </w:rPr>
        <w:t>(3)</w:t>
      </w:r>
      <w:r>
        <w:rPr>
          <w:color w:val="000000"/>
        </w:rPr>
        <w:t>洗胃时间过长时，应随时检查血清电解质，以防止电解质失衡。</w:t>
      </w:r>
    </w:p>
    <w:p w:rsidR="00A744E0" w:rsidRDefault="002425A0">
      <w:pPr>
        <w:rPr>
          <w:color w:val="000000"/>
        </w:rPr>
      </w:pPr>
      <w:r>
        <w:rPr>
          <w:color w:val="000000"/>
        </w:rPr>
        <w:t xml:space="preserve">    (4)</w:t>
      </w:r>
      <w:r>
        <w:rPr>
          <w:color w:val="000000"/>
        </w:rPr>
        <w:t>为毒物性质不</w:t>
      </w:r>
      <w:r>
        <w:rPr>
          <w:color w:val="000000"/>
        </w:rPr>
        <w:t>明者洗胃，或相应洗胃液不易取得时，最好选用温等渗生理盐水灌</w:t>
      </w:r>
      <w:r>
        <w:rPr>
          <w:rFonts w:hint="eastAsia"/>
          <w:color w:val="000000"/>
        </w:rPr>
        <w:t>洗，避免造成水中毒。</w:t>
      </w:r>
    </w:p>
    <w:p w:rsidR="00A744E0" w:rsidRDefault="002425A0">
      <w:pPr>
        <w:rPr>
          <w:color w:val="000000"/>
        </w:rPr>
      </w:pPr>
      <w:r>
        <w:rPr>
          <w:color w:val="000000"/>
        </w:rPr>
        <w:t xml:space="preserve">    (5)</w:t>
      </w:r>
      <w:r>
        <w:rPr>
          <w:color w:val="000000"/>
        </w:rPr>
        <w:t>对已出现水中毒者应控制人水量，轻者禁水即可恢复，重者立即给于</w:t>
      </w:r>
      <w:r>
        <w:rPr>
          <w:color w:val="000000"/>
        </w:rPr>
        <w:t>3</w:t>
      </w:r>
      <w:r>
        <w:rPr>
          <w:color w:val="000000"/>
        </w:rPr>
        <w:t>％～</w:t>
      </w:r>
      <w:r>
        <w:rPr>
          <w:color w:val="000000"/>
        </w:rPr>
        <w:t>5</w:t>
      </w:r>
      <w:r>
        <w:rPr>
          <w:color w:val="000000"/>
        </w:rPr>
        <w:t>％的高渗氯化钠溶液静脉滴注，以及时纠正机体的低渗状态。给</w:t>
      </w:r>
      <w:r>
        <w:rPr>
          <w:rFonts w:hint="eastAsia"/>
          <w:color w:val="000000"/>
        </w:rPr>
        <w:t>予</w:t>
      </w:r>
      <w:r>
        <w:rPr>
          <w:color w:val="000000"/>
        </w:rPr>
        <w:t>利尿剂，增加排尿量，减</w:t>
      </w:r>
      <w:r>
        <w:rPr>
          <w:rFonts w:hint="eastAsia"/>
          <w:color w:val="000000"/>
        </w:rPr>
        <w:t>轻</w:t>
      </w:r>
      <w:r>
        <w:rPr>
          <w:color w:val="000000"/>
        </w:rPr>
        <w:t>心脏负担，应用甘露醇、地塞米松纠正脑水肿。</w:t>
      </w:r>
    </w:p>
    <w:p w:rsidR="00A744E0" w:rsidRDefault="002425A0">
      <w:pPr>
        <w:rPr>
          <w:color w:val="000000"/>
        </w:rPr>
      </w:pPr>
      <w:r>
        <w:rPr>
          <w:color w:val="000000"/>
        </w:rPr>
        <w:t xml:space="preserve">    (6)</w:t>
      </w:r>
      <w:r>
        <w:rPr>
          <w:color w:val="000000"/>
        </w:rPr>
        <w:t>肺水肿严重、出现呼吸功能衰竭者，及时行气管插管，给</w:t>
      </w:r>
      <w:r>
        <w:rPr>
          <w:rFonts w:hint="eastAsia"/>
          <w:color w:val="000000"/>
        </w:rPr>
        <w:t>予</w:t>
      </w:r>
      <w:r>
        <w:rPr>
          <w:color w:val="000000"/>
        </w:rPr>
        <w:t>人工通气。</w:t>
      </w:r>
    </w:p>
    <w:p w:rsidR="00A744E0" w:rsidRDefault="002425A0">
      <w:pPr>
        <w:rPr>
          <w:b/>
          <w:color w:val="000000"/>
        </w:rPr>
      </w:pPr>
      <w:r>
        <w:rPr>
          <w:color w:val="000000"/>
        </w:rPr>
        <w:lastRenderedPageBreak/>
        <w:t xml:space="preserve">    </w:t>
      </w:r>
      <w:r>
        <w:rPr>
          <w:b/>
          <w:color w:val="000000"/>
        </w:rPr>
        <w:t>(</w:t>
      </w:r>
      <w:r>
        <w:rPr>
          <w:b/>
          <w:color w:val="000000"/>
        </w:rPr>
        <w:t>三</w:t>
      </w:r>
      <w:r>
        <w:rPr>
          <w:b/>
          <w:color w:val="000000"/>
        </w:rPr>
        <w:t>)</w:t>
      </w:r>
      <w:r>
        <w:rPr>
          <w:b/>
          <w:color w:val="000000"/>
        </w:rPr>
        <w:t>窒息</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灌洗液一次灌入过多或出、</w:t>
      </w:r>
      <w:r>
        <w:rPr>
          <w:rFonts w:hint="eastAsia"/>
          <w:color w:val="000000"/>
        </w:rPr>
        <w:t>入</w:t>
      </w:r>
      <w:r>
        <w:rPr>
          <w:color w:val="000000"/>
        </w:rPr>
        <w:t>液量不均衡，胃内潴留过多由口鼻涌出，昏迷病人误吸大量洗胃液或呕吐物造</w:t>
      </w:r>
      <w:r>
        <w:rPr>
          <w:color w:val="000000"/>
        </w:rPr>
        <w:t>成窒息。</w:t>
      </w:r>
    </w:p>
    <w:p w:rsidR="00A744E0" w:rsidRDefault="002425A0">
      <w:pPr>
        <w:rPr>
          <w:color w:val="000000"/>
        </w:rPr>
      </w:pPr>
      <w:r>
        <w:rPr>
          <w:color w:val="000000"/>
        </w:rPr>
        <w:t xml:space="preserve">    (2)</w:t>
      </w:r>
      <w:r>
        <w:rPr>
          <w:color w:val="000000"/>
        </w:rPr>
        <w:t>操作中胃管位置判断失</w:t>
      </w:r>
      <w:r>
        <w:rPr>
          <w:rFonts w:hint="eastAsia"/>
          <w:color w:val="000000"/>
        </w:rPr>
        <w:t>误，洗胃液误入气管引起窒息。</w:t>
      </w:r>
    </w:p>
    <w:p w:rsidR="00A744E0" w:rsidRDefault="002425A0">
      <w:pPr>
        <w:rPr>
          <w:color w:val="000000"/>
        </w:rPr>
      </w:pPr>
      <w:r>
        <w:rPr>
          <w:color w:val="000000"/>
        </w:rPr>
        <w:t xml:space="preserve">    (3)</w:t>
      </w:r>
      <w:r>
        <w:rPr>
          <w:color w:val="000000"/>
        </w:rPr>
        <w:t>有机磷等毒物口服后，可因对咽部的刺激损伤造成喉头水肿，并使气道分泌物增多、流涎而导致呼吸道阻塞，造成呼吸困难、缺氧。</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病人突然出现面色青紫、呼吸困难、烦躁不安、呛咳，严重者可致心跳骤停。</w:t>
      </w:r>
    </w:p>
    <w:p w:rsidR="00A744E0" w:rsidRDefault="002425A0">
      <w:pPr>
        <w:rPr>
          <w:b/>
          <w:color w:val="000000"/>
        </w:rPr>
      </w:pPr>
      <w:r>
        <w:rPr>
          <w:color w:val="000000"/>
        </w:rPr>
        <w:t xml:space="preserve">  </w:t>
      </w:r>
      <w:r>
        <w:rPr>
          <w:b/>
          <w:color w:val="000000"/>
        </w:rPr>
        <w:t xml:space="preserve">  3</w:t>
      </w:r>
      <w:r>
        <w:rPr>
          <w:b/>
          <w:color w:val="000000"/>
        </w:rPr>
        <w:t>．预防及处理</w:t>
      </w:r>
      <w:r>
        <w:rPr>
          <w:b/>
          <w:color w:val="000000"/>
        </w:rPr>
        <w:t xml:space="preserve">   </w:t>
      </w:r>
    </w:p>
    <w:p w:rsidR="00A744E0" w:rsidRDefault="002425A0">
      <w:pPr>
        <w:rPr>
          <w:color w:val="000000"/>
        </w:rPr>
      </w:pPr>
      <w:r>
        <w:rPr>
          <w:color w:val="000000"/>
        </w:rPr>
        <w:t xml:space="preserve">    (1)</w:t>
      </w:r>
      <w:r>
        <w:rPr>
          <w:color w:val="000000"/>
        </w:rPr>
        <w:t>插管前，在胃管上涂一层石蜡油，以减轻对喉部的摩擦及刺激。</w:t>
      </w:r>
    </w:p>
    <w:p w:rsidR="00A744E0" w:rsidRDefault="002425A0">
      <w:pPr>
        <w:rPr>
          <w:color w:val="000000"/>
        </w:rPr>
      </w:pPr>
      <w:r>
        <w:rPr>
          <w:color w:val="000000"/>
        </w:rPr>
        <w:t xml:space="preserve">    (2)</w:t>
      </w:r>
      <w:r>
        <w:rPr>
          <w:color w:val="000000"/>
        </w:rPr>
        <w:t>洗胃时，采取左侧卧位，头稍低，及时清除口腔及鼻腔分泌物，保持呼吸道通畅。</w:t>
      </w:r>
    </w:p>
    <w:p w:rsidR="00A744E0" w:rsidRDefault="002425A0">
      <w:pPr>
        <w:rPr>
          <w:color w:val="000000"/>
        </w:rPr>
      </w:pPr>
      <w:r>
        <w:rPr>
          <w:color w:val="000000"/>
        </w:rPr>
        <w:t xml:space="preserve">    (3)</w:t>
      </w:r>
      <w:r>
        <w:rPr>
          <w:color w:val="000000"/>
        </w:rPr>
        <w:t>熟悉消化道解剖特点，严格操作规程，确认胃</w:t>
      </w:r>
      <w:r>
        <w:rPr>
          <w:rFonts w:hint="eastAsia"/>
          <w:color w:val="000000"/>
        </w:rPr>
        <w:t>管在胃内后，方可进行洗胃液灌洗。</w:t>
      </w:r>
    </w:p>
    <w:p w:rsidR="00A744E0" w:rsidRDefault="002425A0">
      <w:pPr>
        <w:rPr>
          <w:color w:val="000000"/>
        </w:rPr>
      </w:pPr>
      <w:r>
        <w:rPr>
          <w:color w:val="000000"/>
        </w:rPr>
        <w:t xml:space="preserve">    (4)</w:t>
      </w:r>
      <w:r>
        <w:rPr>
          <w:color w:val="000000"/>
        </w:rPr>
        <w:t>操作前备好抢救设备，如氧气、呼吸机、吸引器和心脏起搏器等，若发生窒息，立即停止洗胃，及时报告医生，进行心肺复苏等抢救措施。</w:t>
      </w:r>
    </w:p>
    <w:p w:rsidR="00A744E0" w:rsidRDefault="002425A0">
      <w:pPr>
        <w:rPr>
          <w:b/>
          <w:color w:val="000000"/>
        </w:rPr>
      </w:pPr>
      <w:r>
        <w:rPr>
          <w:color w:val="000000"/>
        </w:rPr>
        <w:lastRenderedPageBreak/>
        <w:t xml:space="preserve">   </w:t>
      </w:r>
      <w:r>
        <w:rPr>
          <w:b/>
          <w:color w:val="000000"/>
        </w:rPr>
        <w:t xml:space="preserve"> (</w:t>
      </w:r>
      <w:r>
        <w:rPr>
          <w:b/>
          <w:color w:val="000000"/>
        </w:rPr>
        <w:t>四</w:t>
      </w:r>
      <w:r>
        <w:rPr>
          <w:b/>
          <w:color w:val="000000"/>
        </w:rPr>
        <w:t>)</w:t>
      </w:r>
      <w:r>
        <w:rPr>
          <w:b/>
          <w:color w:val="000000"/>
        </w:rPr>
        <w:t>寒战、高热</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在洗胃过程中，洗胃时间过长，大量洗胃液吸收并带走人体的热量。</w:t>
      </w:r>
    </w:p>
    <w:p w:rsidR="00A744E0" w:rsidRDefault="002425A0">
      <w:pPr>
        <w:rPr>
          <w:color w:val="000000"/>
        </w:rPr>
      </w:pPr>
      <w:r>
        <w:rPr>
          <w:color w:val="000000"/>
        </w:rPr>
        <w:t xml:space="preserve">    (2)</w:t>
      </w:r>
      <w:r>
        <w:rPr>
          <w:color w:val="000000"/>
        </w:rPr>
        <w:t>洗胃液温度以及室温过低。</w:t>
      </w:r>
    </w:p>
    <w:p w:rsidR="00A744E0" w:rsidRDefault="002425A0">
      <w:pPr>
        <w:rPr>
          <w:color w:val="000000"/>
        </w:rPr>
      </w:pPr>
      <w:r>
        <w:rPr>
          <w:color w:val="000000"/>
        </w:rPr>
        <w:t xml:space="preserve">    (3)</w:t>
      </w:r>
      <w:r>
        <w:rPr>
          <w:color w:val="000000"/>
        </w:rPr>
        <w:t>洗胃液浸湿衣服、床被等</w:t>
      </w:r>
      <w:r>
        <w:rPr>
          <w:rFonts w:hint="eastAsia"/>
          <w:color w:val="000000"/>
        </w:rPr>
        <w:t>，使</w:t>
      </w:r>
      <w:r>
        <w:rPr>
          <w:color w:val="000000"/>
        </w:rPr>
        <w:t>体温散失，刺激体温调节中枢，使机体出现剧烈升温效应，病人出现寒战、高热。</w:t>
      </w:r>
    </w:p>
    <w:p w:rsidR="00A744E0" w:rsidRDefault="002425A0">
      <w:pPr>
        <w:rPr>
          <w:b/>
          <w:color w:val="000000"/>
        </w:rPr>
      </w:pPr>
      <w:r>
        <w:rPr>
          <w:color w:val="000000"/>
        </w:rPr>
        <w:t xml:space="preserve">    </w:t>
      </w:r>
      <w:r>
        <w:rPr>
          <w:b/>
          <w:color w:val="000000"/>
        </w:rPr>
        <w:t>2</w:t>
      </w:r>
      <w:r>
        <w:rPr>
          <w:b/>
          <w:color w:val="000000"/>
        </w:rPr>
        <w:t>．</w:t>
      </w:r>
      <w:r>
        <w:rPr>
          <w:b/>
          <w:color w:val="000000"/>
        </w:rPr>
        <w:t>临床表现</w:t>
      </w:r>
    </w:p>
    <w:p w:rsidR="00A744E0" w:rsidRDefault="002425A0">
      <w:pPr>
        <w:rPr>
          <w:color w:val="000000"/>
        </w:rPr>
      </w:pPr>
      <w:r>
        <w:rPr>
          <w:color w:val="000000"/>
        </w:rPr>
        <w:t xml:space="preserve">    </w:t>
      </w:r>
      <w:r>
        <w:rPr>
          <w:color w:val="000000"/>
        </w:rPr>
        <w:t>病人寒战、面色苍白、四肢厥冷、脉搏</w:t>
      </w:r>
      <w:r>
        <w:rPr>
          <w:rFonts w:hint="eastAsia"/>
          <w:color w:val="000000"/>
        </w:rPr>
        <w:t>细弱。体温可达</w:t>
      </w:r>
      <w:r>
        <w:rPr>
          <w:color w:val="000000"/>
        </w:rPr>
        <w:t>39</w:t>
      </w:r>
      <w:r>
        <w:rPr>
          <w:rFonts w:ascii="宋体" w:hAnsi="宋体" w:cs="宋体" w:hint="eastAsia"/>
          <w:color w:val="000000"/>
        </w:rPr>
        <w:t>℃</w:t>
      </w:r>
      <w:r>
        <w:rPr>
          <w:color w:val="000000"/>
        </w:rPr>
        <w:t>以上。</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洗胃液的温度应在</w:t>
      </w:r>
      <w:r>
        <w:rPr>
          <w:color w:val="000000"/>
        </w:rPr>
        <w:t>32</w:t>
      </w:r>
      <w:r>
        <w:rPr>
          <w:color w:val="000000"/>
        </w:rPr>
        <w:t>～</w:t>
      </w:r>
      <w:r>
        <w:rPr>
          <w:color w:val="000000"/>
        </w:rPr>
        <w:t>38</w:t>
      </w:r>
      <w:r>
        <w:rPr>
          <w:rFonts w:ascii="宋体" w:hAnsi="宋体" w:cs="宋体" w:hint="eastAsia"/>
          <w:color w:val="000000"/>
        </w:rPr>
        <w:t>℃</w:t>
      </w:r>
      <w:r>
        <w:rPr>
          <w:color w:val="000000"/>
        </w:rPr>
        <w:t>，过冷不仅易引起寒战、高热，而且可促进胃蠕动，使毒物进入肠道，不利于彻底洗胃。</w:t>
      </w:r>
    </w:p>
    <w:p w:rsidR="00A744E0" w:rsidRDefault="002425A0">
      <w:pPr>
        <w:rPr>
          <w:color w:val="000000"/>
        </w:rPr>
      </w:pPr>
      <w:r>
        <w:rPr>
          <w:color w:val="000000"/>
        </w:rPr>
        <w:t xml:space="preserve">    (2)</w:t>
      </w:r>
      <w:r>
        <w:rPr>
          <w:color w:val="000000"/>
        </w:rPr>
        <w:t>注意给病人保暖，及时更换浸湿衣物。</w:t>
      </w:r>
    </w:p>
    <w:p w:rsidR="00A744E0" w:rsidRDefault="002425A0">
      <w:pPr>
        <w:rPr>
          <w:b/>
          <w:color w:val="000000"/>
        </w:rPr>
      </w:pPr>
      <w:r>
        <w:rPr>
          <w:color w:val="000000"/>
        </w:rPr>
        <w:t xml:space="preserve">    </w:t>
      </w:r>
      <w:r>
        <w:rPr>
          <w:b/>
          <w:color w:val="000000"/>
        </w:rPr>
        <w:t>(</w:t>
      </w:r>
      <w:r>
        <w:rPr>
          <w:b/>
          <w:color w:val="000000"/>
        </w:rPr>
        <w:t>五</w:t>
      </w:r>
      <w:r>
        <w:rPr>
          <w:b/>
          <w:color w:val="000000"/>
        </w:rPr>
        <w:t>)</w:t>
      </w:r>
      <w:r>
        <w:rPr>
          <w:b/>
          <w:color w:val="000000"/>
        </w:rPr>
        <w:t>胃穿孔</w:t>
      </w:r>
    </w:p>
    <w:p w:rsidR="00A744E0" w:rsidRDefault="002425A0">
      <w:pPr>
        <w:rPr>
          <w:b/>
          <w:color w:val="000000"/>
        </w:rPr>
      </w:pPr>
      <w:r>
        <w:rPr>
          <w:color w:val="000000"/>
        </w:rPr>
        <w:t xml:space="preserve">   </w:t>
      </w:r>
      <w:r>
        <w:rPr>
          <w:b/>
          <w:color w:val="000000"/>
        </w:rPr>
        <w:t xml:space="preserve"> 1</w:t>
      </w:r>
      <w:r>
        <w:rPr>
          <w:b/>
          <w:color w:val="000000"/>
        </w:rPr>
        <w:t>．原因</w:t>
      </w:r>
      <w:r>
        <w:rPr>
          <w:b/>
          <w:color w:val="000000"/>
        </w:rPr>
        <w:t xml:space="preserve">   </w:t>
      </w:r>
    </w:p>
    <w:p w:rsidR="00A744E0" w:rsidRDefault="002425A0">
      <w:pPr>
        <w:rPr>
          <w:color w:val="000000"/>
        </w:rPr>
      </w:pPr>
      <w:r>
        <w:rPr>
          <w:color w:val="000000"/>
        </w:rPr>
        <w:t xml:space="preserve">    (1)</w:t>
      </w:r>
      <w:r>
        <w:rPr>
          <w:color w:val="000000"/>
        </w:rPr>
        <w:t>未明确毒物性质，为强酸、强碱等腐蚀性毒物中毒者洗胃，可造成胃穿孔。</w:t>
      </w:r>
    </w:p>
    <w:p w:rsidR="00A744E0" w:rsidRDefault="002425A0">
      <w:pPr>
        <w:rPr>
          <w:color w:val="000000"/>
        </w:rPr>
      </w:pPr>
      <w:r>
        <w:rPr>
          <w:color w:val="000000"/>
        </w:rPr>
        <w:t xml:space="preserve">    (2)</w:t>
      </w:r>
      <w:r>
        <w:rPr>
          <w:color w:val="000000"/>
        </w:rPr>
        <w:t>病人有活动性消化道溃疡，近期有上消化道出血、肝硬化并发食管静脉曲张等禁忌</w:t>
      </w:r>
      <w:r>
        <w:rPr>
          <w:rFonts w:hint="eastAsia"/>
          <w:color w:val="000000"/>
        </w:rPr>
        <w:t>症</w:t>
      </w:r>
      <w:r>
        <w:rPr>
          <w:color w:val="000000"/>
        </w:rPr>
        <w:t>者。</w:t>
      </w:r>
    </w:p>
    <w:p w:rsidR="00A744E0" w:rsidRDefault="002425A0">
      <w:pPr>
        <w:rPr>
          <w:color w:val="000000"/>
        </w:rPr>
      </w:pPr>
      <w:r>
        <w:rPr>
          <w:color w:val="000000"/>
        </w:rPr>
        <w:t xml:space="preserve">    (3)</w:t>
      </w:r>
      <w:r>
        <w:rPr>
          <w:color w:val="000000"/>
        </w:rPr>
        <w:t>洗胃动作粗暴，洗胃机压力不合适，或洗胃液</w:t>
      </w:r>
      <w:r>
        <w:rPr>
          <w:rFonts w:hint="eastAsia"/>
          <w:color w:val="000000"/>
        </w:rPr>
        <w:t>入</w:t>
      </w:r>
      <w:r>
        <w:rPr>
          <w:color w:val="000000"/>
        </w:rPr>
        <w:lastRenderedPageBreak/>
        <w:t>大于出，造成急性胃扩张，胃内压增高，病人不配合时胃内压可更高，可造成胃穿孔。</w:t>
      </w:r>
    </w:p>
    <w:p w:rsidR="00A744E0" w:rsidRDefault="002425A0">
      <w:pPr>
        <w:rPr>
          <w:color w:val="000000"/>
        </w:rPr>
      </w:pPr>
      <w:r>
        <w:rPr>
          <w:color w:val="000000"/>
        </w:rPr>
        <w:t xml:space="preserve">    (4)</w:t>
      </w:r>
      <w:r>
        <w:rPr>
          <w:color w:val="000000"/>
        </w:rPr>
        <w:t>医务人员操作不慎，大量气体被吸人胃内致胃破裂。</w:t>
      </w:r>
    </w:p>
    <w:p w:rsidR="00A744E0" w:rsidRDefault="002425A0">
      <w:pPr>
        <w:rPr>
          <w:b/>
          <w:color w:val="000000"/>
        </w:rPr>
      </w:pPr>
      <w:r>
        <w:rPr>
          <w:color w:val="000000"/>
        </w:rPr>
        <w:t xml:space="preserve">  </w:t>
      </w:r>
      <w:r>
        <w:rPr>
          <w:b/>
          <w:color w:val="000000"/>
        </w:rPr>
        <w:t xml:space="preserve">  2</w:t>
      </w:r>
      <w:r>
        <w:rPr>
          <w:b/>
          <w:color w:val="000000"/>
        </w:rPr>
        <w:t>．临床表现</w:t>
      </w:r>
      <w:r>
        <w:rPr>
          <w:b/>
          <w:color w:val="000000"/>
        </w:rPr>
        <w:t xml:space="preserve">   </w:t>
      </w:r>
    </w:p>
    <w:p w:rsidR="00A744E0" w:rsidRDefault="002425A0">
      <w:pPr>
        <w:rPr>
          <w:color w:val="000000"/>
        </w:rPr>
      </w:pPr>
      <w:r>
        <w:rPr>
          <w:color w:val="000000"/>
        </w:rPr>
        <w:t xml:space="preserve">    </w:t>
      </w:r>
      <w:r>
        <w:rPr>
          <w:color w:val="000000"/>
        </w:rPr>
        <w:t>病人烦躁不安、面色苍白、脉搏细速、</w:t>
      </w:r>
      <w:r>
        <w:rPr>
          <w:rFonts w:hint="eastAsia"/>
          <w:color w:val="000000"/>
        </w:rPr>
        <w:t>剧烈疼痛。体格检查可见：腹部隆起，腹肌紧张，肝浊</w:t>
      </w:r>
      <w:r>
        <w:rPr>
          <w:color w:val="000000"/>
        </w:rPr>
        <w:t>音界消失，肠鸣音消失，腹部平片可发现膈下游离气体，腹部</w:t>
      </w:r>
      <w:r>
        <w:rPr>
          <w:color w:val="000000"/>
        </w:rPr>
        <w:t>B</w:t>
      </w:r>
      <w:r>
        <w:rPr>
          <w:color w:val="000000"/>
        </w:rPr>
        <w:t>超检查可见腹腔有积液。</w:t>
      </w:r>
    </w:p>
    <w:p w:rsidR="00A744E0" w:rsidRDefault="002425A0">
      <w:pPr>
        <w:rPr>
          <w:b/>
          <w:color w:val="000000"/>
        </w:rPr>
      </w:pPr>
      <w:r>
        <w:rPr>
          <w:color w:val="000000"/>
        </w:rPr>
        <w:t xml:space="preserve">   </w:t>
      </w:r>
      <w:r>
        <w:rPr>
          <w:b/>
          <w:color w:val="000000"/>
        </w:rPr>
        <w:t xml:space="preserve"> 3</w:t>
      </w:r>
      <w:r>
        <w:rPr>
          <w:b/>
          <w:color w:val="000000"/>
        </w:rPr>
        <w:t>．预防及处理</w:t>
      </w:r>
    </w:p>
    <w:p w:rsidR="00A744E0" w:rsidRDefault="002425A0">
      <w:pPr>
        <w:rPr>
          <w:color w:val="000000"/>
        </w:rPr>
      </w:pPr>
      <w:r>
        <w:rPr>
          <w:color w:val="000000"/>
        </w:rPr>
        <w:t xml:space="preserve">    (1)</w:t>
      </w:r>
      <w:r>
        <w:rPr>
          <w:color w:val="000000"/>
        </w:rPr>
        <w:t>洗胃前详细评估病史，有洗胃禁忌证者，一般不洗胃；有溃疡病史者，灌注液量应相应减少</w:t>
      </w:r>
      <w:r>
        <w:rPr>
          <w:color w:val="000000"/>
        </w:rPr>
        <w:t>，一般每次</w:t>
      </w:r>
      <w:r>
        <w:rPr>
          <w:color w:val="000000"/>
        </w:rPr>
        <w:t>300ml</w:t>
      </w:r>
      <w:r>
        <w:rPr>
          <w:color w:val="000000"/>
        </w:rPr>
        <w:t>；做好清醒病人的心理疏导，说明配合方法，保证顺利插管。</w:t>
      </w:r>
    </w:p>
    <w:p w:rsidR="00A744E0" w:rsidRDefault="002425A0">
      <w:pPr>
        <w:rPr>
          <w:color w:val="000000"/>
        </w:rPr>
      </w:pPr>
      <w:r>
        <w:rPr>
          <w:color w:val="000000"/>
        </w:rPr>
        <w:t xml:space="preserve">    (2)</w:t>
      </w:r>
      <w:r>
        <w:rPr>
          <w:color w:val="000000"/>
        </w:rPr>
        <w:t>误服腐蚀性化学品者，禁忌洗胃。</w:t>
      </w:r>
    </w:p>
    <w:p w:rsidR="00A744E0" w:rsidRDefault="002425A0">
      <w:pPr>
        <w:rPr>
          <w:color w:val="000000"/>
        </w:rPr>
      </w:pPr>
      <w:r>
        <w:rPr>
          <w:color w:val="000000"/>
        </w:rPr>
        <w:t xml:space="preserve">    (3)</w:t>
      </w:r>
      <w:r>
        <w:rPr>
          <w:color w:val="000000"/>
        </w:rPr>
        <w:t>熟练洗胃操作规程，动作轻柔，电动洗胃机洗胃时压力不宜过大，应在</w:t>
      </w:r>
      <w:r>
        <w:rPr>
          <w:color w:val="000000"/>
        </w:rPr>
        <w:t>13</w:t>
      </w:r>
      <w:r>
        <w:rPr>
          <w:color w:val="000000"/>
        </w:rPr>
        <w:t>．</w:t>
      </w:r>
      <w:r>
        <w:rPr>
          <w:color w:val="000000"/>
        </w:rPr>
        <w:t>3 kPa</w:t>
      </w:r>
      <w:r>
        <w:rPr>
          <w:color w:val="000000"/>
        </w:rPr>
        <w:t>左右，并注意保持出、入液量</w:t>
      </w:r>
      <w:r>
        <w:rPr>
          <w:rFonts w:hint="eastAsia"/>
          <w:color w:val="000000"/>
        </w:rPr>
        <w:t>的平衡。</w:t>
      </w:r>
      <w:r>
        <w:rPr>
          <w:color w:val="000000"/>
        </w:rPr>
        <w:t xml:space="preserve">   </w:t>
      </w:r>
    </w:p>
    <w:p w:rsidR="00A744E0" w:rsidRDefault="002425A0">
      <w:pPr>
        <w:rPr>
          <w:color w:val="000000"/>
        </w:rPr>
      </w:pPr>
      <w:r>
        <w:rPr>
          <w:color w:val="000000"/>
        </w:rPr>
        <w:t xml:space="preserve">    (4)</w:t>
      </w:r>
      <w:r>
        <w:rPr>
          <w:color w:val="000000"/>
        </w:rPr>
        <w:t>胃穿</w:t>
      </w:r>
      <w:r>
        <w:rPr>
          <w:rFonts w:hint="eastAsia"/>
          <w:color w:val="000000"/>
        </w:rPr>
        <w:t>孔</w:t>
      </w:r>
      <w:r>
        <w:rPr>
          <w:color w:val="000000"/>
        </w:rPr>
        <w:t>者应立即进行手术治疗。</w:t>
      </w:r>
    </w:p>
    <w:p w:rsidR="00A744E0" w:rsidRDefault="002425A0">
      <w:pPr>
        <w:rPr>
          <w:b/>
          <w:color w:val="000000"/>
        </w:rPr>
      </w:pPr>
      <w:r>
        <w:rPr>
          <w:color w:val="000000"/>
        </w:rPr>
        <w:t xml:space="preserve">   </w:t>
      </w:r>
      <w:r>
        <w:rPr>
          <w:b/>
          <w:color w:val="000000"/>
        </w:rPr>
        <w:t xml:space="preserve"> (</w:t>
      </w:r>
      <w:r>
        <w:rPr>
          <w:b/>
          <w:color w:val="000000"/>
        </w:rPr>
        <w:t>六</w:t>
      </w:r>
      <w:r>
        <w:rPr>
          <w:b/>
          <w:color w:val="000000"/>
        </w:rPr>
        <w:t>)</w:t>
      </w:r>
      <w:r>
        <w:rPr>
          <w:b/>
          <w:color w:val="000000"/>
        </w:rPr>
        <w:t>吸入性肺炎</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昏迷病人，因意识不清，烦躁不合作，体位不当，以及大量洗胃液灌入未被吸出，引起反射性呕吐，致洗</w:t>
      </w:r>
      <w:r>
        <w:rPr>
          <w:color w:val="000000"/>
        </w:rPr>
        <w:lastRenderedPageBreak/>
        <w:t>胃液、食物残渣及毒物吸</w:t>
      </w:r>
      <w:r>
        <w:rPr>
          <w:rFonts w:hint="eastAsia"/>
          <w:color w:val="000000"/>
        </w:rPr>
        <w:t>入</w:t>
      </w:r>
      <w:r>
        <w:rPr>
          <w:color w:val="000000"/>
        </w:rPr>
        <w:t>呼吸道。</w:t>
      </w:r>
    </w:p>
    <w:p w:rsidR="00A744E0" w:rsidRDefault="002425A0">
      <w:pPr>
        <w:rPr>
          <w:color w:val="000000"/>
        </w:rPr>
      </w:pPr>
      <w:r>
        <w:rPr>
          <w:color w:val="000000"/>
        </w:rPr>
        <w:t xml:space="preserve">    (2)</w:t>
      </w:r>
      <w:r>
        <w:rPr>
          <w:color w:val="000000"/>
        </w:rPr>
        <w:t>洗胃完毕拔出胃管时，末端未反折捏紧，使胃管内液体流</w:t>
      </w:r>
      <w:r>
        <w:rPr>
          <w:rFonts w:hint="eastAsia"/>
          <w:color w:val="000000"/>
        </w:rPr>
        <w:t>入</w:t>
      </w:r>
      <w:r>
        <w:rPr>
          <w:color w:val="000000"/>
        </w:rPr>
        <w:t>气管内，引起吸</w:t>
      </w:r>
      <w:r>
        <w:rPr>
          <w:rFonts w:hint="eastAsia"/>
          <w:color w:val="000000"/>
        </w:rPr>
        <w:t>入</w:t>
      </w:r>
      <w:r>
        <w:rPr>
          <w:color w:val="000000"/>
        </w:rPr>
        <w:t>性肺炎。</w:t>
      </w:r>
    </w:p>
    <w:p w:rsidR="00A744E0" w:rsidRDefault="002425A0">
      <w:pPr>
        <w:rPr>
          <w:b/>
          <w:color w:val="000000"/>
        </w:rPr>
      </w:pPr>
      <w:r>
        <w:rPr>
          <w:color w:val="000000"/>
        </w:rPr>
        <w:t xml:space="preserve">    </w:t>
      </w:r>
      <w:r>
        <w:rPr>
          <w:b/>
          <w:color w:val="000000"/>
        </w:rPr>
        <w:t>2</w:t>
      </w:r>
      <w:r>
        <w:rPr>
          <w:b/>
          <w:color w:val="000000"/>
        </w:rPr>
        <w:t>．临床表现</w:t>
      </w:r>
    </w:p>
    <w:p w:rsidR="00A744E0" w:rsidRDefault="002425A0">
      <w:pPr>
        <w:rPr>
          <w:color w:val="000000"/>
        </w:rPr>
      </w:pPr>
      <w:r>
        <w:rPr>
          <w:color w:val="000000"/>
        </w:rPr>
        <w:t xml:space="preserve">    </w:t>
      </w:r>
      <w:r>
        <w:rPr>
          <w:color w:val="000000"/>
        </w:rPr>
        <w:t>洗胃时病人可出现呛咳，肺部听诊有湿</w:t>
      </w:r>
      <w:r>
        <w:rPr>
          <w:rFonts w:hint="eastAsia"/>
          <w:color w:val="000000"/>
        </w:rPr>
        <w:t>啰</w:t>
      </w:r>
      <w:r>
        <w:rPr>
          <w:color w:val="000000"/>
        </w:rPr>
        <w:t>音和水泡音。</w:t>
      </w:r>
    </w:p>
    <w:p w:rsidR="00A744E0" w:rsidRDefault="002425A0">
      <w:pPr>
        <w:rPr>
          <w:b/>
          <w:color w:val="000000"/>
        </w:rPr>
      </w:pPr>
      <w:r>
        <w:rPr>
          <w:color w:val="000000"/>
        </w:rPr>
        <w:t xml:space="preserve">    </w:t>
      </w:r>
      <w:r>
        <w:rPr>
          <w:b/>
          <w:color w:val="000000"/>
        </w:rPr>
        <w:t>3</w:t>
      </w:r>
      <w:r>
        <w:rPr>
          <w:b/>
          <w:color w:val="000000"/>
        </w:rPr>
        <w:t>．预防及处理</w:t>
      </w:r>
    </w:p>
    <w:p w:rsidR="00A744E0" w:rsidRDefault="002425A0">
      <w:pPr>
        <w:rPr>
          <w:color w:val="000000"/>
        </w:rPr>
      </w:pPr>
      <w:r>
        <w:rPr>
          <w:color w:val="000000"/>
        </w:rPr>
        <w:t xml:space="preserve">    (1)</w:t>
      </w:r>
      <w:r>
        <w:rPr>
          <w:color w:val="000000"/>
        </w:rPr>
        <w:t>对昏迷病人，洗胃前行气管</w:t>
      </w:r>
      <w:r>
        <w:rPr>
          <w:rFonts w:hint="eastAsia"/>
          <w:color w:val="000000"/>
        </w:rPr>
        <w:t>插管气囊充气，可避免洗胃液吸人呼吸道。</w:t>
      </w:r>
    </w:p>
    <w:p w:rsidR="00A744E0" w:rsidRDefault="002425A0">
      <w:pPr>
        <w:rPr>
          <w:color w:val="000000"/>
        </w:rPr>
      </w:pPr>
      <w:r>
        <w:rPr>
          <w:color w:val="000000"/>
        </w:rPr>
        <w:t xml:space="preserve">    (2)</w:t>
      </w:r>
      <w:r>
        <w:rPr>
          <w:color w:val="000000"/>
        </w:rPr>
        <w:t>洗胃时取左侧卧位，头稍低偏向一侧；对烦躁病人可适当给予镇静剂。</w:t>
      </w:r>
    </w:p>
    <w:p w:rsidR="00A744E0" w:rsidRDefault="002425A0">
      <w:pPr>
        <w:rPr>
          <w:color w:val="000000"/>
        </w:rPr>
      </w:pPr>
      <w:r>
        <w:rPr>
          <w:color w:val="000000"/>
        </w:rPr>
        <w:t xml:space="preserve">    (3)</w:t>
      </w:r>
      <w:r>
        <w:rPr>
          <w:color w:val="000000"/>
        </w:rPr>
        <w:t>洗胃过程中，严密观察机器运转情况，保持</w:t>
      </w:r>
      <w:r>
        <w:rPr>
          <w:rFonts w:hint="eastAsia"/>
          <w:color w:val="000000"/>
        </w:rPr>
        <w:t>入</w:t>
      </w:r>
      <w:r>
        <w:rPr>
          <w:color w:val="000000"/>
        </w:rPr>
        <w:t>、出液量平衡。</w:t>
      </w:r>
    </w:p>
    <w:p w:rsidR="00A744E0" w:rsidRDefault="002425A0">
      <w:pPr>
        <w:rPr>
          <w:color w:val="000000"/>
        </w:rPr>
      </w:pPr>
      <w:r>
        <w:rPr>
          <w:color w:val="000000"/>
        </w:rPr>
        <w:t xml:space="preserve">    (4)</w:t>
      </w:r>
      <w:r>
        <w:rPr>
          <w:color w:val="000000"/>
        </w:rPr>
        <w:t>一旦有误吸，立即停止洗胃，取头低右侧卧位，吸出气道内吸</w:t>
      </w:r>
      <w:r>
        <w:rPr>
          <w:rFonts w:hint="eastAsia"/>
          <w:color w:val="000000"/>
        </w:rPr>
        <w:t>入</w:t>
      </w:r>
      <w:r>
        <w:rPr>
          <w:color w:val="000000"/>
        </w:rPr>
        <w:t>物。气管切开者，可经气管套管内吸引。</w:t>
      </w:r>
    </w:p>
    <w:p w:rsidR="00A744E0" w:rsidRDefault="002425A0">
      <w:pPr>
        <w:rPr>
          <w:color w:val="000000"/>
        </w:rPr>
      </w:pPr>
      <w:r>
        <w:rPr>
          <w:color w:val="000000"/>
        </w:rPr>
        <w:t xml:space="preserve">    (5)</w:t>
      </w:r>
      <w:r>
        <w:rPr>
          <w:color w:val="000000"/>
        </w:rPr>
        <w:t>洗胃结束后，应协助和鼓励病人多翻身、拍背，以利于痰液排出。有肺部感染迹象者及时应用合理的抗生素。</w:t>
      </w:r>
    </w:p>
    <w:p w:rsidR="00A744E0" w:rsidRDefault="002425A0">
      <w:pPr>
        <w:rPr>
          <w:color w:val="000000"/>
        </w:rPr>
      </w:pPr>
      <w:r>
        <w:rPr>
          <w:color w:val="000000"/>
        </w:rPr>
        <w:t xml:space="preserve">    </w:t>
      </w:r>
    </w:p>
    <w:p w:rsidR="00A744E0" w:rsidRDefault="002425A0">
      <w:pPr>
        <w:rPr>
          <w:b/>
          <w:color w:val="000000"/>
        </w:rPr>
      </w:pPr>
      <w:r>
        <w:rPr>
          <w:rFonts w:hint="eastAsia"/>
          <w:b/>
          <w:color w:val="000000"/>
        </w:rPr>
        <w:t>第十六节</w:t>
      </w:r>
      <w:r>
        <w:rPr>
          <w:rFonts w:hint="eastAsia"/>
          <w:b/>
          <w:color w:val="000000"/>
        </w:rPr>
        <w:t xml:space="preserve"> </w:t>
      </w:r>
      <w:r>
        <w:rPr>
          <w:b/>
          <w:color w:val="000000"/>
        </w:rPr>
        <w:t>吸痰法操作常见并发症</w:t>
      </w:r>
      <w:r>
        <w:rPr>
          <w:rFonts w:hint="eastAsia"/>
          <w:b/>
          <w:color w:val="000000"/>
        </w:rPr>
        <w:t>预防</w:t>
      </w:r>
      <w:r>
        <w:rPr>
          <w:b/>
          <w:color w:val="000000"/>
        </w:rPr>
        <w:t>及处理</w:t>
      </w:r>
    </w:p>
    <w:p w:rsidR="00A744E0" w:rsidRDefault="002425A0">
      <w:pPr>
        <w:rPr>
          <w:b/>
          <w:color w:val="000000"/>
        </w:rPr>
      </w:pPr>
      <w:r>
        <w:rPr>
          <w:color w:val="000000"/>
        </w:rPr>
        <w:t xml:space="preserve">   </w:t>
      </w:r>
      <w:r>
        <w:rPr>
          <w:b/>
          <w:color w:val="000000"/>
        </w:rPr>
        <w:t xml:space="preserve"> (</w:t>
      </w:r>
      <w:r>
        <w:rPr>
          <w:b/>
          <w:color w:val="000000"/>
        </w:rPr>
        <w:t>一</w:t>
      </w:r>
      <w:r>
        <w:rPr>
          <w:b/>
          <w:color w:val="000000"/>
        </w:rPr>
        <w:t>)</w:t>
      </w:r>
      <w:r>
        <w:rPr>
          <w:b/>
          <w:color w:val="000000"/>
        </w:rPr>
        <w:t>低氧血症</w:t>
      </w:r>
    </w:p>
    <w:p w:rsidR="00A744E0" w:rsidRDefault="002425A0">
      <w:pPr>
        <w:rPr>
          <w:b/>
          <w:color w:val="000000"/>
        </w:rPr>
      </w:pPr>
      <w:r>
        <w:rPr>
          <w:color w:val="000000"/>
        </w:rPr>
        <w:t xml:space="preserve">  </w:t>
      </w:r>
      <w:r>
        <w:rPr>
          <w:b/>
          <w:color w:val="000000"/>
        </w:rPr>
        <w:t xml:space="preserve">  1</w:t>
      </w:r>
      <w:r>
        <w:rPr>
          <w:rFonts w:hint="eastAsia"/>
          <w:b/>
          <w:color w:val="000000"/>
        </w:rPr>
        <w:t>.</w:t>
      </w:r>
      <w:r>
        <w:rPr>
          <w:b/>
          <w:color w:val="000000"/>
        </w:rPr>
        <w:t>原因</w:t>
      </w:r>
    </w:p>
    <w:p w:rsidR="00A744E0" w:rsidRDefault="002425A0">
      <w:pPr>
        <w:rPr>
          <w:color w:val="000000"/>
        </w:rPr>
      </w:pPr>
      <w:r>
        <w:rPr>
          <w:color w:val="000000"/>
        </w:rPr>
        <w:t xml:space="preserve">    (1)</w:t>
      </w:r>
      <w:r>
        <w:rPr>
          <w:color w:val="000000"/>
        </w:rPr>
        <w:t>吸痰管过粗，吸痰时间过长，吸痰管插入过深，</w:t>
      </w:r>
      <w:r>
        <w:rPr>
          <w:color w:val="000000"/>
        </w:rPr>
        <w:lastRenderedPageBreak/>
        <w:t>影响病人呼吸或吸</w:t>
      </w:r>
      <w:r>
        <w:rPr>
          <w:rFonts w:hint="eastAsia"/>
          <w:color w:val="000000"/>
        </w:rPr>
        <w:t>入</w:t>
      </w:r>
      <w:r>
        <w:rPr>
          <w:color w:val="000000"/>
        </w:rPr>
        <w:t>气体中氧气不足，造成缺氧。</w:t>
      </w:r>
    </w:p>
    <w:p w:rsidR="00A744E0" w:rsidRDefault="002425A0">
      <w:pPr>
        <w:rPr>
          <w:color w:val="000000"/>
        </w:rPr>
      </w:pPr>
      <w:r>
        <w:rPr>
          <w:color w:val="000000"/>
        </w:rPr>
        <w:t xml:space="preserve">    (2)</w:t>
      </w:r>
      <w:r>
        <w:rPr>
          <w:color w:val="000000"/>
        </w:rPr>
        <w:t>在吸痰时中断机械通气或吸氧病人的供氧，时间过长，导致机体缺氧。</w:t>
      </w:r>
    </w:p>
    <w:p w:rsidR="00A744E0" w:rsidRDefault="002425A0">
      <w:pPr>
        <w:rPr>
          <w:color w:val="000000"/>
        </w:rPr>
      </w:pPr>
      <w:r>
        <w:rPr>
          <w:color w:val="000000"/>
        </w:rPr>
        <w:t xml:space="preserve">    (3)</w:t>
      </w:r>
      <w:r>
        <w:rPr>
          <w:color w:val="000000"/>
        </w:rPr>
        <w:t>吸痰过程中的负压将肺内富氧气体吸出，而从吸痰管周围卷入的气体氧浓度较低，致</w:t>
      </w:r>
      <w:r>
        <w:rPr>
          <w:color w:val="000000"/>
        </w:rPr>
        <w:t>使病人缺氧。</w:t>
      </w:r>
    </w:p>
    <w:p w:rsidR="00A744E0" w:rsidRDefault="002425A0">
      <w:pPr>
        <w:rPr>
          <w:b/>
          <w:color w:val="000000"/>
        </w:rPr>
      </w:pPr>
      <w:r>
        <w:rPr>
          <w:color w:val="000000"/>
        </w:rPr>
        <w:t xml:space="preserve">   </w:t>
      </w:r>
      <w:r>
        <w:rPr>
          <w:b/>
          <w:color w:val="000000"/>
        </w:rPr>
        <w:t xml:space="preserve"> 2</w:t>
      </w:r>
      <w:r>
        <w:rPr>
          <w:rFonts w:hint="eastAsia"/>
          <w:b/>
          <w:color w:val="000000"/>
        </w:rPr>
        <w:t>.</w:t>
      </w:r>
      <w:r>
        <w:rPr>
          <w:b/>
          <w:color w:val="000000"/>
        </w:rPr>
        <w:t>临床表现</w:t>
      </w:r>
    </w:p>
    <w:p w:rsidR="00A744E0" w:rsidRDefault="002425A0">
      <w:pPr>
        <w:rPr>
          <w:color w:val="000000"/>
        </w:rPr>
      </w:pPr>
      <w:r>
        <w:rPr>
          <w:color w:val="000000"/>
        </w:rPr>
        <w:t xml:space="preserve">    </w:t>
      </w:r>
      <w:r>
        <w:rPr>
          <w:color w:val="000000"/>
        </w:rPr>
        <w:t>病人可出现发绀、呼吸困难，严重者神志淡漠、反应迟钝，或烦躁不安，甚至意识丧失。动脉血氧饱和度下降，血气分</w:t>
      </w:r>
      <w:r>
        <w:rPr>
          <w:rFonts w:hint="eastAsia"/>
          <w:color w:val="000000"/>
        </w:rPr>
        <w:t>析可见动脉氧分压下降。</w:t>
      </w:r>
    </w:p>
    <w:p w:rsidR="00A744E0" w:rsidRDefault="002425A0">
      <w:pPr>
        <w:rPr>
          <w:b/>
          <w:color w:val="000000"/>
        </w:rPr>
      </w:pPr>
      <w:r>
        <w:rPr>
          <w:color w:val="000000"/>
        </w:rPr>
        <w:t xml:space="preserve">    </w:t>
      </w:r>
      <w:r>
        <w:rPr>
          <w:b/>
          <w:color w:val="000000"/>
        </w:rPr>
        <w:t>3</w:t>
      </w:r>
      <w:r>
        <w:rPr>
          <w:b/>
          <w:color w:val="000000"/>
        </w:rPr>
        <w:t>．预防和处理</w:t>
      </w:r>
    </w:p>
    <w:p w:rsidR="00A744E0" w:rsidRDefault="002425A0">
      <w:pPr>
        <w:rPr>
          <w:color w:val="000000"/>
        </w:rPr>
      </w:pPr>
      <w:r>
        <w:rPr>
          <w:color w:val="000000"/>
        </w:rPr>
        <w:t xml:space="preserve">    (1)</w:t>
      </w:r>
      <w:r>
        <w:rPr>
          <w:color w:val="000000"/>
        </w:rPr>
        <w:t>选择合适的吸痰管型号，吸痰管的外径不可超过气管插管内径的</w:t>
      </w:r>
      <w:r>
        <w:rPr>
          <w:color w:val="000000"/>
        </w:rPr>
        <w:t>l</w:t>
      </w:r>
      <w:r>
        <w:rPr>
          <w:color w:val="000000"/>
        </w:rPr>
        <w:t>／</w:t>
      </w:r>
      <w:r>
        <w:rPr>
          <w:color w:val="000000"/>
        </w:rPr>
        <w:t>2</w:t>
      </w:r>
      <w:r>
        <w:rPr>
          <w:color w:val="000000"/>
        </w:rPr>
        <w:t>。</w:t>
      </w:r>
    </w:p>
    <w:p w:rsidR="00A744E0" w:rsidRDefault="002425A0">
      <w:pPr>
        <w:rPr>
          <w:color w:val="000000"/>
        </w:rPr>
      </w:pPr>
      <w:r>
        <w:rPr>
          <w:color w:val="000000"/>
        </w:rPr>
        <w:t xml:space="preserve">    (2)</w:t>
      </w:r>
      <w:r>
        <w:rPr>
          <w:color w:val="000000"/>
        </w:rPr>
        <w:t>每次吸引</w:t>
      </w:r>
      <w:r>
        <w:rPr>
          <w:rFonts w:hint="eastAsia"/>
          <w:color w:val="000000"/>
        </w:rPr>
        <w:t>时</w:t>
      </w:r>
      <w:r>
        <w:rPr>
          <w:color w:val="000000"/>
        </w:rPr>
        <w:t>间</w:t>
      </w:r>
      <w:r>
        <w:rPr>
          <w:color w:val="000000"/>
        </w:rPr>
        <w:t>&lt;15 s</w:t>
      </w:r>
      <w:r>
        <w:rPr>
          <w:color w:val="000000"/>
        </w:rPr>
        <w:t>，每次吸引间隔应至少</w:t>
      </w:r>
      <w:r>
        <w:rPr>
          <w:color w:val="000000"/>
        </w:rPr>
        <w:t>1 min</w:t>
      </w:r>
      <w:r>
        <w:rPr>
          <w:color w:val="000000"/>
        </w:rPr>
        <w:t>，连续吸引总时间不超过</w:t>
      </w:r>
      <w:r>
        <w:rPr>
          <w:color w:val="000000"/>
        </w:rPr>
        <w:t>3min</w:t>
      </w:r>
      <w:r>
        <w:rPr>
          <w:color w:val="000000"/>
        </w:rPr>
        <w:t>，让病人有适当的时间通气和氧合。</w:t>
      </w:r>
    </w:p>
    <w:p w:rsidR="00A744E0" w:rsidRDefault="002425A0">
      <w:pPr>
        <w:rPr>
          <w:color w:val="000000"/>
        </w:rPr>
      </w:pPr>
      <w:r>
        <w:rPr>
          <w:color w:val="000000"/>
        </w:rPr>
        <w:t xml:space="preserve">    (3)</w:t>
      </w:r>
      <w:r>
        <w:rPr>
          <w:color w:val="000000"/>
        </w:rPr>
        <w:t>吸痰管插入深度适宜，成人经口咽吸痰深度一般为</w:t>
      </w:r>
      <w:r>
        <w:rPr>
          <w:color w:val="000000"/>
        </w:rPr>
        <w:t>15cm</w:t>
      </w:r>
      <w:r>
        <w:rPr>
          <w:color w:val="000000"/>
        </w:rPr>
        <w:t>左右，经鼻咽吸痰深度约为</w:t>
      </w:r>
      <w:r>
        <w:rPr>
          <w:color w:val="000000"/>
        </w:rPr>
        <w:t>16 cm</w:t>
      </w:r>
      <w:r>
        <w:rPr>
          <w:color w:val="000000"/>
        </w:rPr>
        <w:t>，经鼻</w:t>
      </w:r>
      <w:r>
        <w:rPr>
          <w:color w:val="000000"/>
        </w:rPr>
        <w:t>气管内吸引插管深度一般为</w:t>
      </w:r>
      <w:r>
        <w:rPr>
          <w:color w:val="000000"/>
        </w:rPr>
        <w:t>20cm</w:t>
      </w:r>
      <w:r>
        <w:rPr>
          <w:color w:val="000000"/>
        </w:rPr>
        <w:t>。人工气道吸痰时插管遇到阻力或病人咳嗽时，往外提出</w:t>
      </w:r>
      <w:r>
        <w:rPr>
          <w:color w:val="000000"/>
        </w:rPr>
        <w:t>1 cm</w:t>
      </w:r>
      <w:r>
        <w:rPr>
          <w:color w:val="000000"/>
        </w:rPr>
        <w:t>。避免吸痰管深入至支气管处，造成呼吸道阻塞。</w:t>
      </w:r>
    </w:p>
    <w:p w:rsidR="00A744E0" w:rsidRDefault="002425A0">
      <w:pPr>
        <w:rPr>
          <w:color w:val="000000"/>
        </w:rPr>
      </w:pPr>
      <w:r>
        <w:rPr>
          <w:color w:val="000000"/>
        </w:rPr>
        <w:t xml:space="preserve">    (4)</w:t>
      </w:r>
      <w:r>
        <w:rPr>
          <w:color w:val="000000"/>
        </w:rPr>
        <w:t>机械通气或正在吸氧的病人吸痰，不宜脱离呼吸机或拔出供氧管时间过长。吸痰前后可给予纯氧</w:t>
      </w:r>
      <w:r>
        <w:rPr>
          <w:color w:val="000000"/>
        </w:rPr>
        <w:t>5 min</w:t>
      </w:r>
      <w:r>
        <w:rPr>
          <w:color w:val="000000"/>
        </w:rPr>
        <w:t>，以提高血氧浓度。</w:t>
      </w:r>
    </w:p>
    <w:p w:rsidR="00A744E0" w:rsidRDefault="002425A0">
      <w:pPr>
        <w:rPr>
          <w:color w:val="000000"/>
        </w:rPr>
      </w:pPr>
      <w:r>
        <w:rPr>
          <w:color w:val="000000"/>
        </w:rPr>
        <w:lastRenderedPageBreak/>
        <w:t xml:space="preserve">    (5)</w:t>
      </w:r>
      <w:r>
        <w:rPr>
          <w:color w:val="000000"/>
        </w:rPr>
        <w:t>吸痰时注意观察病人面色、动脉血氧饱和度、心率、心律、血压等变化。</w:t>
      </w:r>
    </w:p>
    <w:p w:rsidR="00A744E0" w:rsidRDefault="002425A0">
      <w:pPr>
        <w:rPr>
          <w:color w:val="000000"/>
        </w:rPr>
      </w:pPr>
      <w:r>
        <w:rPr>
          <w:color w:val="000000"/>
        </w:rPr>
        <w:t xml:space="preserve">    (6)</w:t>
      </w:r>
      <w:r>
        <w:rPr>
          <w:color w:val="000000"/>
        </w:rPr>
        <w:t>发生低氧血症者，立即给予高流量吸氧，必要时进行机械通气。</w:t>
      </w:r>
    </w:p>
    <w:p w:rsidR="00A744E0" w:rsidRDefault="002425A0">
      <w:pPr>
        <w:rPr>
          <w:b/>
          <w:color w:val="000000"/>
        </w:rPr>
      </w:pPr>
      <w:r>
        <w:rPr>
          <w:color w:val="000000"/>
        </w:rPr>
        <w:t xml:space="preserve">    </w:t>
      </w:r>
      <w:r>
        <w:rPr>
          <w:b/>
          <w:color w:val="000000"/>
        </w:rPr>
        <w:t>(</w:t>
      </w:r>
      <w:r>
        <w:rPr>
          <w:b/>
          <w:color w:val="000000"/>
        </w:rPr>
        <w:t>二</w:t>
      </w:r>
      <w:r>
        <w:rPr>
          <w:b/>
          <w:color w:val="000000"/>
        </w:rPr>
        <w:t>)</w:t>
      </w:r>
      <w:r>
        <w:rPr>
          <w:b/>
          <w:color w:val="000000"/>
        </w:rPr>
        <w:t>呼吸道黏膜损伤</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吸痰动作粗暴、负压过大、反复插管、</w:t>
      </w:r>
      <w:r>
        <w:rPr>
          <w:color w:val="000000"/>
        </w:rPr>
        <w:t>吸引时间过长，造成呼吸道黏膜损伤。</w:t>
      </w:r>
    </w:p>
    <w:p w:rsidR="00A744E0" w:rsidRDefault="002425A0">
      <w:pPr>
        <w:rPr>
          <w:color w:val="000000"/>
        </w:rPr>
      </w:pPr>
      <w:r>
        <w:rPr>
          <w:color w:val="000000"/>
        </w:rPr>
        <w:t xml:space="preserve">    (2)</w:t>
      </w:r>
      <w:r>
        <w:rPr>
          <w:color w:val="000000"/>
        </w:rPr>
        <w:t>插入吸痰管时使用负压，负压吸附呼吸道黏膜造成损伤。</w:t>
      </w:r>
    </w:p>
    <w:p w:rsidR="00A744E0" w:rsidRDefault="002425A0">
      <w:pPr>
        <w:rPr>
          <w:b/>
          <w:color w:val="000000"/>
        </w:rPr>
      </w:pPr>
      <w:r>
        <w:rPr>
          <w:color w:val="000000"/>
        </w:rPr>
        <w:t xml:space="preserve">   </w:t>
      </w:r>
      <w:r>
        <w:rPr>
          <w:b/>
          <w:color w:val="000000"/>
        </w:rPr>
        <w:t xml:space="preserve"> 2</w:t>
      </w:r>
      <w:r>
        <w:rPr>
          <w:b/>
          <w:color w:val="000000"/>
        </w:rPr>
        <w:t>．临床</w:t>
      </w:r>
      <w:r>
        <w:rPr>
          <w:rFonts w:hint="eastAsia"/>
          <w:b/>
          <w:color w:val="000000"/>
        </w:rPr>
        <w:t>表现</w:t>
      </w:r>
    </w:p>
    <w:p w:rsidR="00A744E0" w:rsidRDefault="002425A0">
      <w:pPr>
        <w:rPr>
          <w:color w:val="000000"/>
        </w:rPr>
      </w:pPr>
      <w:r>
        <w:rPr>
          <w:color w:val="000000"/>
        </w:rPr>
        <w:t xml:space="preserve">    </w:t>
      </w:r>
      <w:r>
        <w:rPr>
          <w:color w:val="000000"/>
        </w:rPr>
        <w:t>呼吸道黏膜可见黏膜破溃、充血肿胀、渗血，甚至出血。吸痰时可吸出血性痰。</w:t>
      </w:r>
    </w:p>
    <w:p w:rsidR="00A744E0" w:rsidRDefault="002425A0">
      <w:pPr>
        <w:rPr>
          <w:b/>
          <w:color w:val="000000"/>
        </w:rPr>
      </w:pPr>
      <w:r>
        <w:rPr>
          <w:b/>
          <w:color w:val="000000"/>
        </w:rPr>
        <w:t>3</w:t>
      </w:r>
      <w:r>
        <w:rPr>
          <w:b/>
          <w:color w:val="000000"/>
        </w:rPr>
        <w:t>．预防和处理</w:t>
      </w:r>
    </w:p>
    <w:p w:rsidR="00A744E0" w:rsidRDefault="002425A0">
      <w:pPr>
        <w:rPr>
          <w:color w:val="000000"/>
        </w:rPr>
      </w:pPr>
      <w:r>
        <w:rPr>
          <w:color w:val="000000"/>
        </w:rPr>
        <w:t>(1)</w:t>
      </w:r>
      <w:r>
        <w:rPr>
          <w:color w:val="000000"/>
        </w:rPr>
        <w:t>选择合适型号的优质吸痰管，吸痰管前端应有多个侧孔。</w:t>
      </w:r>
    </w:p>
    <w:p w:rsidR="00A744E0" w:rsidRDefault="002425A0">
      <w:pPr>
        <w:rPr>
          <w:color w:val="000000"/>
        </w:rPr>
      </w:pPr>
      <w:r>
        <w:rPr>
          <w:color w:val="000000"/>
        </w:rPr>
        <w:t xml:space="preserve">    (2)</w:t>
      </w:r>
      <w:r>
        <w:rPr>
          <w:color w:val="000000"/>
        </w:rPr>
        <w:t>吸痰动作应轻柔，吸痰前应润滑吸痰管，插管时不可使用负压。吸痰手法应是左右旋转，自深部向上提拉吸净痰液，不可反复上下提插。</w:t>
      </w:r>
    </w:p>
    <w:p w:rsidR="00A744E0" w:rsidRDefault="002425A0">
      <w:pPr>
        <w:rPr>
          <w:color w:val="000000"/>
        </w:rPr>
      </w:pPr>
      <w:r>
        <w:rPr>
          <w:color w:val="000000"/>
        </w:rPr>
        <w:t xml:space="preserve">    (3)</w:t>
      </w:r>
      <w:r>
        <w:rPr>
          <w:color w:val="000000"/>
        </w:rPr>
        <w:t>根据病人情况及痰黏稠度调节负压，成人</w:t>
      </w:r>
      <w:r>
        <w:rPr>
          <w:color w:val="000000"/>
        </w:rPr>
        <w:t>300</w:t>
      </w:r>
      <w:r>
        <w:rPr>
          <w:color w:val="000000"/>
        </w:rPr>
        <w:t>～</w:t>
      </w:r>
      <w:r>
        <w:rPr>
          <w:color w:val="000000"/>
        </w:rPr>
        <w:t>400 mmHg</w:t>
      </w:r>
      <w:r>
        <w:rPr>
          <w:color w:val="000000"/>
        </w:rPr>
        <w:t>，儿童</w:t>
      </w:r>
      <w:r>
        <w:rPr>
          <w:color w:val="000000"/>
        </w:rPr>
        <w:t>250</w:t>
      </w:r>
      <w:r>
        <w:rPr>
          <w:color w:val="000000"/>
        </w:rPr>
        <w:t>～</w:t>
      </w:r>
      <w:r>
        <w:rPr>
          <w:color w:val="000000"/>
        </w:rPr>
        <w:t>300 mmHg</w:t>
      </w:r>
      <w:r>
        <w:rPr>
          <w:color w:val="000000"/>
        </w:rPr>
        <w:t>。</w:t>
      </w:r>
    </w:p>
    <w:p w:rsidR="00A744E0" w:rsidRDefault="002425A0">
      <w:pPr>
        <w:rPr>
          <w:color w:val="000000"/>
        </w:rPr>
      </w:pPr>
      <w:r>
        <w:rPr>
          <w:color w:val="000000"/>
        </w:rPr>
        <w:t xml:space="preserve">    (4)</w:t>
      </w:r>
      <w:r>
        <w:rPr>
          <w:color w:val="000000"/>
        </w:rPr>
        <w:t>每次吸痰的时间</w:t>
      </w:r>
      <w:r>
        <w:rPr>
          <w:rFonts w:hint="eastAsia"/>
          <w:color w:val="000000"/>
        </w:rPr>
        <w:t>＜</w:t>
      </w:r>
      <w:r>
        <w:rPr>
          <w:color w:val="000000"/>
        </w:rPr>
        <w:t>15 s</w:t>
      </w:r>
      <w:r>
        <w:rPr>
          <w:color w:val="000000"/>
        </w:rPr>
        <w:t>，不可过长时间吸痰和反复多次插管，造成黏膜</w:t>
      </w:r>
      <w:r>
        <w:rPr>
          <w:rFonts w:hint="eastAsia"/>
          <w:color w:val="000000"/>
        </w:rPr>
        <w:t>损伤。</w:t>
      </w:r>
    </w:p>
    <w:p w:rsidR="00A744E0" w:rsidRDefault="002425A0">
      <w:pPr>
        <w:rPr>
          <w:color w:val="000000"/>
        </w:rPr>
      </w:pPr>
      <w:r>
        <w:rPr>
          <w:color w:val="000000"/>
        </w:rPr>
        <w:lastRenderedPageBreak/>
        <w:t xml:space="preserve">    (5)</w:t>
      </w:r>
      <w:r>
        <w:rPr>
          <w:color w:val="000000"/>
        </w:rPr>
        <w:t>发生呼吸道黏膜损伤时，如口鼻腔黏膜损伤，可外涂抗生素软膏；若气管黏膜损伤，可选用相应的药物进行超声雾化吸人。</w:t>
      </w:r>
    </w:p>
    <w:p w:rsidR="00A744E0" w:rsidRDefault="002425A0">
      <w:pPr>
        <w:rPr>
          <w:b/>
          <w:color w:val="000000"/>
        </w:rPr>
      </w:pPr>
      <w:r>
        <w:rPr>
          <w:color w:val="000000"/>
        </w:rPr>
        <w:t xml:space="preserve">    </w:t>
      </w:r>
      <w:r>
        <w:rPr>
          <w:b/>
          <w:color w:val="000000"/>
        </w:rPr>
        <w:t>(</w:t>
      </w:r>
      <w:r>
        <w:rPr>
          <w:b/>
          <w:color w:val="000000"/>
        </w:rPr>
        <w:t>三</w:t>
      </w:r>
      <w:r>
        <w:rPr>
          <w:b/>
          <w:color w:val="000000"/>
        </w:rPr>
        <w:t>)</w:t>
      </w:r>
      <w:r>
        <w:rPr>
          <w:b/>
          <w:color w:val="000000"/>
        </w:rPr>
        <w:t>感染</w:t>
      </w:r>
    </w:p>
    <w:p w:rsidR="00A744E0" w:rsidRDefault="002425A0">
      <w:pPr>
        <w:rPr>
          <w:b/>
          <w:color w:val="000000"/>
        </w:rPr>
      </w:pPr>
      <w:r>
        <w:rPr>
          <w:color w:val="000000"/>
        </w:rPr>
        <w:t xml:space="preserve">   </w:t>
      </w:r>
      <w:r>
        <w:rPr>
          <w:b/>
          <w:color w:val="000000"/>
        </w:rPr>
        <w:t xml:space="preserve"> 1</w:t>
      </w:r>
      <w:r>
        <w:rPr>
          <w:b/>
          <w:color w:val="000000"/>
        </w:rPr>
        <w:t>．原因</w:t>
      </w:r>
    </w:p>
    <w:p w:rsidR="00A744E0" w:rsidRDefault="002425A0">
      <w:pPr>
        <w:rPr>
          <w:color w:val="000000"/>
        </w:rPr>
      </w:pPr>
      <w:r>
        <w:rPr>
          <w:color w:val="000000"/>
        </w:rPr>
        <w:t xml:space="preserve">    (1)</w:t>
      </w:r>
      <w:r>
        <w:rPr>
          <w:color w:val="000000"/>
        </w:rPr>
        <w:t>无菌吸痰用物未达到无菌要求以及没有及时更换消毒，吸痰管消毒不严格或被污染。</w:t>
      </w:r>
    </w:p>
    <w:p w:rsidR="00A744E0" w:rsidRDefault="002425A0">
      <w:pPr>
        <w:rPr>
          <w:color w:val="000000"/>
        </w:rPr>
      </w:pPr>
      <w:r>
        <w:rPr>
          <w:color w:val="000000"/>
        </w:rPr>
        <w:t xml:space="preserve">    (2)</w:t>
      </w:r>
      <w:r>
        <w:rPr>
          <w:color w:val="000000"/>
        </w:rPr>
        <w:t>操作者没有严格执行无菌技术操作原则。</w:t>
      </w:r>
    </w:p>
    <w:p w:rsidR="00A744E0" w:rsidRDefault="002425A0">
      <w:pPr>
        <w:rPr>
          <w:color w:val="000000"/>
        </w:rPr>
      </w:pPr>
      <w:r>
        <w:rPr>
          <w:color w:val="000000"/>
        </w:rPr>
        <w:t xml:space="preserve">    (3)</w:t>
      </w:r>
      <w:r>
        <w:rPr>
          <w:color w:val="000000"/>
        </w:rPr>
        <w:t>鼻腔、口腔和气管切开处需同时吸痰时，吸口、鼻咽与吸气管内分泌物的吸痰管混用。</w:t>
      </w:r>
    </w:p>
    <w:p w:rsidR="00A744E0" w:rsidRDefault="002425A0">
      <w:pPr>
        <w:rPr>
          <w:color w:val="000000"/>
        </w:rPr>
      </w:pPr>
      <w:r>
        <w:rPr>
          <w:color w:val="000000"/>
        </w:rPr>
        <w:t xml:space="preserve">    (4)</w:t>
      </w:r>
      <w:r>
        <w:rPr>
          <w:color w:val="000000"/>
        </w:rPr>
        <w:t>吸痰管反复使用。</w:t>
      </w:r>
    </w:p>
    <w:p w:rsidR="00A744E0" w:rsidRDefault="002425A0">
      <w:pPr>
        <w:rPr>
          <w:color w:val="000000"/>
        </w:rPr>
      </w:pPr>
      <w:r>
        <w:rPr>
          <w:color w:val="000000"/>
        </w:rPr>
        <w:t xml:space="preserve">    (5)</w:t>
      </w:r>
      <w:r>
        <w:rPr>
          <w:color w:val="000000"/>
        </w:rPr>
        <w:t>各种原因导致的呼吸道黏膜损伤，破坏了呼吸道黏膜的屏障作用。</w:t>
      </w:r>
    </w:p>
    <w:p w:rsidR="00A744E0" w:rsidRDefault="002425A0">
      <w:pPr>
        <w:rPr>
          <w:b/>
          <w:color w:val="000000"/>
        </w:rPr>
      </w:pPr>
      <w:r>
        <w:rPr>
          <w:color w:val="000000"/>
        </w:rPr>
        <w:t xml:space="preserve">   </w:t>
      </w:r>
      <w:r>
        <w:rPr>
          <w:b/>
          <w:color w:val="000000"/>
        </w:rPr>
        <w:t xml:space="preserve"> 2</w:t>
      </w:r>
      <w:r>
        <w:rPr>
          <w:b/>
          <w:color w:val="000000"/>
        </w:rPr>
        <w:t>．临床表现</w:t>
      </w:r>
    </w:p>
    <w:p w:rsidR="00A744E0" w:rsidRDefault="002425A0">
      <w:pPr>
        <w:rPr>
          <w:color w:val="000000"/>
        </w:rPr>
      </w:pPr>
      <w:r>
        <w:rPr>
          <w:color w:val="000000"/>
        </w:rPr>
        <w:t xml:space="preserve">    </w:t>
      </w:r>
      <w:r>
        <w:rPr>
          <w:color w:val="000000"/>
        </w:rPr>
        <w:t>口、鼻咽部黏膜感染表现为局部黏膜红、肿、热、痛，可有炎性分泌物。气管或肺部感染表现为呼吸快、痰多、发热</w:t>
      </w:r>
      <w:r>
        <w:rPr>
          <w:rFonts w:hint="eastAsia"/>
          <w:color w:val="000000"/>
        </w:rPr>
        <w:t>，肺部听诊湿哕音或肺部</w:t>
      </w:r>
      <w:r>
        <w:rPr>
          <w:color w:val="000000"/>
        </w:rPr>
        <w:t>x</w:t>
      </w:r>
      <w:r>
        <w:rPr>
          <w:color w:val="000000"/>
        </w:rPr>
        <w:t>线片见点片状阴影，痰培养为阳性。</w:t>
      </w:r>
    </w:p>
    <w:p w:rsidR="00A744E0" w:rsidRDefault="002425A0">
      <w:pPr>
        <w:rPr>
          <w:b/>
          <w:color w:val="000000"/>
        </w:rPr>
      </w:pPr>
      <w:r>
        <w:rPr>
          <w:color w:val="000000"/>
        </w:rPr>
        <w:t xml:space="preserve">   </w:t>
      </w:r>
      <w:r>
        <w:rPr>
          <w:b/>
          <w:color w:val="000000"/>
        </w:rPr>
        <w:t xml:space="preserve"> 3</w:t>
      </w:r>
      <w:r>
        <w:rPr>
          <w:b/>
          <w:color w:val="000000"/>
        </w:rPr>
        <w:t>．预防和处理</w:t>
      </w:r>
    </w:p>
    <w:p w:rsidR="00A744E0" w:rsidRDefault="002425A0">
      <w:pPr>
        <w:rPr>
          <w:color w:val="000000"/>
        </w:rPr>
      </w:pPr>
      <w:r>
        <w:rPr>
          <w:color w:val="000000"/>
        </w:rPr>
        <w:t xml:space="preserve">    (1)</w:t>
      </w:r>
      <w:r>
        <w:rPr>
          <w:color w:val="000000"/>
        </w:rPr>
        <w:t>采用无菌吸痰管，吸痰前检查无菌吸痰用物、吸痰管有无达到无菌要求。</w:t>
      </w:r>
    </w:p>
    <w:p w:rsidR="00A744E0" w:rsidRDefault="002425A0">
      <w:pPr>
        <w:rPr>
          <w:color w:val="000000"/>
        </w:rPr>
      </w:pPr>
      <w:r>
        <w:rPr>
          <w:color w:val="000000"/>
        </w:rPr>
        <w:t xml:space="preserve">    (2)</w:t>
      </w:r>
      <w:r>
        <w:rPr>
          <w:color w:val="000000"/>
        </w:rPr>
        <w:t>吸痰用</w:t>
      </w:r>
      <w:r>
        <w:rPr>
          <w:color w:val="000000"/>
        </w:rPr>
        <w:t>物固定个人使用，避免交叉感染。吸痰盘内物品应每班消毒更换。</w:t>
      </w:r>
    </w:p>
    <w:p w:rsidR="00A744E0" w:rsidRDefault="002425A0">
      <w:pPr>
        <w:rPr>
          <w:color w:val="000000"/>
        </w:rPr>
      </w:pPr>
      <w:r>
        <w:rPr>
          <w:color w:val="000000"/>
        </w:rPr>
        <w:lastRenderedPageBreak/>
        <w:t xml:space="preserve">    (3)</w:t>
      </w:r>
      <w:r>
        <w:rPr>
          <w:color w:val="000000"/>
        </w:rPr>
        <w:t>操作者吸痰前认真洗手，操作时严格执行无菌技术操作原则。</w:t>
      </w:r>
    </w:p>
    <w:p w:rsidR="00A744E0" w:rsidRDefault="002425A0">
      <w:pPr>
        <w:rPr>
          <w:color w:val="000000"/>
        </w:rPr>
      </w:pPr>
      <w:r>
        <w:rPr>
          <w:color w:val="000000"/>
        </w:rPr>
        <w:t xml:space="preserve">    (4)</w:t>
      </w:r>
      <w:r>
        <w:rPr>
          <w:color w:val="000000"/>
        </w:rPr>
        <w:t>若鼻腔、口腔和气管切开处需同时吸痰时，先吸气管切开处，再吸鼻腔或口腔。最好准备两套吸痰管和冲洗吸痰管液，一套用于吸气管内分泌物，一套用于吸口腔及鼻咽腔分泌物。</w:t>
      </w:r>
    </w:p>
    <w:p w:rsidR="00A744E0" w:rsidRDefault="002425A0">
      <w:pPr>
        <w:rPr>
          <w:color w:val="000000"/>
        </w:rPr>
      </w:pPr>
      <w:r>
        <w:rPr>
          <w:color w:val="000000"/>
        </w:rPr>
        <w:t xml:space="preserve">    (5)</w:t>
      </w:r>
      <w:r>
        <w:rPr>
          <w:color w:val="000000"/>
        </w:rPr>
        <w:t>每根吸痰管</w:t>
      </w:r>
      <w:r>
        <w:rPr>
          <w:rFonts w:hint="eastAsia"/>
          <w:color w:val="000000"/>
        </w:rPr>
        <w:t>只用</w:t>
      </w:r>
      <w:r>
        <w:rPr>
          <w:color w:val="000000"/>
        </w:rPr>
        <w:t>1</w:t>
      </w:r>
      <w:r>
        <w:rPr>
          <w:color w:val="000000"/>
        </w:rPr>
        <w:t>次。</w:t>
      </w:r>
    </w:p>
    <w:p w:rsidR="00A744E0" w:rsidRDefault="002425A0">
      <w:pPr>
        <w:rPr>
          <w:color w:val="000000"/>
        </w:rPr>
      </w:pPr>
      <w:r>
        <w:rPr>
          <w:color w:val="000000"/>
        </w:rPr>
        <w:t xml:space="preserve">    (6)</w:t>
      </w:r>
      <w:r>
        <w:rPr>
          <w:color w:val="000000"/>
        </w:rPr>
        <w:t>加强口腔护理，防止口腔内菌群在吸痰过程中带</w:t>
      </w:r>
      <w:r>
        <w:rPr>
          <w:rFonts w:hint="eastAsia"/>
          <w:color w:val="000000"/>
        </w:rPr>
        <w:t>入</w:t>
      </w:r>
      <w:r>
        <w:rPr>
          <w:color w:val="000000"/>
        </w:rPr>
        <w:t>下呼吸道引起感染。</w:t>
      </w:r>
    </w:p>
    <w:p w:rsidR="00A744E0" w:rsidRDefault="002425A0">
      <w:pPr>
        <w:rPr>
          <w:color w:val="000000"/>
        </w:rPr>
      </w:pPr>
      <w:r>
        <w:rPr>
          <w:color w:val="000000"/>
        </w:rPr>
        <w:t xml:space="preserve">    (7)</w:t>
      </w:r>
      <w:r>
        <w:rPr>
          <w:color w:val="000000"/>
        </w:rPr>
        <w:t>避免发生呼吸道黏膜损伤，减少感染发生率</w:t>
      </w:r>
      <w:r>
        <w:rPr>
          <w:rFonts w:hint="eastAsia"/>
          <w:color w:val="000000"/>
        </w:rPr>
        <w:t>。</w:t>
      </w:r>
    </w:p>
    <w:p w:rsidR="00A744E0" w:rsidRDefault="002425A0">
      <w:pPr>
        <w:rPr>
          <w:color w:val="000000"/>
        </w:rPr>
      </w:pPr>
      <w:r>
        <w:rPr>
          <w:color w:val="000000"/>
        </w:rPr>
        <w:t xml:space="preserve">    (8)</w:t>
      </w:r>
      <w:r>
        <w:rPr>
          <w:color w:val="000000"/>
        </w:rPr>
        <w:t>如发生感染，予以相应的抗</w:t>
      </w:r>
      <w:r>
        <w:rPr>
          <w:color w:val="000000"/>
        </w:rPr>
        <w:t>生素治疗。全身感染时行药物敏感试验，根据结果选用合适的抗生素治疗。</w:t>
      </w:r>
    </w:p>
    <w:p w:rsidR="00A744E0" w:rsidRDefault="00A744E0">
      <w:pPr>
        <w:rPr>
          <w:b/>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A744E0">
      <w:pPr>
        <w:rPr>
          <w:kern w:val="0"/>
        </w:rPr>
      </w:pPr>
    </w:p>
    <w:p w:rsidR="00A744E0" w:rsidRDefault="002425A0">
      <w:pPr>
        <w:rPr>
          <w:kern w:val="0"/>
        </w:rPr>
      </w:pPr>
      <w:r>
        <w:pict>
          <v:roundrect id="_x0000_s3441" style="position:absolute;left:0;text-align:left;margin-left:48.8pt;margin-top:.05pt;width:99.2pt;height:39.7pt;z-index:251874304;mso-width-relative:page;mso-height-relative:page" arcsize="10923f">
            <v:textbox>
              <w:txbxContent>
                <w:p w:rsidR="00A744E0" w:rsidRDefault="002425A0">
                  <w:pPr>
                    <w:ind w:leftChars="-77" w:left="-139" w:firstLineChars="49" w:firstLine="138"/>
                    <w:rPr>
                      <w:b/>
                      <w:sz w:val="28"/>
                      <w:szCs w:val="28"/>
                    </w:rPr>
                  </w:pPr>
                  <w:r>
                    <w:rPr>
                      <w:rFonts w:hint="eastAsia"/>
                      <w:b/>
                      <w:sz w:val="28"/>
                      <w:szCs w:val="28"/>
                    </w:rPr>
                    <w:t>温</w:t>
                  </w:r>
                  <w:r>
                    <w:rPr>
                      <w:rFonts w:hint="eastAsia"/>
                      <w:b/>
                      <w:sz w:val="28"/>
                      <w:szCs w:val="28"/>
                    </w:rPr>
                    <w:t xml:space="preserve"> </w:t>
                  </w:r>
                  <w:r>
                    <w:rPr>
                      <w:rFonts w:hint="eastAsia"/>
                      <w:b/>
                      <w:sz w:val="28"/>
                      <w:szCs w:val="28"/>
                    </w:rPr>
                    <w:t>馨</w:t>
                  </w:r>
                  <w:r>
                    <w:rPr>
                      <w:rFonts w:hint="eastAsia"/>
                      <w:b/>
                      <w:sz w:val="28"/>
                      <w:szCs w:val="28"/>
                    </w:rPr>
                    <w:t xml:space="preserve"> </w:t>
                  </w:r>
                  <w:r>
                    <w:rPr>
                      <w:rFonts w:hint="eastAsia"/>
                      <w:b/>
                      <w:sz w:val="28"/>
                      <w:szCs w:val="28"/>
                    </w:rPr>
                    <w:t>提</w:t>
                  </w:r>
                  <w:r>
                    <w:rPr>
                      <w:rFonts w:hint="eastAsia"/>
                      <w:b/>
                      <w:sz w:val="28"/>
                      <w:szCs w:val="28"/>
                    </w:rPr>
                    <w:t xml:space="preserve"> </w:t>
                  </w:r>
                  <w:r>
                    <w:rPr>
                      <w:rFonts w:hint="eastAsia"/>
                      <w:b/>
                      <w:sz w:val="28"/>
                      <w:szCs w:val="28"/>
                    </w:rPr>
                    <w:t>示</w:t>
                  </w:r>
                </w:p>
              </w:txbxContent>
            </v:textbox>
          </v:roundrect>
        </w:pict>
      </w:r>
    </w:p>
    <w:p w:rsidR="00A744E0" w:rsidRDefault="00A744E0"/>
    <w:p w:rsidR="00A744E0" w:rsidRDefault="00A744E0"/>
    <w:p w:rsidR="00A744E0" w:rsidRDefault="00A744E0"/>
    <w:p w:rsidR="00A744E0" w:rsidRDefault="002425A0">
      <w:r>
        <w:rPr>
          <w:rFonts w:hint="eastAsia"/>
        </w:rPr>
        <w:t>1</w:t>
      </w:r>
      <w:r>
        <w:rPr>
          <w:rFonts w:hint="eastAsia"/>
        </w:rPr>
        <w:t>、您所负责的病人知道“腕带”的重要性吗？</w:t>
      </w:r>
    </w:p>
    <w:p w:rsidR="00A744E0" w:rsidRDefault="002425A0">
      <w:r>
        <w:rPr>
          <w:rFonts w:hint="eastAsia"/>
        </w:rPr>
        <w:t>2</w:t>
      </w:r>
      <w:r>
        <w:rPr>
          <w:rFonts w:hint="eastAsia"/>
        </w:rPr>
        <w:t>、您科室的护理质量管理小组人员是谁？科室里做过哪些持续质量改进项目？</w:t>
      </w:r>
    </w:p>
    <w:p w:rsidR="00A744E0" w:rsidRDefault="002425A0">
      <w:r>
        <w:rPr>
          <w:rFonts w:hint="eastAsia"/>
        </w:rPr>
        <w:t>3</w:t>
      </w:r>
      <w:r>
        <w:rPr>
          <w:rFonts w:hint="eastAsia"/>
        </w:rPr>
        <w:t>、您了解自己的分级管理所属级别和要求吗？（了解护理部所属级别的培训要求、科室相关</w:t>
      </w:r>
      <w:r>
        <w:rPr>
          <w:rFonts w:hint="eastAsia"/>
        </w:rPr>
        <w:t xml:space="preserve">  </w:t>
      </w:r>
      <w:r>
        <w:rPr>
          <w:rFonts w:hint="eastAsia"/>
        </w:rPr>
        <w:t>培训的要求、所承担工作的职责）</w:t>
      </w:r>
    </w:p>
    <w:p w:rsidR="00A744E0" w:rsidRDefault="002425A0">
      <w:r>
        <w:rPr>
          <w:rFonts w:hint="eastAsia"/>
        </w:rPr>
        <w:t>4</w:t>
      </w:r>
      <w:r>
        <w:rPr>
          <w:rFonts w:hint="eastAsia"/>
        </w:rPr>
        <w:t>、您了解护理不良事件预防及处理流程吗？科室发生过哪几起护理不良事件？</w:t>
      </w:r>
    </w:p>
    <w:p w:rsidR="00A744E0" w:rsidRDefault="002425A0">
      <w:r>
        <w:rPr>
          <w:rFonts w:hint="eastAsia"/>
        </w:rPr>
        <w:t>5</w:t>
      </w:r>
      <w:r>
        <w:rPr>
          <w:rFonts w:hint="eastAsia"/>
        </w:rPr>
        <w:t>、您科室影响患者安全的因素有哪些（专科方面）？</w:t>
      </w:r>
    </w:p>
    <w:p w:rsidR="00A744E0" w:rsidRDefault="002425A0">
      <w:r>
        <w:rPr>
          <w:rFonts w:hint="eastAsia"/>
        </w:rPr>
        <w:t>6</w:t>
      </w:r>
      <w:r>
        <w:rPr>
          <w:rFonts w:hint="eastAsia"/>
        </w:rPr>
        <w:t>、请复习压疮影响因素及预防宣教。</w:t>
      </w:r>
    </w:p>
    <w:p w:rsidR="00A744E0" w:rsidRDefault="002425A0">
      <w:r>
        <w:rPr>
          <w:rFonts w:hint="eastAsia"/>
        </w:rPr>
        <w:t>7</w:t>
      </w:r>
      <w:r>
        <w:rPr>
          <w:rFonts w:hint="eastAsia"/>
        </w:rPr>
        <w:t>、请复习德昌县中医医院职工手册内容（</w:t>
      </w:r>
      <w:r>
        <w:rPr>
          <w:rFonts w:hint="eastAsia"/>
        </w:rPr>
        <w:t>2010</w:t>
      </w:r>
      <w:r>
        <w:rPr>
          <w:rFonts w:hint="eastAsia"/>
        </w:rPr>
        <w:t>年）。</w:t>
      </w:r>
    </w:p>
    <w:p w:rsidR="00A744E0" w:rsidRDefault="002425A0">
      <w:r>
        <w:rPr>
          <w:rFonts w:hint="eastAsia"/>
        </w:rPr>
        <w:t>8</w:t>
      </w:r>
      <w:r>
        <w:rPr>
          <w:rFonts w:hint="eastAsia"/>
        </w:rPr>
        <w:t>、请掌握本科室中医护理方案及中医护理常规，常用中医护理技术操作（</w:t>
      </w:r>
      <w:r>
        <w:rPr>
          <w:rFonts w:hint="eastAsia"/>
        </w:rPr>
        <w:t>18</w:t>
      </w:r>
      <w:r>
        <w:rPr>
          <w:rFonts w:hint="eastAsia"/>
        </w:rPr>
        <w:t>项）。</w:t>
      </w:r>
    </w:p>
    <w:p w:rsidR="00A744E0" w:rsidRDefault="002425A0">
      <w:r>
        <w:rPr>
          <w:rFonts w:hint="eastAsia"/>
        </w:rPr>
        <w:t>9</w:t>
      </w:r>
      <w:r>
        <w:rPr>
          <w:rFonts w:hint="eastAsia"/>
        </w:rPr>
        <w:t>、病人的健康教育您做好了吗？</w:t>
      </w:r>
    </w:p>
    <w:p w:rsidR="00A744E0" w:rsidRDefault="002425A0">
      <w:r>
        <w:rPr>
          <w:rFonts w:hint="eastAsia"/>
        </w:rPr>
        <w:t>10</w:t>
      </w:r>
      <w:r>
        <w:rPr>
          <w:rFonts w:hint="eastAsia"/>
        </w:rPr>
        <w:t>、护士行为规范，“五室一库”管理您做好了吗？</w:t>
      </w:r>
    </w:p>
    <w:p w:rsidR="00A744E0" w:rsidRDefault="00A744E0"/>
    <w:sectPr w:rsidR="00A744E0">
      <w:pgSz w:w="5783" w:h="8335"/>
      <w:pgMar w:top="567" w:right="680" w:bottom="567"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25A0" w:rsidRDefault="002425A0" w:rsidP="006C6B05">
      <w:r>
        <w:separator/>
      </w:r>
    </w:p>
  </w:endnote>
  <w:endnote w:type="continuationSeparator" w:id="0">
    <w:p w:rsidR="002425A0" w:rsidRDefault="002425A0" w:rsidP="006C6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roman"/>
    <w:pitch w:val="default"/>
    <w:sig w:usb0="FFFFFFFF" w:usb1="E9FFFFFF" w:usb2="0000003F" w:usb3="00000000" w:csb0="603F01FF" w:csb1="FFFF0000"/>
  </w:font>
  <w:font w:name="华文仿宋">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Maiandra GD">
    <w:panose1 w:val="020E0502030308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25A0" w:rsidRDefault="002425A0" w:rsidP="006C6B05">
      <w:r>
        <w:separator/>
      </w:r>
    </w:p>
  </w:footnote>
  <w:footnote w:type="continuationSeparator" w:id="0">
    <w:p w:rsidR="002425A0" w:rsidRDefault="002425A0" w:rsidP="006C6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B80"/>
    <w:multiLevelType w:val="multilevel"/>
    <w:tmpl w:val="00351B80"/>
    <w:lvl w:ilvl="0">
      <w:start w:val="3"/>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F170975"/>
    <w:multiLevelType w:val="multilevel"/>
    <w:tmpl w:val="0F170975"/>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181507A9"/>
    <w:multiLevelType w:val="multilevel"/>
    <w:tmpl w:val="181507A9"/>
    <w:lvl w:ilvl="0">
      <w:start w:val="62"/>
      <w:numFmt w:val="decimal"/>
      <w:lvlText w:val="%1、"/>
      <w:lvlJc w:val="left"/>
      <w:pPr>
        <w:ind w:left="465" w:hanging="4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359443E"/>
    <w:multiLevelType w:val="multilevel"/>
    <w:tmpl w:val="2359443E"/>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42AC028E"/>
    <w:multiLevelType w:val="multilevel"/>
    <w:tmpl w:val="42AC028E"/>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5D1D7AE4"/>
    <w:multiLevelType w:val="multilevel"/>
    <w:tmpl w:val="5D1D7AE4"/>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63742B07"/>
    <w:multiLevelType w:val="multilevel"/>
    <w:tmpl w:val="63742B07"/>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6F6D7535"/>
    <w:multiLevelType w:val="multilevel"/>
    <w:tmpl w:val="6F6D7535"/>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6F9E44DE"/>
    <w:multiLevelType w:val="multilevel"/>
    <w:tmpl w:val="6F9E44DE"/>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2"/>
  </w:num>
  <w:num w:numId="2">
    <w:abstractNumId w:val="8"/>
  </w:num>
  <w:num w:numId="3">
    <w:abstractNumId w:val="0"/>
  </w:num>
  <w:num w:numId="4">
    <w:abstractNumId w:val="3"/>
  </w:num>
  <w:num w:numId="5">
    <w:abstractNumId w:val="4"/>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defaultTabStop w:val="420"/>
  <w:drawingGridHorizontalSpacing w:val="90"/>
  <w:drawingGridVerticalSpacing w:val="156"/>
  <w:displayHorizontalDrawingGridEvery w:val="0"/>
  <w:displayVerticalDrawingGridEvery w:val="2"/>
  <w:characterSpacingControl w:val="compressPunctuation"/>
  <w:hdrShapeDefaults>
    <o:shapedefaults v:ext="edit" spidmax="362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B0ABB"/>
    <w:rsid w:val="00001AE4"/>
    <w:rsid w:val="00016017"/>
    <w:rsid w:val="00036A17"/>
    <w:rsid w:val="000407E5"/>
    <w:rsid w:val="000444C1"/>
    <w:rsid w:val="00083548"/>
    <w:rsid w:val="000F02AE"/>
    <w:rsid w:val="00103055"/>
    <w:rsid w:val="00112259"/>
    <w:rsid w:val="00116D55"/>
    <w:rsid w:val="0012303A"/>
    <w:rsid w:val="00181587"/>
    <w:rsid w:val="001B0ABB"/>
    <w:rsid w:val="001B0BF1"/>
    <w:rsid w:val="001C402F"/>
    <w:rsid w:val="0020371A"/>
    <w:rsid w:val="0023273D"/>
    <w:rsid w:val="002425A0"/>
    <w:rsid w:val="00246F97"/>
    <w:rsid w:val="00256D29"/>
    <w:rsid w:val="002648CE"/>
    <w:rsid w:val="002710FA"/>
    <w:rsid w:val="002A3FE8"/>
    <w:rsid w:val="002C7C6B"/>
    <w:rsid w:val="00300668"/>
    <w:rsid w:val="00305098"/>
    <w:rsid w:val="003209DA"/>
    <w:rsid w:val="00383040"/>
    <w:rsid w:val="00390484"/>
    <w:rsid w:val="00397ACB"/>
    <w:rsid w:val="00400275"/>
    <w:rsid w:val="004807B0"/>
    <w:rsid w:val="0048645F"/>
    <w:rsid w:val="004B73BB"/>
    <w:rsid w:val="004C242D"/>
    <w:rsid w:val="00554BF8"/>
    <w:rsid w:val="00563EC0"/>
    <w:rsid w:val="00576194"/>
    <w:rsid w:val="005838E7"/>
    <w:rsid w:val="005962EC"/>
    <w:rsid w:val="005B49C6"/>
    <w:rsid w:val="005D4241"/>
    <w:rsid w:val="00621E84"/>
    <w:rsid w:val="006501FE"/>
    <w:rsid w:val="006900C9"/>
    <w:rsid w:val="006956AA"/>
    <w:rsid w:val="0069690F"/>
    <w:rsid w:val="006C6B05"/>
    <w:rsid w:val="006D0445"/>
    <w:rsid w:val="006D53E3"/>
    <w:rsid w:val="006E0035"/>
    <w:rsid w:val="0075013B"/>
    <w:rsid w:val="007567F7"/>
    <w:rsid w:val="00757F4C"/>
    <w:rsid w:val="007D02F7"/>
    <w:rsid w:val="007E740B"/>
    <w:rsid w:val="007F10D4"/>
    <w:rsid w:val="00835059"/>
    <w:rsid w:val="00864455"/>
    <w:rsid w:val="00877183"/>
    <w:rsid w:val="0088046F"/>
    <w:rsid w:val="00884FCF"/>
    <w:rsid w:val="008A0D32"/>
    <w:rsid w:val="008A30BE"/>
    <w:rsid w:val="008D653D"/>
    <w:rsid w:val="0090451E"/>
    <w:rsid w:val="00917F58"/>
    <w:rsid w:val="009C28C4"/>
    <w:rsid w:val="009D6ED1"/>
    <w:rsid w:val="00A0197B"/>
    <w:rsid w:val="00A23355"/>
    <w:rsid w:val="00A35B6F"/>
    <w:rsid w:val="00A4132C"/>
    <w:rsid w:val="00A520FA"/>
    <w:rsid w:val="00A744E0"/>
    <w:rsid w:val="00AA4153"/>
    <w:rsid w:val="00AB776C"/>
    <w:rsid w:val="00AC3323"/>
    <w:rsid w:val="00AE7F36"/>
    <w:rsid w:val="00B17850"/>
    <w:rsid w:val="00B562EB"/>
    <w:rsid w:val="00BA6E30"/>
    <w:rsid w:val="00BB2703"/>
    <w:rsid w:val="00BB451F"/>
    <w:rsid w:val="00C149F3"/>
    <w:rsid w:val="00C215E0"/>
    <w:rsid w:val="00C22178"/>
    <w:rsid w:val="00C4237F"/>
    <w:rsid w:val="00C4357C"/>
    <w:rsid w:val="00C50C31"/>
    <w:rsid w:val="00CA0335"/>
    <w:rsid w:val="00CA294A"/>
    <w:rsid w:val="00CF1265"/>
    <w:rsid w:val="00D01E42"/>
    <w:rsid w:val="00D108F1"/>
    <w:rsid w:val="00D16F36"/>
    <w:rsid w:val="00D31E9C"/>
    <w:rsid w:val="00D57ACE"/>
    <w:rsid w:val="00D86701"/>
    <w:rsid w:val="00DD3BE3"/>
    <w:rsid w:val="00DF0047"/>
    <w:rsid w:val="00E05C9A"/>
    <w:rsid w:val="00E44CA7"/>
    <w:rsid w:val="00ED21E6"/>
    <w:rsid w:val="00F06F9B"/>
    <w:rsid w:val="00F229F5"/>
    <w:rsid w:val="00F2634F"/>
    <w:rsid w:val="00FE4E65"/>
    <w:rsid w:val="00FF6C37"/>
    <w:rsid w:val="158925A0"/>
    <w:rsid w:val="16346210"/>
    <w:rsid w:val="1A7D0C04"/>
    <w:rsid w:val="1B3B1B38"/>
    <w:rsid w:val="1BB75334"/>
    <w:rsid w:val="25F77167"/>
    <w:rsid w:val="27032B59"/>
    <w:rsid w:val="28836795"/>
    <w:rsid w:val="31557418"/>
    <w:rsid w:val="366F709B"/>
    <w:rsid w:val="37443170"/>
    <w:rsid w:val="3CAC111F"/>
    <w:rsid w:val="52324E40"/>
    <w:rsid w:val="56900C0C"/>
    <w:rsid w:val="599121B4"/>
    <w:rsid w:val="7B75701F"/>
    <w:rsid w:val="7D103E83"/>
    <w:rsid w:val="7D1E5C85"/>
    <w:rsid w:val="7E4F4E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24" fillcolor="white">
      <v:fill color="white"/>
    </o:shapedefaults>
    <o:shapelayout v:ext="edit">
      <o:idmap v:ext="edit" data="1,3"/>
      <o:rules v:ext="edit">
        <o:r id="V:Rule1" type="connector" idref="#_x0000_s3440"/>
        <o:r id="V:Rule2" type="connector" idref="#_x0000_s3216"/>
        <o:r id="V:Rule3" type="connector" idref="#_x0000_s3251"/>
        <o:r id="V:Rule4" type="connector" idref="#_x0000_s3252"/>
        <o:r id="V:Rule5" type="connector" idref="#_x0000_s3437"/>
        <o:r id="V:Rule6" type="connector" idref="#_x0000_s1312"/>
        <o:r id="V:Rule7" type="connector" idref="#_x0000_s3215"/>
        <o:r id="V:Rule8" type="connector" idref="#_x0000_s3422"/>
        <o:r id="V:Rule9" type="connector" idref="#_x0000_s3595"/>
        <o:r id="V:Rule10" type="connector" idref="#_x0000_s3213"/>
        <o:r id="V:Rule11" type="connector" idref="#_x0000_s1316"/>
        <o:r id="V:Rule12" type="connector" idref="#_x0000_s3596"/>
        <o:r id="V:Rule13" type="connector" idref="#_x0000_s3214"/>
        <o:r id="V:Rule14" type="connector" idref="#_x0000_s1315"/>
        <o:r id="V:Rule15" type="connector" idref="#_x0000_s3421"/>
        <o:r id="V:Rule16" type="connector" idref="#_x0000_s3212"/>
        <o:r id="V:Rule17" type="connector" idref="#_x0000_s3426"/>
        <o:r id="V:Rule18" type="connector" idref="#_x0000_s3217"/>
        <o:r id="V:Rule19" type="connector" idref="#_x0000_s1320"/>
        <o:r id="V:Rule20" type="connector" idref="#_x0000_s3604"/>
        <o:r id="V:Rule21" type="connector" idref="#_x0000_s1967"/>
        <o:r id="V:Rule22" type="connector" idref="#_x0000_s3218"/>
        <o:r id="V:Rule23" type="connector" idref="#_x0000_s1319"/>
        <o:r id="V:Rule24" type="connector" idref="#_x0000_s3605"/>
        <o:r id="V:Rule25" type="connector" idref="#_x0000_s3145"/>
        <o:r id="V:Rule26" type="connector" idref="#_x0000_s3211"/>
        <o:r id="V:Rule27" type="connector" idref="#_x0000_s3425"/>
        <o:r id="V:Rule28" type="connector" idref="#_x0000_s3250"/>
        <o:r id="V:Rule29" type="connector" idref="#_x0000_s1317"/>
        <o:r id="V:Rule30" type="connector" idref="#_x0000_s3238"/>
        <o:r id="V:Rule31" type="connector" idref="#_x0000_s3603"/>
        <o:r id="V:Rule32" type="connector" idref="#_x0000_s3423"/>
        <o:r id="V:Rule33" type="connector" idref="#_x0000_s3424"/>
        <o:r id="V:Rule34" type="connector" idref="#_x0000_s1318"/>
        <o:r id="V:Rule35" type="connector" idref="#_x0000_s3249"/>
        <o:r id="V:Rule36" type="connector" idref="#_x0000_s3219"/>
        <o:r id="V:Rule37" type="connector" idref="#_x0000_s3597"/>
        <o:r id="V:Rule38" type="connector" idref="#_x0000_s3243"/>
        <o:r id="V:Rule39" type="connector" idref="#_x0000_s1323"/>
        <o:r id="V:Rule40" type="connector" idref="#_x0000_s3620"/>
        <o:r id="V:Rule41" type="connector" idref="#_x0000_s3147"/>
        <o:r id="V:Rule42" type="connector" idref="#_x0000_s3619"/>
        <o:r id="V:Rule43" type="connector" idref="#_x0000_s3146"/>
        <o:r id="V:Rule44" type="connector" idref="#_x0000_s3244"/>
        <o:r id="V:Rule45" type="connector" idref="#_x0000_s1324"/>
        <o:r id="V:Rule46" type="connector" idref="#_x0000_s3617"/>
        <o:r id="V:Rule47" type="connector" idref="#_x0000_s3205"/>
        <o:r id="V:Rule48" type="connector" idref="#_x0000_s3242"/>
        <o:r id="V:Rule49" type="connector" idref="#_x0000_s1361"/>
        <o:r id="V:Rule50" type="connector" idref="#_x0000_s3241"/>
        <o:r id="V:Rule51" type="connector" idref="#_x0000_s1359"/>
        <o:r id="V:Rule52" type="connector" idref="#_x0000_s3618"/>
        <o:r id="V:Rule53" type="connector" idref="#_x0000_s3206"/>
        <o:r id="V:Rule54" type="connector" idref="#_x0000_s3427"/>
        <o:r id="V:Rule55" type="connector" idref="#_x0000_s3209"/>
        <o:r id="V:Rule56" type="connector" idref="#_x0000_s3621"/>
        <o:r id="V:Rule57" type="connector" idref="#_x0000_s1366"/>
        <o:r id="V:Rule58" type="connector" idref="#_x0000_s3607"/>
        <o:r id="V:Rule59" type="connector" idref="#_x0000_s3246"/>
        <o:r id="V:Rule60" type="connector" idref="#_x0000_s1321"/>
        <o:r id="V:Rule61" type="connector" idref="#_x0000_s1364"/>
        <o:r id="V:Rule62" type="connector" idref="#_x0000_s3606"/>
        <o:r id="V:Rule63" type="connector" idref="#_x0000_s1322"/>
        <o:r id="V:Rule64" type="connector" idref="#_x0000_s3245"/>
        <o:r id="V:Rule65" type="connector" idref="#_x0000_s3436"/>
        <o:r id="V:Rule66" type="connector" idref="#_x0000_s3210"/>
        <o:r id="V:Rule67" type="connector" idref="#_x0000_s3622"/>
        <o:r id="V:Rule68" type="connector" idref="#_x0000_s1362"/>
        <o:r id="V:Rule69" type="connector" idref="#_x0000_s3239"/>
        <o:r id="V:Rule70" type="connector" idref="#_x0000_s3247"/>
        <o:r id="V:Rule71" type="connector" idref="#_x0000_s3208"/>
        <o:r id="V:Rule72" type="connector" idref="#_x0000_s3207"/>
        <o:r id="V:Rule73" type="connector" idref="#_x0000_s3623"/>
        <o:r id="V:Rule74" type="connector" idref="#_x0000_s1363"/>
        <o:r id="V:Rule75" type="connector" idref="#_x0000_s3240"/>
        <o:r id="V:Rule76" type="connector" idref="#_x0000_s3248"/>
      </o:rules>
    </o:shapelayout>
  </w:shapeDefaults>
  <w:decimalSymbol w:val="."/>
  <w:listSeparator w:val=","/>
  <w14:docId w14:val="3874426B"/>
  <w15:docId w15:val="{D8F50E55-55DE-455A-9440-391E040D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ind w:leftChars="-79" w:left="-142" w:firstLineChars="1" w:firstLine="2"/>
      <w:jc w:val="both"/>
    </w:pPr>
    <w:rPr>
      <w:kern w:val="2"/>
      <w:sz w:val="18"/>
      <w:szCs w:val="18"/>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Cambria" w:hAnsi="Cambria"/>
      <w:b/>
      <w:bCs/>
      <w:kern w:val="0"/>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kern w:val="0"/>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uiPriority w:val="9"/>
    <w:semiHidden/>
    <w:unhideWhenUsed/>
    <w:qFormat/>
    <w:pPr>
      <w:keepNext/>
      <w:keepLines/>
      <w:spacing w:before="280" w:after="290" w:line="376" w:lineRule="auto"/>
      <w:outlineLvl w:val="4"/>
    </w:pPr>
    <w:rPr>
      <w:b/>
      <w:bCs/>
      <w:kern w:val="0"/>
      <w:sz w:val="28"/>
      <w:szCs w:val="28"/>
    </w:rPr>
  </w:style>
  <w:style w:type="paragraph" w:styleId="6">
    <w:name w:val="heading 6"/>
    <w:basedOn w:val="a"/>
    <w:next w:val="a"/>
    <w:link w:val="60"/>
    <w:uiPriority w:val="9"/>
    <w:semiHidden/>
    <w:unhideWhenUsed/>
    <w:qFormat/>
    <w:pPr>
      <w:keepNext/>
      <w:keepLines/>
      <w:spacing w:before="240" w:after="64" w:line="320" w:lineRule="auto"/>
      <w:outlineLvl w:val="5"/>
    </w:pPr>
    <w:rPr>
      <w:rFonts w:ascii="Cambria" w:hAnsi="Cambria"/>
      <w:b/>
      <w:bCs/>
      <w:kern w:val="0"/>
      <w:sz w:val="24"/>
      <w:szCs w:val="24"/>
    </w:rPr>
  </w:style>
  <w:style w:type="paragraph" w:styleId="7">
    <w:name w:val="heading 7"/>
    <w:basedOn w:val="a"/>
    <w:next w:val="a"/>
    <w:link w:val="70"/>
    <w:uiPriority w:val="9"/>
    <w:semiHidden/>
    <w:unhideWhenUsed/>
    <w:qFormat/>
    <w:pPr>
      <w:keepNext/>
      <w:keepLines/>
      <w:spacing w:before="240" w:after="64" w:line="320" w:lineRule="auto"/>
      <w:outlineLvl w:val="6"/>
    </w:pPr>
    <w:rPr>
      <w:b/>
      <w:bCs/>
      <w:kern w:val="0"/>
      <w:sz w:val="24"/>
      <w:szCs w:val="24"/>
    </w:rPr>
  </w:style>
  <w:style w:type="paragraph" w:styleId="8">
    <w:name w:val="heading 8"/>
    <w:basedOn w:val="a"/>
    <w:next w:val="a"/>
    <w:link w:val="80"/>
    <w:uiPriority w:val="9"/>
    <w:semiHidden/>
    <w:unhideWhenUsed/>
    <w:qFormat/>
    <w:pPr>
      <w:keepNext/>
      <w:keepLines/>
      <w:spacing w:before="240" w:after="64" w:line="320" w:lineRule="auto"/>
      <w:outlineLvl w:val="7"/>
    </w:pPr>
    <w:rPr>
      <w:rFonts w:ascii="Cambria" w:hAnsi="Cambria"/>
      <w:kern w:val="0"/>
      <w:sz w:val="24"/>
      <w:szCs w:val="24"/>
    </w:rPr>
  </w:style>
  <w:style w:type="paragraph" w:styleId="9">
    <w:name w:val="heading 9"/>
    <w:basedOn w:val="a"/>
    <w:next w:val="a"/>
    <w:link w:val="90"/>
    <w:uiPriority w:val="9"/>
    <w:semiHidden/>
    <w:unhideWhenUsed/>
    <w:qFormat/>
    <w:pPr>
      <w:keepNext/>
      <w:keepLines/>
      <w:spacing w:before="240" w:after="64" w:line="320" w:lineRule="auto"/>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style>
  <w:style w:type="paragraph" w:styleId="a5">
    <w:name w:val="footer"/>
    <w:basedOn w:val="a"/>
    <w:link w:val="a6"/>
    <w:uiPriority w:val="99"/>
    <w:unhideWhenUsed/>
    <w:pPr>
      <w:tabs>
        <w:tab w:val="center" w:pos="4153"/>
        <w:tab w:val="right" w:pos="8306"/>
      </w:tabs>
      <w:snapToGrid w:val="0"/>
      <w:jc w:val="left"/>
    </w:pPr>
  </w:style>
  <w:style w:type="paragraph" w:styleId="a7">
    <w:name w:val="header"/>
    <w:basedOn w:val="a"/>
    <w:link w:val="a8"/>
    <w:unhideWhenUsed/>
    <w:pPr>
      <w:pBdr>
        <w:bottom w:val="single" w:sz="6" w:space="1" w:color="auto"/>
      </w:pBdr>
      <w:tabs>
        <w:tab w:val="center" w:pos="4153"/>
        <w:tab w:val="right" w:pos="8306"/>
      </w:tabs>
      <w:snapToGrid w:val="0"/>
      <w:jc w:val="center"/>
    </w:pPr>
  </w:style>
  <w:style w:type="paragraph" w:styleId="a9">
    <w:name w:val="Subtitle"/>
    <w:basedOn w:val="a"/>
    <w:next w:val="a"/>
    <w:link w:val="aa"/>
    <w:uiPriority w:val="11"/>
    <w:qFormat/>
    <w:pPr>
      <w:spacing w:before="240" w:after="60" w:line="312" w:lineRule="auto"/>
      <w:jc w:val="center"/>
      <w:outlineLvl w:val="1"/>
    </w:pPr>
    <w:rPr>
      <w:rFonts w:ascii="Cambria" w:hAnsi="Cambria"/>
      <w:b/>
      <w:bCs/>
      <w:kern w:val="28"/>
      <w:sz w:val="32"/>
      <w:szCs w:val="32"/>
    </w:rPr>
  </w:style>
  <w:style w:type="paragraph" w:styleId="HTML">
    <w:name w:val="HTML Preformatted"/>
    <w:basedOn w:val="a"/>
    <w:link w:val="HTML0"/>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0" w:firstLineChars="0" w:firstLine="0"/>
      <w:jc w:val="left"/>
    </w:pPr>
    <w:rPr>
      <w:rFonts w:ascii="Arial" w:hAnsi="Arial" w:cs="Arial"/>
      <w:kern w:val="0"/>
      <w:sz w:val="24"/>
      <w:szCs w:val="24"/>
    </w:rPr>
  </w:style>
  <w:style w:type="paragraph" w:styleId="ab">
    <w:name w:val="Normal (Web)"/>
    <w:basedOn w:val="a"/>
    <w:pPr>
      <w:widowControl/>
      <w:spacing w:before="100" w:beforeAutospacing="1" w:after="100" w:afterAutospacing="1"/>
      <w:ind w:leftChars="0" w:left="0" w:firstLineChars="0" w:firstLine="0"/>
      <w:jc w:val="left"/>
    </w:pPr>
    <w:rPr>
      <w:rFonts w:ascii="Times New Roman" w:hAnsi="Times New Roman"/>
      <w:kern w:val="0"/>
      <w:sz w:val="24"/>
      <w:szCs w:val="24"/>
    </w:rPr>
  </w:style>
  <w:style w:type="paragraph" w:styleId="ac">
    <w:name w:val="Title"/>
    <w:basedOn w:val="a"/>
    <w:next w:val="a"/>
    <w:link w:val="ad"/>
    <w:qFormat/>
    <w:pPr>
      <w:spacing w:before="240" w:after="60"/>
      <w:jc w:val="center"/>
      <w:outlineLvl w:val="0"/>
    </w:pPr>
    <w:rPr>
      <w:rFonts w:ascii="Cambria" w:hAnsi="Cambria"/>
      <w:b/>
      <w:bCs/>
      <w:kern w:val="0"/>
      <w:sz w:val="32"/>
      <w:szCs w:val="32"/>
    </w:rPr>
  </w:style>
  <w:style w:type="character" w:styleId="ae">
    <w:name w:val="Strong"/>
    <w:basedOn w:val="a0"/>
    <w:uiPriority w:val="22"/>
    <w:qFormat/>
    <w:rPr>
      <w:b/>
      <w:bCs/>
    </w:rPr>
  </w:style>
  <w:style w:type="character" w:styleId="af">
    <w:name w:val="Emphasis"/>
    <w:basedOn w:val="a0"/>
    <w:uiPriority w:val="20"/>
    <w:qFormat/>
    <w:rPr>
      <w:i/>
      <w:iCs/>
    </w:rPr>
  </w:style>
  <w:style w:type="character" w:styleId="af0">
    <w:name w:val="Hyperlink"/>
    <w:basedOn w:val="a0"/>
    <w:rPr>
      <w:color w:val="006500"/>
      <w:u w:val="none"/>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semiHidden/>
    <w:qFormat/>
    <w:rPr>
      <w:rFonts w:ascii="Cambria" w:eastAsia="宋体" w:hAnsi="Cambria" w:cs="Times New Roman"/>
      <w:b/>
      <w:bCs/>
      <w:sz w:val="32"/>
      <w:szCs w:val="32"/>
    </w:rPr>
  </w:style>
  <w:style w:type="character" w:customStyle="1" w:styleId="30">
    <w:name w:val="标题 3 字符"/>
    <w:basedOn w:val="a0"/>
    <w:link w:val="3"/>
    <w:uiPriority w:val="9"/>
    <w:semiHidden/>
    <w:qFormat/>
    <w:rPr>
      <w:b/>
      <w:bCs/>
      <w:sz w:val="32"/>
      <w:szCs w:val="32"/>
    </w:rPr>
  </w:style>
  <w:style w:type="character" w:customStyle="1" w:styleId="40">
    <w:name w:val="标题 4 字符"/>
    <w:basedOn w:val="a0"/>
    <w:link w:val="4"/>
    <w:uiPriority w:val="9"/>
    <w:semiHidden/>
    <w:rPr>
      <w:rFonts w:ascii="Cambria" w:eastAsia="宋体" w:hAnsi="Cambria" w:cs="Times New Roman"/>
      <w:b/>
      <w:bCs/>
      <w:sz w:val="28"/>
      <w:szCs w:val="28"/>
    </w:rPr>
  </w:style>
  <w:style w:type="character" w:customStyle="1" w:styleId="50">
    <w:name w:val="标题 5 字符"/>
    <w:basedOn w:val="a0"/>
    <w:link w:val="5"/>
    <w:uiPriority w:val="9"/>
    <w:semiHidden/>
    <w:qFormat/>
    <w:rPr>
      <w:b/>
      <w:bCs/>
      <w:sz w:val="28"/>
      <w:szCs w:val="28"/>
    </w:rPr>
  </w:style>
  <w:style w:type="character" w:customStyle="1" w:styleId="60">
    <w:name w:val="标题 6 字符"/>
    <w:basedOn w:val="a0"/>
    <w:link w:val="6"/>
    <w:uiPriority w:val="9"/>
    <w:semiHidden/>
    <w:rPr>
      <w:rFonts w:ascii="Cambria" w:eastAsia="宋体" w:hAnsi="Cambria" w:cs="Times New Roman"/>
      <w:b/>
      <w:bCs/>
      <w:sz w:val="24"/>
      <w:szCs w:val="24"/>
    </w:rPr>
  </w:style>
  <w:style w:type="character" w:customStyle="1" w:styleId="70">
    <w:name w:val="标题 7 字符"/>
    <w:basedOn w:val="a0"/>
    <w:link w:val="7"/>
    <w:uiPriority w:val="9"/>
    <w:semiHidden/>
    <w:rPr>
      <w:b/>
      <w:bCs/>
      <w:sz w:val="24"/>
      <w:szCs w:val="24"/>
    </w:rPr>
  </w:style>
  <w:style w:type="character" w:customStyle="1" w:styleId="80">
    <w:name w:val="标题 8 字符"/>
    <w:basedOn w:val="a0"/>
    <w:link w:val="8"/>
    <w:uiPriority w:val="9"/>
    <w:semiHidden/>
    <w:rPr>
      <w:rFonts w:ascii="Cambria" w:eastAsia="宋体" w:hAnsi="Cambria" w:cs="Times New Roman"/>
      <w:sz w:val="24"/>
      <w:szCs w:val="24"/>
    </w:rPr>
  </w:style>
  <w:style w:type="character" w:customStyle="1" w:styleId="90">
    <w:name w:val="标题 9 字符"/>
    <w:basedOn w:val="a0"/>
    <w:link w:val="9"/>
    <w:uiPriority w:val="9"/>
    <w:semiHidden/>
    <w:rPr>
      <w:rFonts w:ascii="Cambria" w:eastAsia="宋体" w:hAnsi="Cambria" w:cs="Times New Roman"/>
      <w:szCs w:val="21"/>
    </w:rPr>
  </w:style>
  <w:style w:type="character" w:customStyle="1" w:styleId="ad">
    <w:name w:val="标题 字符"/>
    <w:basedOn w:val="a0"/>
    <w:link w:val="ac"/>
    <w:rPr>
      <w:rFonts w:ascii="Cambria" w:eastAsia="宋体" w:hAnsi="Cambria" w:cs="Times New Roman"/>
      <w:b/>
      <w:bCs/>
      <w:sz w:val="32"/>
      <w:szCs w:val="32"/>
    </w:rPr>
  </w:style>
  <w:style w:type="character" w:customStyle="1" w:styleId="aa">
    <w:name w:val="副标题 字符"/>
    <w:basedOn w:val="a0"/>
    <w:link w:val="a9"/>
    <w:uiPriority w:val="11"/>
    <w:rPr>
      <w:rFonts w:ascii="Cambria" w:eastAsia="宋体" w:hAnsi="Cambria" w:cs="Times New Roman"/>
      <w:b/>
      <w:bCs/>
      <w:kern w:val="28"/>
      <w:sz w:val="32"/>
      <w:szCs w:val="32"/>
    </w:rPr>
  </w:style>
  <w:style w:type="paragraph" w:styleId="af1">
    <w:name w:val="No Spacing"/>
    <w:basedOn w:val="a"/>
    <w:link w:val="af2"/>
    <w:uiPriority w:val="1"/>
    <w:qFormat/>
  </w:style>
  <w:style w:type="paragraph" w:styleId="af3">
    <w:name w:val="List Paragraph"/>
    <w:basedOn w:val="a"/>
    <w:uiPriority w:val="34"/>
    <w:qFormat/>
    <w:pPr>
      <w:ind w:firstLineChars="200" w:firstLine="420"/>
    </w:pPr>
  </w:style>
  <w:style w:type="paragraph" w:styleId="af4">
    <w:name w:val="Quote"/>
    <w:basedOn w:val="a"/>
    <w:next w:val="a"/>
    <w:link w:val="af5"/>
    <w:uiPriority w:val="29"/>
    <w:qFormat/>
    <w:rPr>
      <w:i/>
      <w:iCs/>
      <w:color w:val="000000"/>
      <w:kern w:val="0"/>
      <w:sz w:val="20"/>
      <w:szCs w:val="20"/>
    </w:rPr>
  </w:style>
  <w:style w:type="character" w:customStyle="1" w:styleId="af5">
    <w:name w:val="引用 字符"/>
    <w:basedOn w:val="a0"/>
    <w:link w:val="af4"/>
    <w:uiPriority w:val="29"/>
    <w:rPr>
      <w:i/>
      <w:iCs/>
      <w:color w:val="000000"/>
    </w:rPr>
  </w:style>
  <w:style w:type="paragraph" w:styleId="af6">
    <w:name w:val="Intense Quote"/>
    <w:basedOn w:val="a"/>
    <w:next w:val="a"/>
    <w:link w:val="af7"/>
    <w:uiPriority w:val="30"/>
    <w:qFormat/>
    <w:pPr>
      <w:pBdr>
        <w:bottom w:val="single" w:sz="4" w:space="4" w:color="4F81BD"/>
      </w:pBdr>
      <w:spacing w:before="200" w:after="280"/>
      <w:ind w:left="936" w:right="936"/>
    </w:pPr>
    <w:rPr>
      <w:b/>
      <w:bCs/>
      <w:i/>
      <w:iCs/>
      <w:color w:val="4F81BD"/>
      <w:kern w:val="0"/>
      <w:sz w:val="20"/>
      <w:szCs w:val="20"/>
    </w:rPr>
  </w:style>
  <w:style w:type="character" w:customStyle="1" w:styleId="af7">
    <w:name w:val="明显引用 字符"/>
    <w:basedOn w:val="a0"/>
    <w:link w:val="af6"/>
    <w:uiPriority w:val="30"/>
    <w:rPr>
      <w:b/>
      <w:bCs/>
      <w:i/>
      <w:iCs/>
      <w:color w:val="4F81BD"/>
    </w:rPr>
  </w:style>
  <w:style w:type="character" w:customStyle="1" w:styleId="11">
    <w:name w:val="不明显强调1"/>
    <w:uiPriority w:val="19"/>
    <w:qFormat/>
    <w:rPr>
      <w:i/>
      <w:iCs/>
      <w:color w:val="808080"/>
    </w:rPr>
  </w:style>
  <w:style w:type="character" w:customStyle="1" w:styleId="12">
    <w:name w:val="明显强调1"/>
    <w:basedOn w:val="a0"/>
    <w:uiPriority w:val="21"/>
    <w:qFormat/>
    <w:rPr>
      <w:b/>
      <w:bCs/>
      <w:i/>
      <w:iCs/>
      <w:color w:val="4F81BD"/>
    </w:rPr>
  </w:style>
  <w:style w:type="character" w:customStyle="1" w:styleId="13">
    <w:name w:val="不明显参考1"/>
    <w:basedOn w:val="a0"/>
    <w:uiPriority w:val="31"/>
    <w:qFormat/>
    <w:rPr>
      <w:smallCaps/>
      <w:color w:val="C0504D"/>
      <w:u w:val="single"/>
    </w:rPr>
  </w:style>
  <w:style w:type="character" w:customStyle="1" w:styleId="14">
    <w:name w:val="明显参考1"/>
    <w:basedOn w:val="a0"/>
    <w:uiPriority w:val="32"/>
    <w:qFormat/>
    <w:rPr>
      <w:b/>
      <w:bCs/>
      <w:smallCaps/>
      <w:color w:val="C0504D"/>
      <w:spacing w:val="5"/>
      <w:u w:val="single"/>
    </w:rPr>
  </w:style>
  <w:style w:type="character" w:customStyle="1" w:styleId="15">
    <w:name w:val="书籍标题1"/>
    <w:basedOn w:val="a0"/>
    <w:uiPriority w:val="33"/>
    <w:qFormat/>
    <w:rPr>
      <w:b/>
      <w:bCs/>
      <w:smallCaps/>
      <w:spacing w:val="5"/>
    </w:rPr>
  </w:style>
  <w:style w:type="paragraph" w:customStyle="1" w:styleId="TOC1">
    <w:name w:val="TOC 标题1"/>
    <w:basedOn w:val="1"/>
    <w:next w:val="a"/>
    <w:uiPriority w:val="39"/>
    <w:semiHidden/>
    <w:unhideWhenUsed/>
    <w:qFormat/>
    <w:pPr>
      <w:outlineLvl w:val="9"/>
    </w:pPr>
  </w:style>
  <w:style w:type="character" w:customStyle="1" w:styleId="a8">
    <w:name w:val="页眉 字符"/>
    <w:basedOn w:val="a0"/>
    <w:link w:val="a7"/>
    <w:rPr>
      <w:kern w:val="2"/>
      <w:sz w:val="18"/>
      <w:szCs w:val="18"/>
    </w:rPr>
  </w:style>
  <w:style w:type="character" w:customStyle="1" w:styleId="a6">
    <w:name w:val="页脚 字符"/>
    <w:basedOn w:val="a0"/>
    <w:link w:val="a5"/>
    <w:uiPriority w:val="99"/>
    <w:rPr>
      <w:kern w:val="2"/>
      <w:sz w:val="18"/>
      <w:szCs w:val="18"/>
    </w:rPr>
  </w:style>
  <w:style w:type="character" w:customStyle="1" w:styleId="a4">
    <w:name w:val="批注框文本 字符"/>
    <w:basedOn w:val="a0"/>
    <w:link w:val="a3"/>
    <w:rPr>
      <w:kern w:val="2"/>
      <w:sz w:val="18"/>
      <w:szCs w:val="18"/>
    </w:rPr>
  </w:style>
  <w:style w:type="character" w:customStyle="1" w:styleId="apple-style-span">
    <w:name w:val="apple-style-span"/>
    <w:basedOn w:val="a0"/>
  </w:style>
  <w:style w:type="character" w:customStyle="1" w:styleId="HTML0">
    <w:name w:val="HTML 预设格式 字符"/>
    <w:basedOn w:val="a0"/>
    <w:link w:val="HTML"/>
    <w:uiPriority w:val="99"/>
    <w:rPr>
      <w:rFonts w:ascii="Arial" w:hAnsi="Arial" w:cs="Arial"/>
      <w:sz w:val="24"/>
      <w:szCs w:val="24"/>
    </w:rPr>
  </w:style>
  <w:style w:type="character" w:customStyle="1" w:styleId="af2">
    <w:name w:val="无间隔 字符"/>
    <w:basedOn w:val="a0"/>
    <w:link w:val="af1"/>
    <w:uiPriority w:val="1"/>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ed66.com/jixuyixuejiaoyuwang/%20%20%20" TargetMode="External"/><Relationship Id="rId5" Type="http://schemas.openxmlformats.org/officeDocument/2006/relationships/styles" Target="styles.xml"/><Relationship Id="rId10" Type="http://schemas.openxmlformats.org/officeDocument/2006/relationships/hyperlink" Target="http://www.med66.com/hushi/" TargetMode="External"/><Relationship Id="rId4" Type="http://schemas.openxmlformats.org/officeDocument/2006/relationships/numbering" Target="numbering.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龙腾四海">
  <a:themeElements>
    <a:clrScheme name="龙腾四海">
      <a:dk1>
        <a:sysClr val="windowText" lastClr="000000"/>
      </a:dk1>
      <a:lt1>
        <a:sysClr val="window" lastClr="FFFFFF"/>
      </a:lt1>
      <a:dk2>
        <a:srgbClr val="001B36"/>
      </a:dk2>
      <a:lt2>
        <a:srgbClr val="EDF8FE"/>
      </a:lt2>
      <a:accent1>
        <a:srgbClr val="477AB1"/>
      </a:accent1>
      <a:accent2>
        <a:srgbClr val="51848E"/>
      </a:accent2>
      <a:accent3>
        <a:srgbClr val="7B9B57"/>
      </a:accent3>
      <a:accent4>
        <a:srgbClr val="8B8D8C"/>
      </a:accent4>
      <a:accent5>
        <a:srgbClr val="8B7396"/>
      </a:accent5>
      <a:accent6>
        <a:srgbClr val="E89A53"/>
      </a:accent6>
      <a:hlink>
        <a:srgbClr val="0080FF"/>
      </a:hlink>
      <a:folHlink>
        <a:srgbClr val="FF00FF"/>
      </a:folHlink>
    </a:clrScheme>
    <a:fontScheme name="龙腾四海">
      <a:majorFont>
        <a:latin typeface="Maiandra GD"/>
        <a:ea typeface=""/>
        <a:cs typeface=""/>
        <a:font script="CYRL" typeface="Times New Roman"/>
        <a:font script="GREK" typeface="Times New Roman"/>
        <a:font script="Jpan" typeface="ＭＳ Ｐゴシック"/>
        <a:font script="Hang" typeface="HY중고딕"/>
        <a:font script="Hans" typeface="隶书"/>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ambria"/>
        <a:ea typeface=""/>
        <a:cs typeface=""/>
        <a:font script="Jpan" typeface="ＭＳ Ｐ明朝"/>
        <a:font script="Hang" typeface="HY견명조"/>
        <a:font script="Hans" typeface="华文楷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龙腾四海">
      <a:fillStyleLst>
        <a:solidFill>
          <a:schemeClr val="phClr">
            <a:tint val="100000"/>
            <a:shade val="100000"/>
            <a:hueMod val="100000"/>
            <a:satMod val="100000"/>
          </a:schemeClr>
        </a:solidFill>
        <a:gradFill rotWithShape="1">
          <a:gsLst>
            <a:gs pos="0">
              <a:schemeClr val="phClr">
                <a:tint val="100000"/>
                <a:shade val="50000"/>
                <a:hueMod val="100000"/>
                <a:satMod val="250000"/>
              </a:schemeClr>
            </a:gs>
            <a:gs pos="75000">
              <a:schemeClr val="phClr">
                <a:tint val="80000"/>
                <a:shade val="100000"/>
                <a:hueMod val="100000"/>
                <a:satMod val="375000"/>
              </a:schemeClr>
            </a:gs>
            <a:gs pos="100000">
              <a:schemeClr val="phClr">
                <a:tint val="50000"/>
                <a:shade val="100000"/>
                <a:hueMod val="100000"/>
                <a:satMod val="500000"/>
              </a:schemeClr>
            </a:gs>
          </a:gsLst>
          <a:lin ang="16200000" scaled="1"/>
        </a:gradFill>
        <a:blipFill>
          <a:blip xmlns:r="http://schemas.openxmlformats.org/officeDocument/2006/relationships" r:embed="rId1">
            <a:duotone>
              <a:schemeClr val="phClr">
                <a:tint val="100000"/>
                <a:shade val="50000"/>
                <a:hueMod val="100000"/>
                <a:satMod val="100000"/>
              </a:schemeClr>
              <a:schemeClr val="phClr">
                <a:tint val="100000"/>
                <a:shade val="75000"/>
                <a:hueMod val="100000"/>
                <a:satMod val="100000"/>
              </a:schemeClr>
            </a:duotone>
          </a:blip>
          <a:tile tx="0" ty="0" sx="50000" sy="50000" flip="none" algn="ctr"/>
        </a:blipFill>
      </a:fillStyleLst>
      <a:lnStyleLst>
        <a:ln w="127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glow>
              <a:schemeClr val="phClr">
                <a:tint val="100000"/>
                <a:shade val="100000"/>
                <a:hueMod val="100000"/>
                <a:satMod val="100000"/>
              </a:schemeClr>
            </a:glow>
          </a:effectLst>
        </a:effectStyle>
        <a:effectStyle>
          <a:effectLst>
            <a:glow>
              <a:schemeClr val="phClr">
                <a:tint val="100000"/>
                <a:shade val="100000"/>
                <a:hueMod val="100000"/>
                <a:satMod val="100000"/>
              </a:schemeClr>
            </a:glow>
          </a:effectLst>
          <a:scene3d>
            <a:camera prst="orthographicFront" fov="0">
              <a:rot lat="0" lon="0" rev="0"/>
            </a:camera>
            <a:lightRig rig="threePt" dir="tl">
              <a:rot lat="0" lon="0" rev="0"/>
            </a:lightRig>
          </a:scene3d>
          <a:sp3d prstMaterial="metal">
            <a:bevelT w="12700" h="12700" prst="relaxedInset"/>
            <a:contourClr>
              <a:schemeClr val="phClr">
                <a:tint val="100000"/>
                <a:shade val="100000"/>
                <a:hueMod val="100000"/>
                <a:satMod val="100000"/>
              </a:schemeClr>
            </a:contourClr>
          </a:sp3d>
        </a:effectStyle>
        <a:effectStyle>
          <a:effectLst>
            <a:glow>
              <a:schemeClr val="phClr">
                <a:tint val="100000"/>
                <a:shade val="100000"/>
                <a:hueMod val="100000"/>
                <a:satMod val="100000"/>
              </a:schemeClr>
            </a:glow>
            <a:outerShdw blurRad="44450" dist="50800" dir="3300000" sx="99000" sy="99000" algn="tl" rotWithShape="0">
              <a:srgbClr val="000000">
                <a:alpha val="55000"/>
              </a:srgbClr>
            </a:outerShdw>
          </a:effectLst>
          <a:scene3d>
            <a:camera prst="orthographicFront">
              <a:rot lat="0" lon="0" rev="0"/>
            </a:camera>
            <a:lightRig rig="contrasting" dir="tl">
              <a:rot lat="0" lon="0" rev="14220000"/>
            </a:lightRig>
          </a:scene3d>
          <a:sp3d prstMaterial="dkEdge">
            <a:bevelT w="63500" h="63500"/>
            <a:bevelB w="0" h="0"/>
            <a:contourClr>
              <a:schemeClr val="phClr">
                <a:tint val="100000"/>
                <a:shade val="100000"/>
                <a:hueMod val="100000"/>
                <a:satMod val="100000"/>
              </a:schemeClr>
            </a:contourClr>
          </a:sp3d>
        </a:effectStyle>
      </a:effectStyleLst>
      <a:bgFillStyleLst>
        <a:solidFill>
          <a:schemeClr val="phClr">
            <a:tint val="100000"/>
            <a:shade val="100000"/>
            <a:hueMod val="100000"/>
            <a:satMod val="100000"/>
          </a:schemeClr>
        </a:solidFill>
        <a:gradFill rotWithShape="1">
          <a:gsLst>
            <a:gs pos="0">
              <a:schemeClr val="bg1">
                <a:tint val="100000"/>
                <a:shade val="100000"/>
                <a:hueMod val="100000"/>
                <a:satMod val="150000"/>
              </a:schemeClr>
            </a:gs>
            <a:gs pos="55000">
              <a:schemeClr val="bg1">
                <a:tint val="100000"/>
                <a:shade val="90000"/>
                <a:hueMod val="100000"/>
                <a:satMod val="375000"/>
              </a:schemeClr>
            </a:gs>
            <a:gs pos="100000">
              <a:schemeClr val="phClr">
                <a:tint val="88000"/>
                <a:shade val="100000"/>
                <a:hueMod val="100000"/>
                <a:satMod val="500000"/>
              </a:schemeClr>
            </a:gs>
          </a:gsLst>
          <a:lin ang="5400000" scaled="1"/>
        </a:gradFill>
        <a:blipFill>
          <a:blip xmlns:r="http://schemas.openxmlformats.org/officeDocument/2006/relationships" r:embed="rId2">
            <a:duotone>
              <a:schemeClr val="phClr">
                <a:shade val="30000"/>
                <a:satMod val="555000"/>
              </a:schemeClr>
              <a:schemeClr val="phClr">
                <a:tint val="96000"/>
                <a:satMod val="120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238"/>
    <customShpInfo spid="_x0000_s1237"/>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39"/>
    <customShpInfo spid="_x0000_s1288"/>
    <customShpInfo spid="_x0000_s1289"/>
    <customShpInfo spid="_x0000_s1290"/>
    <customShpInfo spid="_x0000_s1291"/>
    <customShpInfo spid="_x0000_s1292"/>
    <customShpInfo spid="_x0000_s1294"/>
    <customShpInfo spid="_x0000_s1295"/>
    <customShpInfo spid="_x0000_s1296"/>
    <customShpInfo spid="_x0000_s1297"/>
    <customShpInfo spid="_x0000_s1298"/>
    <customShpInfo spid="_x0000_s1299"/>
    <customShpInfo spid="_x0000_s1300"/>
    <customShpInfo spid="_x0000_s1293"/>
    <customShpInfo spid="_x0000_s1312"/>
    <customShpInfo spid="_x0000_s1315"/>
    <customShpInfo spid="_x0000_s1316"/>
    <customShpInfo spid="_x0000_s1317"/>
    <customShpInfo spid="_x0000_s1318"/>
    <customShpInfo spid="_x0000_s1319"/>
    <customShpInfo spid="_x0000_s1320"/>
    <customShpInfo spid="_x0000_s1321"/>
    <customShpInfo spid="_x0000_s1322"/>
    <customShpInfo spid="_x0000_s1323"/>
    <customShpInfo spid="_x0000_s1324"/>
    <customShpInfo spid="_x0000_s1287"/>
    <customShpInfo spid="_x0000_s1326"/>
    <customShpInfo spid="_x0000_s1327"/>
    <customShpInfo spid="_x0000_s1328"/>
    <customShpInfo spid="_x0000_s1329"/>
    <customShpInfo spid="_x0000_s1330"/>
    <customShpInfo spid="_x0000_s1331"/>
    <customShpInfo spid="_x0000_s1332"/>
    <customShpInfo spid="_x0000_s1333"/>
    <customShpInfo spid="_x0000_s1335"/>
    <customShpInfo spid="_x0000_s1336"/>
    <customShpInfo spid="_x0000_s1337"/>
    <customShpInfo spid="_x0000_s1338"/>
    <customShpInfo spid="_x0000_s1339"/>
    <customShpInfo spid="_x0000_s1340"/>
    <customShpInfo spid="_x0000_s1347"/>
    <customShpInfo spid="_x0000_s1348"/>
    <customShpInfo spid="_x0000_s1349"/>
    <customShpInfo spid="_x0000_s1350"/>
    <customShpInfo spid="_x0000_s1351"/>
    <customShpInfo spid="_x0000_s1353"/>
    <customShpInfo spid="_x0000_s1354"/>
    <customShpInfo spid="_x0000_s1359"/>
    <customShpInfo spid="_x0000_s1361"/>
    <customShpInfo spid="_x0000_s1362"/>
    <customShpInfo spid="_x0000_s1363"/>
    <customShpInfo spid="_x0000_s1364"/>
    <customShpInfo spid="_x0000_s1366"/>
    <customShpInfo spid="_x0000_s1334"/>
    <customShpInfo spid="_x0000_s1325"/>
    <customShpInfo spid="_x0000_s1440"/>
    <customShpInfo spid="_x0000_s1441"/>
    <customShpInfo spid="_x0000_s1442"/>
    <customShpInfo spid="_x0000_s1443"/>
    <customShpInfo spid="_x0000_s1444"/>
    <customShpInfo spid="_x0000_s1445"/>
    <customShpInfo spid="_x0000_s1446"/>
    <customShpInfo spid="_x0000_s1447"/>
    <customShpInfo spid="_x0000_s1448"/>
    <customShpInfo spid="_x0000_s1449"/>
    <customShpInfo spid="_x0000_s1450"/>
    <customShpInfo spid="_x0000_s1451"/>
    <customShpInfo spid="_x0000_s1452"/>
    <customShpInfo spid="_x0000_s1453"/>
    <customShpInfo spid="_x0000_s1454"/>
    <customShpInfo spid="_x0000_s1455"/>
    <customShpInfo spid="_x0000_s1456"/>
    <customShpInfo spid="_x0000_s1457"/>
    <customShpInfo spid="_x0000_s1458"/>
    <customShpInfo spid="_x0000_s1459"/>
    <customShpInfo spid="_x0000_s1460"/>
    <customShpInfo spid="_x0000_s1461"/>
    <customShpInfo spid="_x0000_s1462"/>
    <customShpInfo spid="_x0000_s1463"/>
    <customShpInfo spid="_x0000_s1464"/>
    <customShpInfo spid="_x0000_s1465"/>
    <customShpInfo spid="_x0000_s1466"/>
    <customShpInfo spid="_x0000_s1467"/>
    <customShpInfo spid="_x0000_s1468"/>
    <customShpInfo spid="_x0000_s1469"/>
    <customShpInfo spid="_x0000_s1470"/>
    <customShpInfo spid="_x0000_s1471"/>
    <customShpInfo spid="_x0000_s1472"/>
    <customShpInfo spid="_x0000_s1473"/>
    <customShpInfo spid="_x0000_s1474"/>
    <customShpInfo spid="_x0000_s1439"/>
    <customShpInfo spid="_x0000_s1789"/>
    <customShpInfo spid="_x0000_s1760"/>
    <customShpInfo spid="_x0000_s1759"/>
    <customShpInfo spid="_x0000_s1761"/>
    <customShpInfo spid="_x0000_s1762"/>
    <customShpInfo spid="_x0000_s1763"/>
    <customShpInfo spid="_x0000_s1764"/>
    <customShpInfo spid="_x0000_s1765"/>
    <customShpInfo spid="_x0000_s1766"/>
    <customShpInfo spid="_x0000_s1767"/>
    <customShpInfo spid="_x0000_s1768"/>
    <customShpInfo spid="_x0000_s1769"/>
    <customShpInfo spid="_x0000_s1770"/>
    <customShpInfo spid="_x0000_s1771"/>
    <customShpInfo spid="_x0000_s1772"/>
    <customShpInfo spid="_x0000_s1773"/>
    <customShpInfo spid="_x0000_s1777"/>
    <customShpInfo spid="_x0000_s1778"/>
    <customShpInfo spid="_x0000_s1779"/>
    <customShpInfo spid="_x0000_s1780"/>
    <customShpInfo spid="_x0000_s1781"/>
    <customShpInfo spid="_x0000_s1782"/>
    <customShpInfo spid="_x0000_s1783"/>
    <customShpInfo spid="_x0000_s1784"/>
    <customShpInfo spid="_x0000_s1785"/>
    <customShpInfo spid="_x0000_s1786"/>
    <customShpInfo spid="_x0000_s1787"/>
    <customShpInfo spid="_x0000_s1788"/>
    <customShpInfo spid="_x0000_s1790"/>
    <customShpInfo spid="_x0000_s1774"/>
    <customShpInfo spid="_x0000_s1775"/>
    <customShpInfo spid="_x0000_s1776"/>
    <customShpInfo spid="_x0000_s10763"/>
    <customShpInfo spid="_x0000_s10764"/>
    <customShpInfo spid="_x0000_s10765"/>
    <customShpInfo spid="_x0000_s1758"/>
    <customShpInfo spid="_x0000_s1943"/>
    <customShpInfo spid="_x0000_s1944"/>
    <customShpInfo spid="_x0000_s1945"/>
    <customShpInfo spid="_x0000_s1946"/>
    <customShpInfo spid="_x0000_s1947"/>
    <customShpInfo spid="_x0000_s1948"/>
    <customShpInfo spid="_x0000_s1949"/>
    <customShpInfo spid="_x0000_s1950"/>
    <customShpInfo spid="_x0000_s1951"/>
    <customShpInfo spid="_x0000_s1952"/>
    <customShpInfo spid="_x0000_s1953"/>
    <customShpInfo spid="_x0000_s1954"/>
    <customShpInfo spid="_x0000_s1955"/>
    <customShpInfo spid="_x0000_s1956"/>
    <customShpInfo spid="_x0000_s1957"/>
    <customShpInfo spid="_x0000_s1958"/>
    <customShpInfo spid="_x0000_s1959"/>
    <customShpInfo spid="_x0000_s1960"/>
    <customShpInfo spid="_x0000_s1961"/>
    <customShpInfo spid="_x0000_s1962"/>
    <customShpInfo spid="_x0000_s1963"/>
    <customShpInfo spid="_x0000_s1964"/>
    <customShpInfo spid="_x0000_s1965"/>
    <customShpInfo spid="_x0000_s1966"/>
    <customShpInfo spid="_x0000_s1967"/>
    <customShpInfo spid="_x0000_s1968"/>
    <customShpInfo spid="_x0000_s1942"/>
    <customShpInfo spid="_x0000_s1970"/>
    <customShpInfo spid="_x0000_s1971"/>
    <customShpInfo spid="_x0000_s1972"/>
    <customShpInfo spid="_x0000_s1973"/>
    <customShpInfo spid="_x0000_s1974"/>
    <customShpInfo spid="_x0000_s1975"/>
    <customShpInfo spid="_x0000_s1976"/>
    <customShpInfo spid="_x0000_s1977"/>
    <customShpInfo spid="_x0000_s1978"/>
    <customShpInfo spid="_x0000_s1979"/>
    <customShpInfo spid="_x0000_s1980"/>
    <customShpInfo spid="_x0000_s1981"/>
    <customShpInfo spid="_x0000_s1982"/>
    <customShpInfo spid="_x0000_s1983"/>
    <customShpInfo spid="_x0000_s1984"/>
    <customShpInfo spid="_x0000_s1985"/>
    <customShpInfo spid="_x0000_s1986"/>
    <customShpInfo spid="_x0000_s1987"/>
    <customShpInfo spid="_x0000_s1988"/>
    <customShpInfo spid="_x0000_s1989"/>
    <customShpInfo spid="_x0000_s1990"/>
    <customShpInfo spid="_x0000_s1991"/>
    <customShpInfo spid="_x0000_s1992"/>
    <customShpInfo spid="_x0000_s1993"/>
    <customShpInfo spid="_x0000_s1994"/>
    <customShpInfo spid="_x0000_s1995"/>
    <customShpInfo spid="_x0000_s1996"/>
    <customShpInfo spid="_x0000_s1997"/>
    <customShpInfo spid="_x0000_s1998"/>
    <customShpInfo spid="_x0000_s1999"/>
    <customShpInfo spid="_x0000_s2000"/>
    <customShpInfo spid="_x0000_s1969"/>
    <customShpInfo spid="_x0000_s2020"/>
    <customShpInfo spid="_x0000_s2019"/>
    <customShpInfo spid="_x0000_s2021"/>
    <customShpInfo spid="_x0000_s2022"/>
    <customShpInfo spid="_x0000_s2023"/>
    <customShpInfo spid="_x0000_s2024"/>
    <customShpInfo spid="_x0000_s2025"/>
    <customShpInfo spid="_x0000_s2026"/>
    <customShpInfo spid="_x0000_s2027"/>
    <customShpInfo spid="_x0000_s2028"/>
    <customShpInfo spid="_x0000_s2029"/>
    <customShpInfo spid="_x0000_s2030"/>
    <customShpInfo spid="_x0000_s2031"/>
    <customShpInfo spid="_x0000_s2032"/>
    <customShpInfo spid="_x0000_s2033"/>
    <customShpInfo spid="_x0000_s2034"/>
    <customShpInfo spid="_x0000_s2035"/>
    <customShpInfo spid="_x0000_s2036"/>
    <customShpInfo spid="_x0000_s2037"/>
    <customShpInfo spid="_x0000_s2038"/>
    <customShpInfo spid="_x0000_s2039"/>
    <customShpInfo spid="_x0000_s2040"/>
    <customShpInfo spid="_x0000_s2041"/>
    <customShpInfo spid="_x0000_s2018"/>
    <customShpInfo spid="_x0000_s2043"/>
    <customShpInfo spid="_x0000_s2044"/>
    <customShpInfo spid="_x0000_s2045"/>
    <customShpInfo spid="_x0000_s2046"/>
    <customShpInfo spid="_x0000_s2047"/>
    <customShpInfo spid="_x0000_s10240"/>
    <customShpInfo spid="_x0000_s10241"/>
    <customShpInfo spid="_x0000_s10242"/>
    <customShpInfo spid="_x0000_s10243"/>
    <customShpInfo spid="_x0000_s10244"/>
    <customShpInfo spid="_x0000_s10245"/>
    <customShpInfo spid="_x0000_s10247"/>
    <customShpInfo spid="_x0000_s10248"/>
    <customShpInfo spid="_x0000_s10250"/>
    <customShpInfo spid="_x0000_s10251"/>
    <customShpInfo spid="_x0000_s10252"/>
    <customShpInfo spid="_x0000_s10253"/>
    <customShpInfo spid="_x0000_s10254"/>
    <customShpInfo spid="_x0000_s10255"/>
    <customShpInfo spid="_x0000_s10256"/>
    <customShpInfo spid="_x0000_s10257"/>
    <customShpInfo spid="_x0000_s10249"/>
    <customShpInfo spid="_x0000_s10313"/>
    <customShpInfo spid="_x0000_s10314"/>
    <customShpInfo spid="_x0000_s10315"/>
    <customShpInfo spid="_x0000_s2042"/>
    <customShpInfo spid="_x0000_s10360"/>
    <customShpInfo spid="_x0000_s10361"/>
    <customShpInfo spid="_x0000_s10373"/>
    <customShpInfo spid="_x0000_s10362"/>
    <customShpInfo spid="_x0000_s10381"/>
    <customShpInfo spid="_x0000_s10363"/>
    <customShpInfo spid="_x0000_s10374"/>
    <customShpInfo spid="_x0000_s10357"/>
    <customShpInfo spid="_x0000_s10356"/>
    <customShpInfo spid="_x0000_s10355"/>
    <customShpInfo spid="_x0000_s10382"/>
    <customShpInfo spid="_x0000_s10364"/>
    <customShpInfo spid="_x0000_s10375"/>
    <customShpInfo spid="_x0000_s10383"/>
    <customShpInfo spid="_x0000_s10365"/>
    <customShpInfo spid="_x0000_s10366"/>
    <customShpInfo spid="_x0000_s10376"/>
    <customShpInfo spid="_x0000_s10384"/>
    <customShpInfo spid="_x0000_s10358"/>
    <customShpInfo spid="_x0000_s10359"/>
    <customShpInfo spid="_x0000_s10377"/>
    <customShpInfo spid="_x0000_s10367"/>
    <customShpInfo spid="_x0000_s10368"/>
    <customShpInfo spid="_x0000_s10385"/>
    <customShpInfo spid="_x0000_s10378"/>
    <customShpInfo spid="_x0000_s10379"/>
    <customShpInfo spid="_x0000_s10370"/>
    <customShpInfo spid="_x0000_s10369"/>
    <customShpInfo spid="_x0000_s10386"/>
    <customShpInfo spid="_x0000_s10387"/>
    <customShpInfo spid="_x0000_s10372"/>
    <customShpInfo spid="_x0000_s10371"/>
    <customShpInfo spid="_x0000_s10380"/>
    <customShpInfo spid="_x0000_s10394"/>
    <customShpInfo spid="_x0000_s10393"/>
    <customShpInfo spid="_x0000_s10406"/>
    <customShpInfo spid="_x0000_s10395"/>
    <customShpInfo spid="_x0000_s10414"/>
    <customShpInfo spid="_x0000_s10407"/>
    <customShpInfo spid="_x0000_s10396"/>
    <customShpInfo spid="_x0000_s10390"/>
    <customShpInfo spid="_x0000_s10415"/>
    <customShpInfo spid="_x0000_s10389"/>
    <customShpInfo spid="_x0000_s10397"/>
    <customShpInfo spid="_x0000_s10408"/>
    <customShpInfo spid="_x0000_s10416"/>
    <customShpInfo spid="_x0000_s10398"/>
    <customShpInfo spid="_x0000_s10399"/>
    <customShpInfo spid="_x0000_s10409"/>
    <customShpInfo spid="_x0000_s10391"/>
    <customShpInfo spid="_x0000_s10392"/>
    <customShpInfo spid="_x0000_s10417"/>
    <customShpInfo spid="_x0000_s10410"/>
    <customShpInfo spid="_x0000_s10401"/>
    <customShpInfo spid="_x0000_s10418"/>
    <customShpInfo spid="_x0000_s10411"/>
    <customShpInfo spid="_x0000_s10400"/>
    <customShpInfo spid="_x0000_s10419"/>
    <customShpInfo spid="_x0000_s10403"/>
    <customShpInfo spid="_x0000_s10412"/>
    <customShpInfo spid="_x0000_s10402"/>
    <customShpInfo spid="_x0000_s10420"/>
    <customShpInfo spid="_x0000_s10404"/>
    <customShpInfo spid="_x0000_s10405"/>
    <customShpInfo spid="_x0000_s10413"/>
    <customShpInfo spid="_x0000_s10705"/>
    <customShpInfo spid="_x0000_s10706"/>
    <customShpInfo spid="_x0000_s10707"/>
    <customShpInfo spid="_x0000_s10708"/>
    <customShpInfo spid="_x0000_s10709"/>
    <customShpInfo spid="_x0000_s10710"/>
    <customShpInfo spid="_x0000_s10711"/>
    <customShpInfo spid="_x0000_s10712"/>
    <customShpInfo spid="_x0000_s10714"/>
    <customShpInfo spid="_x0000_s10715"/>
    <customShpInfo spid="_x0000_s10716"/>
    <customShpInfo spid="_x0000_s10575"/>
    <customShpInfo spid="_x0000_s10574"/>
    <customShpInfo spid="_x0000_s10573"/>
    <customShpInfo spid="_x0000_s10570"/>
    <customShpInfo spid="_x0000_s10576"/>
    <customShpInfo spid="_x0000_s10577"/>
    <customShpInfo spid="_x0000_s10713"/>
    <customShpInfo spid="_x0000_s10704"/>
    <customShpInfo spid="_x0000_s10641"/>
    <customShpInfo spid="_x0000_s10642"/>
    <customShpInfo spid="_x0000_s10643"/>
    <customShpInfo spid="_x0000_s10644"/>
    <customShpInfo spid="_x0000_s10645"/>
    <customShpInfo spid="_x0000_s10646"/>
    <customShpInfo spid="_x0000_s10647"/>
    <customShpInfo spid="_x0000_s10649"/>
    <customShpInfo spid="_x0000_s10648"/>
    <customShpInfo spid="_x0000_s10640"/>
    <customShpInfo spid="_x0000_s10543"/>
    <customShpInfo spid="_x0000_s10536"/>
    <customShpInfo spid="_x0000_s10538"/>
    <customShpInfo spid="_x0000_s10539"/>
    <customShpInfo spid="_x0000_s10540"/>
    <customShpInfo spid="_x0000_s10541"/>
    <customShpInfo spid="_x0000_s10545"/>
    <customShpInfo spid="_x0000_s10544"/>
    <customShpInfo spid="_x0000_s10546"/>
    <customShpInfo spid="_x0000_s10547"/>
    <customShpInfo spid="_x0000_s10548"/>
    <customShpInfo spid="_x0000_s10549"/>
    <customShpInfo spid="_x0000_s10537"/>
    <customShpInfo spid="_x0000_s10542"/>
    <customShpInfo spid="_x0000_s10535"/>
    <customShpInfo spid="_x0000_s10741"/>
    <customShpInfo spid="_x0000_s10742"/>
    <customShpInfo spid="_x0000_s10743"/>
    <customShpInfo spid="_x0000_s10744"/>
    <customShpInfo spid="_x0000_s10745"/>
    <customShpInfo spid="_x0000_s10746"/>
    <customShpInfo spid="_x0000_s10747"/>
    <customShpInfo spid="_x0000_s10748"/>
    <customShpInfo spid="_x0000_s10749"/>
    <customShpInfo spid="_x0000_s10750"/>
    <customShpInfo spid="_x0000_s10751"/>
    <customShpInfo spid="_x0000_s10755"/>
    <customShpInfo spid="_x0000_s10756"/>
    <customShpInfo spid="_x0000_s10757"/>
    <customShpInfo spid="_x0000_s10758"/>
    <customShpInfo spid="_x0000_s10759"/>
    <customShpInfo spid="_x0000_s10752"/>
    <customShpInfo spid="_x0000_s10753"/>
    <customShpInfo spid="_x0000_s10754"/>
    <customShpInfo spid="_x0000_s10760"/>
    <customShpInfo spid="_x0000_s10761"/>
    <customShpInfo spid="_x0000_s10740"/>
    <customShpInfo spid="_x0000_s10498"/>
    <customShpInfo spid="_x0000_s10499"/>
    <customShpInfo spid="_x0000_s10500"/>
    <customShpInfo spid="_x0000_s10501"/>
    <customShpInfo spid="_x0000_s10502"/>
    <customShpInfo spid="_x0000_s10503"/>
    <customShpInfo spid="_x0000_s10504"/>
    <customShpInfo spid="_x0000_s10505"/>
    <customShpInfo spid="_x0000_s10506"/>
    <customShpInfo spid="_x0000_s10507"/>
    <customShpInfo spid="_x0000_s10508"/>
    <customShpInfo spid="_x0000_s10509"/>
    <customShpInfo spid="_x0000_s10511"/>
    <customShpInfo spid="_x0000_s10510"/>
    <customShpInfo spid="_x0000_s10512"/>
    <customShpInfo spid="_x0000_s10497"/>
    <customShpInfo spid="_x0000_s10489"/>
    <customShpInfo spid="_x0000_s10490"/>
    <customShpInfo spid="_x0000_s10491"/>
    <customShpInfo spid="_x0000_s10492"/>
    <customShpInfo spid="_x0000_s10493"/>
    <customShpInfo spid="_x0000_s10495"/>
    <customShpInfo spid="_x0000_s10496"/>
    <customShpInfo spid="_x0000_s10494"/>
    <customShpInfo spid="_x0000_s10488"/>
    <customShpInfo spid="_x0000_s10593"/>
    <customShpInfo spid="_x0000_s10592"/>
    <customShpInfo spid="_x0000_s10591"/>
    <customShpInfo spid="_x0000_s10581"/>
    <customShpInfo spid="_x0000_s10582"/>
    <customShpInfo spid="_x0000_s10583"/>
    <customShpInfo spid="_x0000_s10588"/>
    <customShpInfo spid="_x0000_s10767"/>
    <customShpInfo spid="_x0000_s10580"/>
    <customShpInfo spid="_x0000_s10579"/>
    <customShpInfo spid="_x0000_s10595"/>
    <customShpInfo spid="_x0000_s10590"/>
    <customShpInfo spid="_x0000_s10589"/>
    <customShpInfo spid="_x0000_s10771"/>
    <customShpInfo spid="_x0000_s10594"/>
    <customShpInfo spid="_x0000_s10769"/>
    <customShpInfo spid="_x0000_s10768"/>
    <customShpInfo spid="_x0000_s10584"/>
    <customShpInfo spid="_x0000_s10772"/>
    <customShpInfo spid="_x0000_s10586"/>
    <customShpInfo spid="_x0000_s10585"/>
    <customShpInfo spid="_x0000_s10774"/>
    <customShpInfo spid="_x0000_s10773"/>
    <customShpInfo spid="_x0000_s10775"/>
    <customShpInfo spid="_x0000_s10770"/>
    <customShpInfo spid="_x0000_s10587"/>
    <customShpInfo spid="_x0000_s10472"/>
    <customShpInfo spid="_x0000_s10474"/>
    <customShpInfo spid="_x0000_s10475"/>
    <customShpInfo spid="_x0000_s10476"/>
    <customShpInfo spid="_x0000_s10477"/>
    <customShpInfo spid="_x0000_s10478"/>
    <customShpInfo spid="_x0000_s10479"/>
    <customShpInfo spid="_x0000_s10473"/>
    <customShpInfo spid="_x0000_s10480"/>
    <customShpInfo spid="_x0000_s10481"/>
    <customShpInfo spid="_x0000_s10482"/>
    <customShpInfo spid="_x0000_s10483"/>
    <customShpInfo spid="_x0000_s10484"/>
    <customShpInfo spid="_x0000_s10485"/>
    <customShpInfo spid="_x0000_s10486"/>
    <customShpInfo spid="_x0000_s10487"/>
    <customShpInfo spid="_x0000_s10471"/>
    <customShpInfo spid="_x0000_s10453"/>
    <customShpInfo spid="_x0000_s10454"/>
    <customShpInfo spid="_x0000_s10455"/>
    <customShpInfo spid="_x0000_s10456"/>
    <customShpInfo spid="_x0000_s10457"/>
    <customShpInfo spid="_x0000_s10458"/>
    <customShpInfo spid="_x0000_s10459"/>
    <customShpInfo spid="_x0000_s10460"/>
    <customShpInfo spid="_x0000_s10461"/>
    <customShpInfo spid="_x0000_s10462"/>
    <customShpInfo spid="_x0000_s10463"/>
    <customShpInfo spid="_x0000_s10470"/>
    <customShpInfo spid="_x0000_s10465"/>
    <customShpInfo spid="_x0000_s10464"/>
    <customShpInfo spid="_x0000_s10466"/>
    <customShpInfo spid="_x0000_s10467"/>
    <customShpInfo spid="_x0000_s10468"/>
    <customShpInfo spid="_x0000_s10469"/>
    <customShpInfo spid="_x0000_s10452"/>
    <customShpInfo spid="_x0000_s10434"/>
    <customShpInfo spid="_x0000_s10436"/>
    <customShpInfo spid="_x0000_s10437"/>
    <customShpInfo spid="_x0000_s10438"/>
    <customShpInfo spid="_x0000_s10439"/>
    <customShpInfo spid="_x0000_s10440"/>
    <customShpInfo spid="_x0000_s10441"/>
    <customShpInfo spid="_x0000_s10442"/>
    <customShpInfo spid="_x0000_s10435"/>
    <customShpInfo spid="_x0000_s10444"/>
    <customShpInfo spid="_x0000_s10446"/>
    <customShpInfo spid="_x0000_s10445"/>
    <customShpInfo spid="_x0000_s10443"/>
    <customShpInfo spid="_x0000_s10447"/>
    <customShpInfo spid="_x0000_s10450"/>
    <customShpInfo spid="_x0000_s10448"/>
    <customShpInfo spid="_x0000_s10449"/>
    <customShpInfo spid="_x0000_s10451"/>
    <customShpInfo spid="_x0000_s10433"/>
    <customShpInfo spid="_x0000_s10423"/>
    <customShpInfo spid="_x0000_s10424"/>
    <customShpInfo spid="_x0000_s10425"/>
    <customShpInfo spid="_x0000_s10426"/>
    <customShpInfo spid="_x0000_s10427"/>
    <customShpInfo spid="_x0000_s10428"/>
    <customShpInfo spid="_x0000_s10429"/>
    <customShpInfo spid="_x0000_s10430"/>
    <customShpInfo spid="_x0000_s10431"/>
    <customShpInfo spid="_x0000_s10432"/>
    <customShpInfo spid="_x0000_s10422"/>
    <customShpInfo spid="_x0000_s10777"/>
    <customShpInfo spid="_x0000_s10778"/>
    <customShpInfo spid="_x0000_s10776"/>
    <customShpInfo spid="_x0000_s10604"/>
    <customShpInfo spid="_x0000_s10779"/>
    <customShpInfo spid="_x0000_s10786"/>
    <customShpInfo spid="_x0000_s10785"/>
    <customShpInfo spid="_x0000_s10600"/>
    <customShpInfo spid="_x0000_s10788"/>
    <customShpInfo spid="_x0000_s10787"/>
    <customShpInfo spid="_x0000_s10605"/>
    <customShpInfo spid="_x0000_s10790"/>
    <customShpInfo spid="_x0000_s10789"/>
    <customShpInfo spid="_x0000_s10782"/>
    <customShpInfo spid="_x0000_s10780"/>
    <customShpInfo spid="_x0000_s10791"/>
    <customShpInfo spid="_x0000_s10784"/>
    <customShpInfo spid="_x0000_s10783"/>
    <customShpInfo spid="_x0000_s10608"/>
    <customShpInfo spid="_x0000_s10597"/>
    <customShpInfo spid="_x0000_s10609"/>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8727820-3515-4AF2-80A2-5A68AC07D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156</Pages>
  <Words>8727</Words>
  <Characters>49745</Characters>
  <Application>Microsoft Office Word</Application>
  <DocSecurity>0</DocSecurity>
  <Lines>414</Lines>
  <Paragraphs>116</Paragraphs>
  <ScaleCrop>false</ScaleCrop>
  <Company/>
  <LinksUpToDate>false</LinksUpToDate>
  <CharactersWithSpaces>58356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等级医院评审知识手册护理知识</dc:title>
  <dc:subject>大理市第二人民医院 护理部</dc:subject>
  <dc:creator>微软用户</dc:creator>
  <cp:lastModifiedBy>Administrator</cp:lastModifiedBy>
  <cp:revision>9</cp:revision>
  <dcterms:created xsi:type="dcterms:W3CDTF">2013-01-18T19:16:00Z</dcterms:created>
  <dcterms:modified xsi:type="dcterms:W3CDTF">2018-09-28T06:42:00Z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